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154" w:rsidRPr="00981908" w:rsidRDefault="00B64154" w:rsidP="00FF7AE5">
      <w:pPr>
        <w:spacing w:line="276" w:lineRule="auto"/>
        <w:jc w:val="both"/>
        <w:rPr>
          <w:rFonts w:ascii="Times New Roman" w:hAnsi="Times New Roman" w:cs="Times New Roman"/>
          <w:szCs w:val="32"/>
        </w:rPr>
      </w:pPr>
      <w:r w:rsidRPr="00981908">
        <w:rPr>
          <w:rFonts w:ascii="Times New Roman" w:hAnsi="Times New Roman" w:cs="Times New Roman"/>
          <w:noProof/>
          <w:szCs w:val="32"/>
          <w:lang w:eastAsia="ja-JP"/>
        </w:rPr>
        <w:drawing>
          <wp:anchor distT="0" distB="0" distL="114300" distR="114300" simplePos="0" relativeHeight="251659264" behindDoc="0" locked="0" layoutInCell="1" allowOverlap="1" wp14:anchorId="253AA40F" wp14:editId="55B49A7B">
            <wp:simplePos x="0" y="0"/>
            <wp:positionH relativeFrom="column">
              <wp:posOffset>-225866</wp:posOffset>
            </wp:positionH>
            <wp:positionV relativeFrom="paragraph">
              <wp:posOffset>107315</wp:posOffset>
            </wp:positionV>
            <wp:extent cx="769620" cy="766445"/>
            <wp:effectExtent l="0" t="0" r="0" b="0"/>
            <wp:wrapNone/>
            <wp:docPr id="1" name="Picture 1" descr="sigla  MFP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MFP 20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66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4154" w:rsidRPr="00981908" w:rsidRDefault="00B64154" w:rsidP="00FF7AE5">
      <w:pPr>
        <w:spacing w:line="276" w:lineRule="auto"/>
        <w:jc w:val="both"/>
        <w:rPr>
          <w:rFonts w:ascii="Times New Roman" w:hAnsi="Times New Roman" w:cs="Times New Roman"/>
          <w:b/>
          <w:szCs w:val="32"/>
        </w:rPr>
      </w:pPr>
      <w:r w:rsidRPr="00981908">
        <w:rPr>
          <w:rFonts w:ascii="Times New Roman" w:hAnsi="Times New Roman" w:cs="Times New Roman"/>
          <w:szCs w:val="32"/>
        </w:rPr>
        <w:tab/>
      </w:r>
      <w:r w:rsidR="00646CD9">
        <w:rPr>
          <w:rFonts w:ascii="Times New Roman" w:hAnsi="Times New Roman" w:cs="Times New Roman"/>
          <w:szCs w:val="32"/>
        </w:rPr>
        <w:t xml:space="preserve">    </w:t>
      </w:r>
      <w:r w:rsidRPr="00981908">
        <w:rPr>
          <w:rFonts w:ascii="Times New Roman" w:hAnsi="Times New Roman" w:cs="Times New Roman"/>
          <w:b/>
          <w:szCs w:val="32"/>
        </w:rPr>
        <w:t>MINISTERUL FINANȚELOR PUBLICE</w:t>
      </w:r>
    </w:p>
    <w:p w:rsidR="00B64154" w:rsidRPr="00981908" w:rsidRDefault="00646CD9" w:rsidP="00FF7AE5">
      <w:pPr>
        <w:spacing w:line="276" w:lineRule="auto"/>
        <w:jc w:val="both"/>
        <w:rPr>
          <w:rFonts w:ascii="Times New Roman" w:hAnsi="Times New Roman" w:cs="Times New Roman"/>
          <w:b/>
          <w:szCs w:val="32"/>
        </w:rPr>
      </w:pPr>
      <w:r>
        <w:rPr>
          <w:rFonts w:ascii="Times New Roman" w:hAnsi="Times New Roman" w:cs="Times New Roman"/>
          <w:b/>
          <w:szCs w:val="32"/>
        </w:rPr>
        <w:tab/>
        <w:t xml:space="preserve">    </w:t>
      </w:r>
      <w:r w:rsidR="00B64154" w:rsidRPr="00981908">
        <w:rPr>
          <w:rFonts w:ascii="Times New Roman" w:hAnsi="Times New Roman" w:cs="Times New Roman"/>
          <w:b/>
          <w:szCs w:val="32"/>
        </w:rPr>
        <w:t>UNITATEA CENTRALĂ DE ARMONIZARE PENTRU AUDITUL PUBLIC</w:t>
      </w:r>
      <w:r w:rsidR="001C6D8D" w:rsidRPr="00981908">
        <w:rPr>
          <w:rFonts w:ascii="Times New Roman" w:hAnsi="Times New Roman" w:cs="Times New Roman"/>
          <w:b/>
          <w:szCs w:val="32"/>
        </w:rPr>
        <w:t xml:space="preserve"> INTERN</w:t>
      </w:r>
    </w:p>
    <w:p w:rsidR="00B64154" w:rsidRPr="00981908" w:rsidRDefault="00B64154" w:rsidP="00FF7AE5">
      <w:pPr>
        <w:spacing w:line="276" w:lineRule="auto"/>
        <w:jc w:val="both"/>
        <w:rPr>
          <w:rFonts w:ascii="Times New Roman" w:hAnsi="Times New Roman" w:cs="Times New Roman"/>
          <w:b/>
          <w:sz w:val="32"/>
          <w:szCs w:val="32"/>
        </w:rPr>
      </w:pPr>
    </w:p>
    <w:p w:rsidR="00B64154" w:rsidRDefault="00B64154" w:rsidP="00FF7AE5">
      <w:pPr>
        <w:spacing w:line="276" w:lineRule="auto"/>
        <w:jc w:val="both"/>
        <w:rPr>
          <w:rFonts w:ascii="Times New Roman" w:hAnsi="Times New Roman" w:cs="Times New Roman"/>
          <w:b/>
          <w:sz w:val="32"/>
          <w:szCs w:val="32"/>
        </w:rPr>
      </w:pPr>
    </w:p>
    <w:p w:rsidR="001750ED" w:rsidRPr="00981908" w:rsidRDefault="001750ED" w:rsidP="00FF7AE5">
      <w:pPr>
        <w:spacing w:line="276" w:lineRule="auto"/>
        <w:jc w:val="both"/>
        <w:rPr>
          <w:rFonts w:ascii="Times New Roman" w:hAnsi="Times New Roman" w:cs="Times New Roman"/>
          <w:b/>
          <w:sz w:val="32"/>
          <w:szCs w:val="32"/>
        </w:rPr>
      </w:pPr>
      <w:bookmarkStart w:id="0" w:name="_GoBack"/>
      <w:bookmarkEnd w:id="0"/>
    </w:p>
    <w:p w:rsidR="00B64154" w:rsidRPr="00981908" w:rsidRDefault="00B64154" w:rsidP="00FF7AE5">
      <w:pPr>
        <w:spacing w:line="276" w:lineRule="auto"/>
        <w:jc w:val="center"/>
        <w:rPr>
          <w:rFonts w:ascii="Times New Roman" w:eastAsia="Malgun Gothic" w:hAnsi="Times New Roman" w:cs="Times New Roman"/>
          <w:b/>
          <w:sz w:val="40"/>
          <w:szCs w:val="32"/>
          <w:lang w:eastAsia="ko-KR"/>
        </w:rPr>
      </w:pPr>
      <w:r w:rsidRPr="00981908">
        <w:rPr>
          <w:rFonts w:ascii="Times New Roman" w:eastAsia="Malgun Gothic" w:hAnsi="Times New Roman" w:cs="Times New Roman"/>
          <w:b/>
          <w:sz w:val="40"/>
          <w:szCs w:val="32"/>
          <w:lang w:eastAsia="ko-KR"/>
        </w:rPr>
        <w:t>DOCUMENT MODEL CADRU</w:t>
      </w:r>
    </w:p>
    <w:p w:rsidR="00B64154" w:rsidRDefault="00B64154" w:rsidP="00FF7AE5">
      <w:pPr>
        <w:spacing w:line="276" w:lineRule="auto"/>
        <w:jc w:val="center"/>
        <w:rPr>
          <w:rFonts w:ascii="Times New Roman" w:eastAsia="Malgun Gothic" w:hAnsi="Times New Roman" w:cs="Times New Roman"/>
          <w:b/>
          <w:sz w:val="40"/>
          <w:szCs w:val="32"/>
          <w:lang w:eastAsia="ko-KR"/>
        </w:rPr>
      </w:pPr>
    </w:p>
    <w:p w:rsidR="005475AD" w:rsidRPr="00981908" w:rsidRDefault="005475AD" w:rsidP="00FF7AE5">
      <w:pPr>
        <w:spacing w:line="276" w:lineRule="auto"/>
        <w:jc w:val="center"/>
        <w:rPr>
          <w:rFonts w:ascii="Times New Roman" w:eastAsia="Malgun Gothic" w:hAnsi="Times New Roman" w:cs="Times New Roman"/>
          <w:b/>
          <w:sz w:val="40"/>
          <w:szCs w:val="32"/>
          <w:lang w:eastAsia="ko-KR"/>
        </w:rPr>
      </w:pPr>
    </w:p>
    <w:p w:rsidR="00B64154" w:rsidRPr="00981908" w:rsidRDefault="009F7116" w:rsidP="00FF7AE5">
      <w:pPr>
        <w:spacing w:line="276" w:lineRule="auto"/>
        <w:jc w:val="center"/>
        <w:rPr>
          <w:rFonts w:ascii="Times New Roman" w:hAnsi="Times New Roman" w:cs="Times New Roman"/>
          <w:b/>
          <w:sz w:val="32"/>
          <w:szCs w:val="32"/>
        </w:rPr>
      </w:pPr>
      <w:r>
        <w:rPr>
          <w:rFonts w:ascii="Times New Roman" w:hAnsi="Times New Roman" w:cs="Times New Roman"/>
          <w:b/>
          <w:sz w:val="32"/>
          <w:szCs w:val="32"/>
        </w:rPr>
        <w:t>privind</w:t>
      </w:r>
      <w:r w:rsidR="00B64154" w:rsidRPr="00981908">
        <w:rPr>
          <w:rFonts w:ascii="Times New Roman" w:hAnsi="Times New Roman" w:cs="Times New Roman"/>
          <w:b/>
          <w:sz w:val="32"/>
          <w:szCs w:val="32"/>
        </w:rPr>
        <w:t xml:space="preserve"> organizare</w:t>
      </w:r>
      <w:r>
        <w:rPr>
          <w:rFonts w:ascii="Times New Roman" w:hAnsi="Times New Roman" w:cs="Times New Roman"/>
          <w:b/>
          <w:sz w:val="32"/>
          <w:szCs w:val="32"/>
        </w:rPr>
        <w:t>a</w:t>
      </w:r>
      <w:r w:rsidR="00B64154" w:rsidRPr="00981908">
        <w:rPr>
          <w:rFonts w:ascii="Times New Roman" w:hAnsi="Times New Roman" w:cs="Times New Roman"/>
          <w:b/>
          <w:sz w:val="32"/>
          <w:szCs w:val="32"/>
        </w:rPr>
        <w:t xml:space="preserve"> şi derularea concursurilor pentru ocuparea posturilor vacante</w:t>
      </w:r>
      <w:r w:rsidR="00452161" w:rsidRPr="00981908">
        <w:rPr>
          <w:rFonts w:ascii="Times New Roman" w:hAnsi="Times New Roman" w:cs="Times New Roman"/>
          <w:b/>
          <w:sz w:val="32"/>
          <w:szCs w:val="32"/>
        </w:rPr>
        <w:t xml:space="preserve"> de</w:t>
      </w:r>
      <w:r w:rsidR="00B64154" w:rsidRPr="00981908">
        <w:rPr>
          <w:rFonts w:ascii="Times New Roman" w:hAnsi="Times New Roman" w:cs="Times New Roman"/>
          <w:b/>
          <w:sz w:val="32"/>
          <w:szCs w:val="32"/>
        </w:rPr>
        <w:t xml:space="preserve"> auditor intern (conducere şi execuţie) în cadrul </w:t>
      </w:r>
      <w:r w:rsidR="008A282E" w:rsidRPr="008A282E">
        <w:rPr>
          <w:rFonts w:ascii="Times New Roman" w:hAnsi="Times New Roman" w:cs="Times New Roman"/>
          <w:b/>
          <w:color w:val="4472C4" w:themeColor="accent5"/>
          <w:sz w:val="32"/>
          <w:szCs w:val="32"/>
        </w:rPr>
        <w:t xml:space="preserve">……… </w:t>
      </w:r>
      <w:r w:rsidR="00223569" w:rsidRPr="008A282E">
        <w:rPr>
          <w:rFonts w:ascii="Times New Roman" w:hAnsi="Times New Roman" w:cs="Times New Roman"/>
          <w:b/>
          <w:i/>
          <w:color w:val="4472C4" w:themeColor="accent5"/>
          <w:sz w:val="28"/>
          <w:szCs w:val="28"/>
        </w:rPr>
        <w:t xml:space="preserve">[denumirea </w:t>
      </w:r>
      <w:r w:rsidR="00223569"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223569" w:rsidRPr="008A282E">
        <w:rPr>
          <w:rFonts w:ascii="Times New Roman" w:hAnsi="Times New Roman" w:cs="Times New Roman"/>
          <w:b/>
          <w:i/>
          <w:color w:val="4472C4" w:themeColor="accent5"/>
          <w:sz w:val="28"/>
          <w:szCs w:val="28"/>
          <w:lang w:val="en-US" w:eastAsia="ja-JP"/>
        </w:rPr>
        <w:t>]</w:t>
      </w:r>
    </w:p>
    <w:p w:rsidR="00B64154" w:rsidRDefault="00B64154" w:rsidP="00FF7AE5">
      <w:pPr>
        <w:spacing w:line="276" w:lineRule="auto"/>
        <w:jc w:val="both"/>
        <w:rPr>
          <w:rFonts w:ascii="Times New Roman" w:hAnsi="Times New Roman" w:cs="Times New Roman"/>
          <w:b/>
          <w:sz w:val="32"/>
          <w:szCs w:val="32"/>
        </w:rPr>
      </w:pPr>
    </w:p>
    <w:p w:rsidR="005475AD" w:rsidRPr="00981908" w:rsidRDefault="005475AD" w:rsidP="00FF7AE5">
      <w:pPr>
        <w:spacing w:line="276" w:lineRule="auto"/>
        <w:jc w:val="both"/>
        <w:rPr>
          <w:rFonts w:ascii="Times New Roman" w:hAnsi="Times New Roman" w:cs="Times New Roman"/>
          <w:b/>
          <w:sz w:val="32"/>
          <w:szCs w:val="32"/>
        </w:rPr>
      </w:pPr>
    </w:p>
    <w:p w:rsidR="00B64154" w:rsidRPr="00981908" w:rsidRDefault="00B64154" w:rsidP="00FF7AE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i/>
          <w:sz w:val="24"/>
          <w:szCs w:val="24"/>
          <w:u w:val="single"/>
        </w:rPr>
      </w:pPr>
      <w:r w:rsidRPr="00981908">
        <w:rPr>
          <w:rFonts w:ascii="Times New Roman" w:hAnsi="Times New Roman" w:cs="Times New Roman"/>
          <w:b/>
          <w:i/>
          <w:u w:val="single"/>
        </w:rPr>
        <w:t>Notă:</w:t>
      </w:r>
    </w:p>
    <w:p w:rsidR="00B64154" w:rsidRDefault="00B64154" w:rsidP="00FF7AE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i/>
        </w:rPr>
      </w:pPr>
      <w:r w:rsidRPr="00981908">
        <w:rPr>
          <w:rFonts w:ascii="Times New Roman" w:hAnsi="Times New Roman" w:cs="Times New Roman"/>
          <w:i/>
        </w:rPr>
        <w:t xml:space="preserve">Prezentul document are un caracter orientativ și poate fi utilizat de către Filialele Judeţene ale ACoR, Asociaţiile de Dezvoltare Intracomunitară şi alte entităţi care asigură activitatea de audit public intern în sistem de cooperare în vederea elaborării metodologiei/ procedurilor proprii cu privire la </w:t>
      </w:r>
      <w:r w:rsidR="00FF7AE5" w:rsidRPr="00981908">
        <w:rPr>
          <w:rFonts w:ascii="Times New Roman" w:hAnsi="Times New Roman" w:cs="Times New Roman"/>
          <w:i/>
        </w:rPr>
        <w:t>organizare</w:t>
      </w:r>
      <w:r w:rsidR="00452161" w:rsidRPr="00981908">
        <w:rPr>
          <w:rFonts w:ascii="Times New Roman" w:hAnsi="Times New Roman" w:cs="Times New Roman"/>
          <w:i/>
        </w:rPr>
        <w:t>a</w:t>
      </w:r>
      <w:r w:rsidR="00FF7AE5" w:rsidRPr="00981908">
        <w:rPr>
          <w:rFonts w:ascii="Times New Roman" w:hAnsi="Times New Roman" w:cs="Times New Roman"/>
          <w:i/>
        </w:rPr>
        <w:t xml:space="preserve"> şi derularea concursurilor pentru ocupar</w:t>
      </w:r>
      <w:r w:rsidR="00AD7A89">
        <w:rPr>
          <w:rFonts w:ascii="Times New Roman" w:hAnsi="Times New Roman" w:cs="Times New Roman"/>
          <w:i/>
        </w:rPr>
        <w:t>e</w:t>
      </w:r>
      <w:r w:rsidR="00FF7AE5" w:rsidRPr="00981908">
        <w:rPr>
          <w:rFonts w:ascii="Times New Roman" w:hAnsi="Times New Roman" w:cs="Times New Roman"/>
          <w:i/>
        </w:rPr>
        <w:t xml:space="preserve">a posturilor vacante </w:t>
      </w:r>
      <w:r w:rsidR="00452161" w:rsidRPr="00981908">
        <w:rPr>
          <w:rFonts w:ascii="Times New Roman" w:hAnsi="Times New Roman" w:cs="Times New Roman"/>
          <w:i/>
        </w:rPr>
        <w:t xml:space="preserve">de </w:t>
      </w:r>
      <w:r w:rsidR="00FF7AE5" w:rsidRPr="00981908">
        <w:rPr>
          <w:rFonts w:ascii="Times New Roman" w:hAnsi="Times New Roman" w:cs="Times New Roman"/>
          <w:i/>
        </w:rPr>
        <w:t>auditor intern (conducere şi execuţie) în cadrul structurilor asociative care au rol de entitate organizatoare pentru implementarea funcţiei de audit public intern în sistem de cooperare</w:t>
      </w:r>
      <w:r w:rsidRPr="00981908">
        <w:rPr>
          <w:rFonts w:ascii="Times New Roman" w:hAnsi="Times New Roman" w:cs="Times New Roman"/>
          <w:i/>
        </w:rPr>
        <w:t>.</w:t>
      </w:r>
    </w:p>
    <w:p w:rsidR="0025620F" w:rsidRPr="00981908" w:rsidRDefault="0025620F" w:rsidP="00FF7AE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i/>
        </w:rPr>
      </w:pPr>
      <w:r>
        <w:rPr>
          <w:rFonts w:ascii="Times New Roman" w:hAnsi="Times New Roman" w:cs="Times New Roman"/>
          <w:i/>
        </w:rPr>
        <w:t xml:space="preserve">Documentul se adaptează de către fiecare </w:t>
      </w:r>
      <w:r w:rsidRPr="00981908">
        <w:rPr>
          <w:rFonts w:ascii="Times New Roman" w:hAnsi="Times New Roman" w:cs="Times New Roman"/>
          <w:i/>
        </w:rPr>
        <w:t>Filial</w:t>
      </w:r>
      <w:r>
        <w:rPr>
          <w:rFonts w:ascii="Times New Roman" w:hAnsi="Times New Roman" w:cs="Times New Roman"/>
          <w:i/>
        </w:rPr>
        <w:t>ă</w:t>
      </w:r>
      <w:r w:rsidRPr="00981908">
        <w:rPr>
          <w:rFonts w:ascii="Times New Roman" w:hAnsi="Times New Roman" w:cs="Times New Roman"/>
          <w:i/>
        </w:rPr>
        <w:t xml:space="preserve"> Judeţen</w:t>
      </w:r>
      <w:r>
        <w:rPr>
          <w:rFonts w:ascii="Times New Roman" w:hAnsi="Times New Roman" w:cs="Times New Roman"/>
          <w:i/>
        </w:rPr>
        <w:t>ă</w:t>
      </w:r>
      <w:r w:rsidRPr="00981908">
        <w:rPr>
          <w:rFonts w:ascii="Times New Roman" w:hAnsi="Times New Roman" w:cs="Times New Roman"/>
          <w:i/>
        </w:rPr>
        <w:t xml:space="preserve"> a ACoR, Asociaţi</w:t>
      </w:r>
      <w:r>
        <w:rPr>
          <w:rFonts w:ascii="Times New Roman" w:hAnsi="Times New Roman" w:cs="Times New Roman"/>
          <w:i/>
        </w:rPr>
        <w:t>e</w:t>
      </w:r>
      <w:r w:rsidRPr="00981908">
        <w:rPr>
          <w:rFonts w:ascii="Times New Roman" w:hAnsi="Times New Roman" w:cs="Times New Roman"/>
          <w:i/>
        </w:rPr>
        <w:t xml:space="preserve"> de Dezvoltare Intracomunitară </w:t>
      </w:r>
      <w:r>
        <w:rPr>
          <w:rFonts w:ascii="Times New Roman" w:hAnsi="Times New Roman" w:cs="Times New Roman"/>
          <w:i/>
        </w:rPr>
        <w:t xml:space="preserve">sau </w:t>
      </w:r>
      <w:r w:rsidRPr="00981908">
        <w:rPr>
          <w:rFonts w:ascii="Times New Roman" w:hAnsi="Times New Roman" w:cs="Times New Roman"/>
          <w:i/>
        </w:rPr>
        <w:t>entit</w:t>
      </w:r>
      <w:r>
        <w:rPr>
          <w:rFonts w:ascii="Times New Roman" w:hAnsi="Times New Roman" w:cs="Times New Roman"/>
          <w:i/>
        </w:rPr>
        <w:t xml:space="preserve">ate </w:t>
      </w:r>
      <w:r w:rsidRPr="00981908">
        <w:rPr>
          <w:rFonts w:ascii="Times New Roman" w:hAnsi="Times New Roman" w:cs="Times New Roman"/>
          <w:i/>
        </w:rPr>
        <w:t>care asigură activitatea de audit public intern în sistem de cooperare</w:t>
      </w:r>
      <w:r>
        <w:rPr>
          <w:rFonts w:ascii="Times New Roman" w:hAnsi="Times New Roman" w:cs="Times New Roman"/>
          <w:i/>
        </w:rPr>
        <w:t xml:space="preserve"> în funcție de specificul propriu.</w:t>
      </w:r>
    </w:p>
    <w:p w:rsidR="00B64154" w:rsidRDefault="00B64154" w:rsidP="00FF7AE5">
      <w:pPr>
        <w:spacing w:line="276" w:lineRule="auto"/>
        <w:jc w:val="center"/>
        <w:rPr>
          <w:rFonts w:ascii="Times New Roman" w:hAnsi="Times New Roman" w:cs="Times New Roman"/>
          <w:b/>
          <w:sz w:val="28"/>
          <w:szCs w:val="28"/>
        </w:rPr>
      </w:pPr>
    </w:p>
    <w:p w:rsidR="005475AD" w:rsidRDefault="005475AD" w:rsidP="00FF7AE5">
      <w:pPr>
        <w:spacing w:line="276" w:lineRule="auto"/>
        <w:jc w:val="center"/>
        <w:rPr>
          <w:rFonts w:ascii="Times New Roman" w:hAnsi="Times New Roman" w:cs="Times New Roman"/>
          <w:b/>
          <w:sz w:val="28"/>
          <w:szCs w:val="28"/>
        </w:rPr>
      </w:pPr>
    </w:p>
    <w:p w:rsidR="005475AD" w:rsidRPr="00981908" w:rsidRDefault="005475AD" w:rsidP="00FF7AE5">
      <w:pPr>
        <w:spacing w:line="276" w:lineRule="auto"/>
        <w:jc w:val="center"/>
        <w:rPr>
          <w:rFonts w:ascii="Times New Roman" w:hAnsi="Times New Roman" w:cs="Times New Roman"/>
          <w:b/>
          <w:sz w:val="28"/>
          <w:szCs w:val="28"/>
        </w:rPr>
      </w:pPr>
    </w:p>
    <w:p w:rsidR="00B64154" w:rsidRPr="00981908" w:rsidRDefault="00981908" w:rsidP="00FF7AE5">
      <w:pPr>
        <w:spacing w:line="276" w:lineRule="auto"/>
        <w:jc w:val="center"/>
        <w:rPr>
          <w:rFonts w:ascii="Times New Roman" w:hAnsi="Times New Roman" w:cs="Times New Roman"/>
          <w:b/>
          <w:sz w:val="28"/>
          <w:szCs w:val="28"/>
        </w:rPr>
      </w:pPr>
      <w:r w:rsidRPr="00981908">
        <w:rPr>
          <w:rFonts w:ascii="Times New Roman" w:hAnsi="Times New Roman" w:cs="Times New Roman"/>
          <w:b/>
          <w:sz w:val="28"/>
          <w:szCs w:val="28"/>
        </w:rPr>
        <w:t>- Bucureşti, iu</w:t>
      </w:r>
      <w:r w:rsidR="00F871FC">
        <w:rPr>
          <w:rFonts w:ascii="Times New Roman" w:hAnsi="Times New Roman" w:cs="Times New Roman"/>
          <w:b/>
          <w:sz w:val="28"/>
          <w:szCs w:val="28"/>
        </w:rPr>
        <w:t>l</w:t>
      </w:r>
      <w:r w:rsidRPr="00981908">
        <w:rPr>
          <w:rFonts w:ascii="Times New Roman" w:hAnsi="Times New Roman" w:cs="Times New Roman"/>
          <w:b/>
          <w:sz w:val="28"/>
          <w:szCs w:val="28"/>
        </w:rPr>
        <w:t>ie</w:t>
      </w:r>
      <w:r w:rsidR="00B64154" w:rsidRPr="00981908">
        <w:rPr>
          <w:rFonts w:ascii="Times New Roman" w:hAnsi="Times New Roman" w:cs="Times New Roman"/>
          <w:b/>
          <w:sz w:val="28"/>
          <w:szCs w:val="28"/>
        </w:rPr>
        <w:t xml:space="preserve"> 2017 -</w:t>
      </w:r>
    </w:p>
    <w:p w:rsidR="00B64154" w:rsidRPr="00981908" w:rsidRDefault="00B64154" w:rsidP="00FF7AE5">
      <w:pPr>
        <w:spacing w:line="276" w:lineRule="auto"/>
        <w:rPr>
          <w:rFonts w:ascii="Times New Roman" w:hAnsi="Times New Roman" w:cs="Times New Roman"/>
          <w:b/>
          <w:sz w:val="28"/>
          <w:szCs w:val="28"/>
        </w:rPr>
        <w:sectPr w:rsidR="00B64154" w:rsidRPr="00981908">
          <w:pgSz w:w="11906" w:h="16838"/>
          <w:pgMar w:top="1418" w:right="1106" w:bottom="1418" w:left="1418" w:header="709" w:footer="709" w:gutter="0"/>
          <w:pgNumType w:start="0"/>
          <w:cols w:space="708"/>
        </w:sectPr>
      </w:pPr>
    </w:p>
    <w:p w:rsidR="00FF7AE5" w:rsidRPr="00981908" w:rsidRDefault="00FF7AE5" w:rsidP="00FF7AE5">
      <w:pPr>
        <w:spacing w:line="276" w:lineRule="auto"/>
        <w:rPr>
          <w:rFonts w:ascii="Times New Roman" w:hAnsi="Times New Roman" w:cs="Times New Roman"/>
          <w:b/>
          <w:color w:val="385623" w:themeColor="accent6" w:themeShade="80"/>
          <w:sz w:val="28"/>
          <w:szCs w:val="28"/>
          <w:u w:val="single"/>
        </w:rPr>
      </w:pPr>
    </w:p>
    <w:p w:rsidR="000A288E" w:rsidRPr="00981908" w:rsidRDefault="00FF7AE5" w:rsidP="00FF7AE5">
      <w:pPr>
        <w:spacing w:line="276" w:lineRule="auto"/>
        <w:rPr>
          <w:rFonts w:ascii="Times New Roman" w:hAnsi="Times New Roman" w:cs="Times New Roman"/>
          <w:b/>
          <w:color w:val="385623" w:themeColor="accent6" w:themeShade="80"/>
          <w:sz w:val="28"/>
          <w:szCs w:val="28"/>
          <w:u w:val="single"/>
        </w:rPr>
      </w:pPr>
      <w:r w:rsidRPr="00981908">
        <w:rPr>
          <w:rFonts w:ascii="Times New Roman" w:hAnsi="Times New Roman" w:cs="Times New Roman"/>
          <w:b/>
          <w:color w:val="385623" w:themeColor="accent6" w:themeShade="80"/>
          <w:sz w:val="28"/>
          <w:szCs w:val="28"/>
          <w:u w:val="single"/>
        </w:rPr>
        <w:t xml:space="preserve">Document </w:t>
      </w:r>
      <w:r w:rsidR="000A288E" w:rsidRPr="00981908">
        <w:rPr>
          <w:rFonts w:ascii="Times New Roman" w:hAnsi="Times New Roman" w:cs="Times New Roman"/>
          <w:b/>
          <w:color w:val="385623" w:themeColor="accent6" w:themeShade="80"/>
          <w:sz w:val="28"/>
          <w:szCs w:val="28"/>
          <w:u w:val="single"/>
        </w:rPr>
        <w:t xml:space="preserve">Model cadru </w:t>
      </w:r>
    </w:p>
    <w:p w:rsidR="00256470" w:rsidRPr="00981908" w:rsidRDefault="00256470" w:rsidP="00FF7AE5">
      <w:pPr>
        <w:spacing w:line="276" w:lineRule="auto"/>
        <w:jc w:val="center"/>
        <w:rPr>
          <w:rFonts w:ascii="Times New Roman" w:hAnsi="Times New Roman" w:cs="Times New Roman"/>
          <w:b/>
          <w:color w:val="385623" w:themeColor="accent6" w:themeShade="80"/>
          <w:sz w:val="28"/>
          <w:szCs w:val="28"/>
          <w:u w:val="single"/>
        </w:rPr>
      </w:pPr>
    </w:p>
    <w:p w:rsidR="007407DE" w:rsidRPr="00981908" w:rsidRDefault="00F871FC" w:rsidP="00FF7AE5">
      <w:pPr>
        <w:spacing w:line="276" w:lineRule="auto"/>
        <w:jc w:val="center"/>
        <w:rPr>
          <w:rFonts w:ascii="Times New Roman" w:hAnsi="Times New Roman" w:cs="Times New Roman"/>
          <w:color w:val="385623" w:themeColor="accent6" w:themeShade="80"/>
          <w:sz w:val="28"/>
          <w:szCs w:val="28"/>
        </w:rPr>
      </w:pPr>
      <w:r>
        <w:rPr>
          <w:rFonts w:ascii="Times New Roman" w:hAnsi="Times New Roman" w:cs="Times New Roman"/>
          <w:b/>
          <w:color w:val="385623" w:themeColor="accent6" w:themeShade="80"/>
          <w:sz w:val="28"/>
          <w:szCs w:val="28"/>
          <w:u w:val="single"/>
        </w:rPr>
        <w:t xml:space="preserve">Privind </w:t>
      </w:r>
      <w:r w:rsidR="0033177A" w:rsidRPr="00981908">
        <w:rPr>
          <w:rFonts w:ascii="Times New Roman" w:hAnsi="Times New Roman" w:cs="Times New Roman"/>
          <w:b/>
          <w:color w:val="385623" w:themeColor="accent6" w:themeShade="80"/>
          <w:sz w:val="28"/>
          <w:szCs w:val="28"/>
          <w:u w:val="single"/>
        </w:rPr>
        <w:t>organizare</w:t>
      </w:r>
      <w:r>
        <w:rPr>
          <w:rFonts w:ascii="Times New Roman" w:hAnsi="Times New Roman" w:cs="Times New Roman"/>
          <w:b/>
          <w:color w:val="385623" w:themeColor="accent6" w:themeShade="80"/>
          <w:sz w:val="28"/>
          <w:szCs w:val="28"/>
          <w:u w:val="single"/>
        </w:rPr>
        <w:t>a</w:t>
      </w:r>
      <w:r w:rsidR="0033177A" w:rsidRPr="00981908">
        <w:rPr>
          <w:rFonts w:ascii="Times New Roman" w:hAnsi="Times New Roman" w:cs="Times New Roman"/>
          <w:b/>
          <w:color w:val="385623" w:themeColor="accent6" w:themeShade="80"/>
          <w:sz w:val="28"/>
          <w:szCs w:val="28"/>
          <w:u w:val="single"/>
        </w:rPr>
        <w:t xml:space="preserve"> </w:t>
      </w:r>
      <w:r w:rsidR="00E52350" w:rsidRPr="00981908">
        <w:rPr>
          <w:rFonts w:ascii="Times New Roman" w:hAnsi="Times New Roman" w:cs="Times New Roman"/>
          <w:b/>
          <w:color w:val="385623" w:themeColor="accent6" w:themeShade="80"/>
          <w:sz w:val="28"/>
          <w:szCs w:val="28"/>
          <w:u w:val="single"/>
        </w:rPr>
        <w:t xml:space="preserve">şi </w:t>
      </w:r>
      <w:r w:rsidR="0033177A" w:rsidRPr="00981908">
        <w:rPr>
          <w:rFonts w:ascii="Times New Roman" w:hAnsi="Times New Roman" w:cs="Times New Roman"/>
          <w:b/>
          <w:color w:val="385623" w:themeColor="accent6" w:themeShade="80"/>
          <w:sz w:val="28"/>
          <w:szCs w:val="28"/>
          <w:u w:val="single"/>
        </w:rPr>
        <w:t>derulare</w:t>
      </w:r>
      <w:r w:rsidR="00E52350" w:rsidRPr="00981908">
        <w:rPr>
          <w:rFonts w:ascii="Times New Roman" w:hAnsi="Times New Roman" w:cs="Times New Roman"/>
          <w:b/>
          <w:color w:val="385623" w:themeColor="accent6" w:themeShade="80"/>
          <w:sz w:val="28"/>
          <w:szCs w:val="28"/>
          <w:u w:val="single"/>
        </w:rPr>
        <w:t xml:space="preserve">a concursurilor pentru </w:t>
      </w:r>
      <w:r w:rsidR="007407DE" w:rsidRPr="00981908">
        <w:rPr>
          <w:rFonts w:ascii="Times New Roman" w:hAnsi="Times New Roman" w:cs="Times New Roman"/>
          <w:b/>
          <w:color w:val="385623" w:themeColor="accent6" w:themeShade="80"/>
          <w:sz w:val="28"/>
          <w:szCs w:val="28"/>
          <w:u w:val="single"/>
        </w:rPr>
        <w:t xml:space="preserve">ocuparea posturilor vacante </w:t>
      </w:r>
      <w:r w:rsidR="00452161" w:rsidRPr="00981908">
        <w:rPr>
          <w:rFonts w:ascii="Times New Roman" w:hAnsi="Times New Roman" w:cs="Times New Roman"/>
          <w:b/>
          <w:color w:val="385623" w:themeColor="accent6" w:themeShade="80"/>
          <w:sz w:val="28"/>
          <w:szCs w:val="28"/>
          <w:u w:val="single"/>
        </w:rPr>
        <w:t xml:space="preserve">de </w:t>
      </w:r>
      <w:r w:rsidR="004E1FFC" w:rsidRPr="00981908">
        <w:rPr>
          <w:rFonts w:ascii="Times New Roman" w:hAnsi="Times New Roman" w:cs="Times New Roman"/>
          <w:b/>
          <w:color w:val="385623" w:themeColor="accent6" w:themeShade="80"/>
          <w:sz w:val="28"/>
          <w:szCs w:val="28"/>
          <w:u w:val="single"/>
        </w:rPr>
        <w:t>auditor intern</w:t>
      </w:r>
      <w:r w:rsidR="00CD7FB6" w:rsidRPr="00981908">
        <w:rPr>
          <w:rFonts w:ascii="Times New Roman" w:hAnsi="Times New Roman" w:cs="Times New Roman"/>
          <w:b/>
          <w:color w:val="385623" w:themeColor="accent6" w:themeShade="80"/>
          <w:sz w:val="28"/>
          <w:szCs w:val="28"/>
          <w:u w:val="single"/>
        </w:rPr>
        <w:t xml:space="preserve"> (conducere şi execuţie)</w:t>
      </w:r>
      <w:r w:rsidR="004E1FFC" w:rsidRPr="00981908">
        <w:rPr>
          <w:rFonts w:ascii="Times New Roman" w:hAnsi="Times New Roman" w:cs="Times New Roman"/>
          <w:b/>
          <w:color w:val="385623" w:themeColor="accent6" w:themeShade="80"/>
          <w:sz w:val="28"/>
          <w:szCs w:val="28"/>
          <w:u w:val="single"/>
        </w:rPr>
        <w:t xml:space="preserve"> </w:t>
      </w:r>
      <w:r w:rsidR="007407DE" w:rsidRPr="00981908">
        <w:rPr>
          <w:rFonts w:ascii="Times New Roman" w:hAnsi="Times New Roman" w:cs="Times New Roman"/>
          <w:b/>
          <w:color w:val="385623" w:themeColor="accent6" w:themeShade="80"/>
          <w:sz w:val="28"/>
          <w:szCs w:val="28"/>
          <w:u w:val="single"/>
        </w:rPr>
        <w:t xml:space="preserve">în cadrul </w:t>
      </w:r>
      <w:r w:rsidR="008A282E" w:rsidRPr="008A282E">
        <w:rPr>
          <w:rFonts w:ascii="Times New Roman" w:hAnsi="Times New Roman" w:cs="Times New Roman"/>
          <w:b/>
          <w:color w:val="4472C4" w:themeColor="accent5"/>
          <w:sz w:val="32"/>
          <w:szCs w:val="32"/>
        </w:rPr>
        <w:t xml:space="preserve">……… </w:t>
      </w:r>
      <w:r w:rsidR="008A282E" w:rsidRPr="008A282E">
        <w:rPr>
          <w:rFonts w:ascii="Times New Roman" w:hAnsi="Times New Roman" w:cs="Times New Roman"/>
          <w:b/>
          <w:i/>
          <w:color w:val="4472C4" w:themeColor="accent5"/>
          <w:sz w:val="28"/>
          <w:szCs w:val="28"/>
        </w:rPr>
        <w:t xml:space="preserve">[denumirea </w:t>
      </w:r>
      <w:r w:rsidR="008A282E"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8A282E" w:rsidRPr="008A282E">
        <w:rPr>
          <w:rFonts w:ascii="Times New Roman" w:hAnsi="Times New Roman" w:cs="Times New Roman"/>
          <w:b/>
          <w:i/>
          <w:color w:val="4472C4" w:themeColor="accent5"/>
          <w:sz w:val="28"/>
          <w:szCs w:val="28"/>
          <w:lang w:val="en-US" w:eastAsia="ja-JP"/>
        </w:rPr>
        <w:t>]</w:t>
      </w:r>
    </w:p>
    <w:p w:rsidR="00FF7AE5" w:rsidRDefault="00FF7AE5" w:rsidP="00FF7AE5">
      <w:pPr>
        <w:autoSpaceDE w:val="0"/>
        <w:autoSpaceDN w:val="0"/>
        <w:adjustRightInd w:val="0"/>
        <w:spacing w:after="0" w:line="276" w:lineRule="auto"/>
        <w:jc w:val="both"/>
        <w:rPr>
          <w:rFonts w:ascii="Times New Roman" w:hAnsi="Times New Roman" w:cs="Times New Roman"/>
          <w:sz w:val="28"/>
          <w:szCs w:val="28"/>
        </w:rPr>
      </w:pPr>
    </w:p>
    <w:p w:rsidR="00D46126" w:rsidRPr="00981908" w:rsidRDefault="00D46126" w:rsidP="00FF7AE5">
      <w:pPr>
        <w:autoSpaceDE w:val="0"/>
        <w:autoSpaceDN w:val="0"/>
        <w:adjustRightInd w:val="0"/>
        <w:spacing w:after="0" w:line="276" w:lineRule="auto"/>
        <w:jc w:val="both"/>
        <w:rPr>
          <w:rFonts w:ascii="Times New Roman" w:hAnsi="Times New Roman" w:cs="Times New Roman"/>
          <w:sz w:val="28"/>
          <w:szCs w:val="28"/>
        </w:rPr>
      </w:pPr>
    </w:p>
    <w:p w:rsidR="00E52350" w:rsidRPr="00981908" w:rsidRDefault="00AA7591"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t xml:space="preserve">CAP. I. </w:t>
      </w:r>
      <w:r w:rsidR="003C0925" w:rsidRPr="00981908">
        <w:rPr>
          <w:rFonts w:ascii="Times New Roman" w:hAnsi="Times New Roman" w:cs="Times New Roman"/>
          <w:i/>
          <w:sz w:val="28"/>
          <w:szCs w:val="28"/>
          <w:u w:val="single"/>
        </w:rPr>
        <w:t>Organizarea concursului</w:t>
      </w:r>
    </w:p>
    <w:p w:rsidR="003C0925" w:rsidRPr="00981908" w:rsidRDefault="003C0925" w:rsidP="00FF7AE5">
      <w:pPr>
        <w:autoSpaceDE w:val="0"/>
        <w:autoSpaceDN w:val="0"/>
        <w:adjustRightInd w:val="0"/>
        <w:spacing w:after="0" w:line="276" w:lineRule="auto"/>
        <w:jc w:val="both"/>
        <w:rPr>
          <w:rFonts w:ascii="Times New Roman" w:hAnsi="Times New Roman" w:cs="Times New Roman"/>
          <w:i/>
          <w:sz w:val="28"/>
          <w:szCs w:val="28"/>
          <w:u w:val="single"/>
        </w:rPr>
      </w:pPr>
    </w:p>
    <w:p w:rsidR="007407DE" w:rsidRPr="00981908" w:rsidRDefault="00AA7591"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t xml:space="preserve">Secţiunea 1 </w:t>
      </w:r>
      <w:r w:rsidR="00257AEC" w:rsidRPr="00981908">
        <w:rPr>
          <w:rFonts w:ascii="Times New Roman" w:hAnsi="Times New Roman" w:cs="Times New Roman"/>
          <w:i/>
          <w:sz w:val="28"/>
          <w:szCs w:val="28"/>
          <w:u w:val="single"/>
        </w:rPr>
        <w:t>–</w:t>
      </w:r>
      <w:r w:rsidRPr="00981908">
        <w:rPr>
          <w:rFonts w:ascii="Times New Roman" w:hAnsi="Times New Roman" w:cs="Times New Roman"/>
          <w:i/>
          <w:sz w:val="28"/>
          <w:szCs w:val="28"/>
          <w:u w:val="single"/>
        </w:rPr>
        <w:t xml:space="preserve"> </w:t>
      </w:r>
      <w:r w:rsidR="007407DE" w:rsidRPr="00981908">
        <w:rPr>
          <w:rFonts w:ascii="Times New Roman" w:hAnsi="Times New Roman" w:cs="Times New Roman"/>
          <w:i/>
          <w:sz w:val="28"/>
          <w:szCs w:val="28"/>
          <w:u w:val="single"/>
        </w:rPr>
        <w:t>Dispoziţii generale:</w:t>
      </w:r>
    </w:p>
    <w:p w:rsidR="00E52350" w:rsidRPr="00981908" w:rsidRDefault="00E52350" w:rsidP="00FF7AE5">
      <w:pPr>
        <w:autoSpaceDE w:val="0"/>
        <w:autoSpaceDN w:val="0"/>
        <w:adjustRightInd w:val="0"/>
        <w:spacing w:after="0" w:line="276" w:lineRule="auto"/>
        <w:jc w:val="both"/>
        <w:rPr>
          <w:rFonts w:ascii="Times New Roman" w:hAnsi="Times New Roman" w:cs="Times New Roman"/>
          <w:i/>
          <w:sz w:val="28"/>
          <w:szCs w:val="28"/>
          <w:u w:val="single"/>
        </w:rPr>
      </w:pPr>
    </w:p>
    <w:p w:rsidR="007407DE" w:rsidRPr="00981908" w:rsidRDefault="000A288E"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w:t>
      </w:r>
      <w:r w:rsidR="00256470" w:rsidRPr="00981908">
        <w:rPr>
          <w:rFonts w:ascii="Times New Roman" w:hAnsi="Times New Roman" w:cs="Times New Roman"/>
          <w:b/>
          <w:color w:val="385623" w:themeColor="accent6" w:themeShade="80"/>
          <w:sz w:val="28"/>
          <w:szCs w:val="28"/>
        </w:rPr>
        <w:t>rt</w:t>
      </w:r>
      <w:r w:rsidRPr="00981908">
        <w:rPr>
          <w:rFonts w:ascii="Times New Roman" w:hAnsi="Times New Roman" w:cs="Times New Roman"/>
          <w:b/>
          <w:color w:val="385623" w:themeColor="accent6" w:themeShade="80"/>
          <w:sz w:val="28"/>
          <w:szCs w:val="28"/>
        </w:rPr>
        <w:t>. 1</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4"/>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Ocuparea unui post vacant sau temporar vacant </w:t>
      </w:r>
      <w:r w:rsidR="004E1FFC" w:rsidRPr="00981908">
        <w:rPr>
          <w:rFonts w:ascii="Times New Roman" w:hAnsi="Times New Roman" w:cs="Times New Roman"/>
          <w:sz w:val="28"/>
          <w:szCs w:val="28"/>
        </w:rPr>
        <w:t xml:space="preserve">de auditor intern </w:t>
      </w:r>
      <w:r w:rsidR="00BD36DB" w:rsidRPr="00981908">
        <w:rPr>
          <w:rFonts w:ascii="Times New Roman" w:hAnsi="Times New Roman" w:cs="Times New Roman"/>
          <w:sz w:val="28"/>
          <w:szCs w:val="28"/>
        </w:rPr>
        <w:t>se face prin concurs,</w:t>
      </w:r>
      <w:r w:rsidRPr="00981908">
        <w:rPr>
          <w:rFonts w:ascii="Times New Roman" w:hAnsi="Times New Roman" w:cs="Times New Roman"/>
          <w:sz w:val="28"/>
          <w:szCs w:val="28"/>
        </w:rPr>
        <w:t xml:space="preserve"> în limita posturilor vacante sau temporar vacante prevăzute în organigramă sau în statul de funcţii.</w:t>
      </w:r>
    </w:p>
    <w:p w:rsidR="000A288E" w:rsidRPr="00981908" w:rsidRDefault="000A288E" w:rsidP="00FF7AE5">
      <w:pPr>
        <w:autoSpaceDE w:val="0"/>
        <w:autoSpaceDN w:val="0"/>
        <w:adjustRightInd w:val="0"/>
        <w:spacing w:after="0" w:line="276" w:lineRule="auto"/>
        <w:jc w:val="both"/>
        <w:rPr>
          <w:rFonts w:ascii="Times New Roman" w:hAnsi="Times New Roman" w:cs="Times New Roman"/>
          <w:sz w:val="28"/>
          <w:szCs w:val="28"/>
        </w:rPr>
      </w:pPr>
    </w:p>
    <w:p w:rsidR="007407DE" w:rsidRPr="00981908" w:rsidRDefault="00256470"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7407DE" w:rsidRPr="00981908">
        <w:rPr>
          <w:rFonts w:ascii="Times New Roman" w:hAnsi="Times New Roman" w:cs="Times New Roman"/>
          <w:b/>
          <w:color w:val="385623" w:themeColor="accent6" w:themeShade="80"/>
          <w:sz w:val="28"/>
          <w:szCs w:val="28"/>
        </w:rPr>
        <w:t xml:space="preserve"> </w:t>
      </w:r>
      <w:r w:rsidR="000A288E" w:rsidRPr="00981908">
        <w:rPr>
          <w:rFonts w:ascii="Times New Roman" w:hAnsi="Times New Roman" w:cs="Times New Roman"/>
          <w:b/>
          <w:color w:val="385623" w:themeColor="accent6" w:themeShade="80"/>
          <w:sz w:val="28"/>
          <w:szCs w:val="28"/>
        </w:rPr>
        <w:t>2</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44"/>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La concursul organizat pentru ocuparea unui post vacant sau temporar vacant </w:t>
      </w:r>
      <w:r w:rsidR="004E1FFC" w:rsidRPr="00981908">
        <w:rPr>
          <w:rFonts w:ascii="Times New Roman" w:hAnsi="Times New Roman" w:cs="Times New Roman"/>
          <w:sz w:val="28"/>
          <w:szCs w:val="28"/>
        </w:rPr>
        <w:t xml:space="preserve">de auditor intern </w:t>
      </w:r>
      <w:r w:rsidRPr="00981908">
        <w:rPr>
          <w:rFonts w:ascii="Times New Roman" w:hAnsi="Times New Roman" w:cs="Times New Roman"/>
          <w:sz w:val="28"/>
          <w:szCs w:val="28"/>
        </w:rPr>
        <w:t xml:space="preserve">poate participa orice persoană care îndeplineşte condiţiile generale şi condiţiile specifice stabilite prin fişa postului </w:t>
      </w:r>
      <w:r w:rsidR="0025620F">
        <w:rPr>
          <w:rFonts w:ascii="Times New Roman" w:hAnsi="Times New Roman" w:cs="Times New Roman"/>
          <w:sz w:val="28"/>
          <w:szCs w:val="28"/>
        </w:rPr>
        <w:t>vacant scos la concurs</w:t>
      </w:r>
      <w:r w:rsidRPr="00981908">
        <w:rPr>
          <w:rFonts w:ascii="Times New Roman" w:hAnsi="Times New Roman" w:cs="Times New Roman"/>
          <w:sz w:val="28"/>
          <w:szCs w:val="28"/>
        </w:rPr>
        <w:t>.</w:t>
      </w:r>
    </w:p>
    <w:p w:rsidR="000A288E" w:rsidRPr="00981908" w:rsidRDefault="000A288E"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256470"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w:t>
      </w:r>
      <w:r w:rsidR="000A288E" w:rsidRPr="00981908">
        <w:rPr>
          <w:rFonts w:ascii="Times New Roman" w:hAnsi="Times New Roman" w:cs="Times New Roman"/>
          <w:b/>
          <w:color w:val="385623" w:themeColor="accent6" w:themeShade="80"/>
          <w:sz w:val="28"/>
          <w:szCs w:val="28"/>
        </w:rPr>
        <w:t>3</w:t>
      </w:r>
      <w:r w:rsidR="007407DE" w:rsidRPr="00981908">
        <w:rPr>
          <w:rFonts w:ascii="Times New Roman" w:hAnsi="Times New Roman" w:cs="Times New Roman"/>
          <w:b/>
          <w:color w:val="385623" w:themeColor="accent6" w:themeShade="80"/>
          <w:sz w:val="28"/>
          <w:szCs w:val="28"/>
        </w:rPr>
        <w:t>.</w:t>
      </w:r>
    </w:p>
    <w:p w:rsidR="007407DE" w:rsidRPr="00981908" w:rsidRDefault="004E1FFC" w:rsidP="00FF7AE5">
      <w:pPr>
        <w:pStyle w:val="ListParagraph"/>
        <w:numPr>
          <w:ilvl w:val="0"/>
          <w:numId w:val="45"/>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Pentru </w:t>
      </w:r>
      <w:r w:rsidR="007407DE" w:rsidRPr="00981908">
        <w:rPr>
          <w:rFonts w:ascii="Times New Roman" w:hAnsi="Times New Roman" w:cs="Times New Roman"/>
          <w:sz w:val="28"/>
          <w:szCs w:val="28"/>
        </w:rPr>
        <w:t>ocupa</w:t>
      </w:r>
      <w:r w:rsidRPr="00981908">
        <w:rPr>
          <w:rFonts w:ascii="Times New Roman" w:hAnsi="Times New Roman" w:cs="Times New Roman"/>
          <w:sz w:val="28"/>
          <w:szCs w:val="28"/>
        </w:rPr>
        <w:t>rea</w:t>
      </w:r>
      <w:r w:rsidR="007407DE" w:rsidRPr="00981908">
        <w:rPr>
          <w:rFonts w:ascii="Times New Roman" w:hAnsi="Times New Roman" w:cs="Times New Roman"/>
          <w:sz w:val="28"/>
          <w:szCs w:val="28"/>
        </w:rPr>
        <w:t xml:space="preserve"> un</w:t>
      </w:r>
      <w:r w:rsidRPr="00981908">
        <w:rPr>
          <w:rFonts w:ascii="Times New Roman" w:hAnsi="Times New Roman" w:cs="Times New Roman"/>
          <w:sz w:val="28"/>
          <w:szCs w:val="28"/>
        </w:rPr>
        <w:t>ui</w:t>
      </w:r>
      <w:r w:rsidR="007407DE" w:rsidRPr="00981908">
        <w:rPr>
          <w:rFonts w:ascii="Times New Roman" w:hAnsi="Times New Roman" w:cs="Times New Roman"/>
          <w:sz w:val="28"/>
          <w:szCs w:val="28"/>
        </w:rPr>
        <w:t xml:space="preserve"> post vacant sau temporar vacant </w:t>
      </w:r>
      <w:r w:rsidRPr="00981908">
        <w:rPr>
          <w:rFonts w:ascii="Times New Roman" w:hAnsi="Times New Roman" w:cs="Times New Roman"/>
          <w:sz w:val="28"/>
          <w:szCs w:val="28"/>
        </w:rPr>
        <w:t xml:space="preserve">de auditor intern </w:t>
      </w:r>
      <w:r w:rsidR="007407DE" w:rsidRPr="00981908">
        <w:rPr>
          <w:rFonts w:ascii="Times New Roman" w:hAnsi="Times New Roman" w:cs="Times New Roman"/>
          <w:sz w:val="28"/>
          <w:szCs w:val="28"/>
        </w:rPr>
        <w:t>persoana care</w:t>
      </w:r>
      <w:r w:rsidRPr="00981908">
        <w:rPr>
          <w:rFonts w:ascii="Times New Roman" w:hAnsi="Times New Roman" w:cs="Times New Roman"/>
          <w:sz w:val="28"/>
          <w:szCs w:val="28"/>
        </w:rPr>
        <w:t xml:space="preserve"> candidează trebuie să </w:t>
      </w:r>
      <w:r w:rsidR="007407DE" w:rsidRPr="00981908">
        <w:rPr>
          <w:rFonts w:ascii="Times New Roman" w:hAnsi="Times New Roman" w:cs="Times New Roman"/>
          <w:sz w:val="28"/>
          <w:szCs w:val="28"/>
        </w:rPr>
        <w:t>îndepline</w:t>
      </w:r>
      <w:r w:rsidRPr="00981908">
        <w:rPr>
          <w:rFonts w:ascii="Times New Roman" w:hAnsi="Times New Roman" w:cs="Times New Roman"/>
          <w:sz w:val="28"/>
          <w:szCs w:val="28"/>
        </w:rPr>
        <w:t>ască</w:t>
      </w:r>
      <w:r w:rsidR="007407DE" w:rsidRPr="00981908">
        <w:rPr>
          <w:rFonts w:ascii="Times New Roman" w:hAnsi="Times New Roman" w:cs="Times New Roman"/>
          <w:sz w:val="28"/>
          <w:szCs w:val="28"/>
        </w:rPr>
        <w:t xml:space="preserve"> </w:t>
      </w:r>
      <w:r w:rsidR="008F1B1D">
        <w:rPr>
          <w:rFonts w:ascii="Times New Roman" w:hAnsi="Times New Roman" w:cs="Times New Roman"/>
          <w:sz w:val="28"/>
          <w:szCs w:val="28"/>
        </w:rPr>
        <w:t xml:space="preserve">cumulativ </w:t>
      </w:r>
      <w:r w:rsidR="007407DE" w:rsidRPr="00981908">
        <w:rPr>
          <w:rFonts w:ascii="Times New Roman" w:hAnsi="Times New Roman" w:cs="Times New Roman"/>
          <w:sz w:val="28"/>
          <w:szCs w:val="28"/>
        </w:rPr>
        <w:t>următoarele condiţii:</w:t>
      </w:r>
    </w:p>
    <w:p w:rsidR="007407DE" w:rsidRPr="00981908" w:rsidRDefault="007407DE" w:rsidP="00FF7AE5">
      <w:pPr>
        <w:pStyle w:val="ListParagraph"/>
        <w:numPr>
          <w:ilvl w:val="0"/>
          <w:numId w:val="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are cetăţenia română, cetăţenie a altor state membre ale Uniunii Europene sau a statelor aparţinând Spaţiului Economic European şi domiciliul </w:t>
      </w:r>
      <w:r w:rsidR="0025620F">
        <w:rPr>
          <w:rFonts w:ascii="Times New Roman" w:hAnsi="Times New Roman" w:cs="Times New Roman"/>
          <w:sz w:val="28"/>
          <w:szCs w:val="28"/>
        </w:rPr>
        <w:t xml:space="preserve">stabil </w:t>
      </w:r>
      <w:r w:rsidRPr="00981908">
        <w:rPr>
          <w:rFonts w:ascii="Times New Roman" w:hAnsi="Times New Roman" w:cs="Times New Roman"/>
          <w:sz w:val="28"/>
          <w:szCs w:val="28"/>
        </w:rPr>
        <w:t>în România;</w:t>
      </w:r>
    </w:p>
    <w:p w:rsidR="007407DE" w:rsidRPr="00981908" w:rsidRDefault="007407DE" w:rsidP="00FF7AE5">
      <w:pPr>
        <w:pStyle w:val="ListParagraph"/>
        <w:numPr>
          <w:ilvl w:val="0"/>
          <w:numId w:val="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cunoaşte limba română, scris şi vorbit;</w:t>
      </w:r>
    </w:p>
    <w:p w:rsidR="007407DE" w:rsidRPr="00981908" w:rsidRDefault="007407DE" w:rsidP="00FF7AE5">
      <w:pPr>
        <w:pStyle w:val="ListParagraph"/>
        <w:numPr>
          <w:ilvl w:val="0"/>
          <w:numId w:val="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are vârsta minimă reglementată de prevederile legale;</w:t>
      </w:r>
    </w:p>
    <w:p w:rsidR="007407DE" w:rsidRPr="00981908" w:rsidRDefault="007407DE" w:rsidP="00FF7AE5">
      <w:pPr>
        <w:pStyle w:val="ListParagraph"/>
        <w:numPr>
          <w:ilvl w:val="0"/>
          <w:numId w:val="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are capacitate deplină de exerciţiu;</w:t>
      </w:r>
    </w:p>
    <w:p w:rsidR="007407DE" w:rsidRPr="00981908" w:rsidRDefault="007407DE" w:rsidP="00FF7AE5">
      <w:pPr>
        <w:pStyle w:val="ListParagraph"/>
        <w:numPr>
          <w:ilvl w:val="0"/>
          <w:numId w:val="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are o stare de sănătate corespunzătoare postului pentru care candidează, atestată pe baza adeverinţei medicale eliberate de medicul de familie sau de unităţile sanitare abilitate;</w:t>
      </w:r>
    </w:p>
    <w:p w:rsidR="007407DE" w:rsidRPr="00981908" w:rsidRDefault="007407DE" w:rsidP="00FF7AE5">
      <w:pPr>
        <w:pStyle w:val="ListParagraph"/>
        <w:numPr>
          <w:ilvl w:val="0"/>
          <w:numId w:val="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îndeplineşte condiţiile de studii şi, după caz, de vechime sau alte condiţii specifice potrivit cerinţelor postului scos la concurs;</w:t>
      </w:r>
    </w:p>
    <w:p w:rsidR="007407DE" w:rsidRPr="00981908" w:rsidRDefault="007407DE" w:rsidP="00FF7AE5">
      <w:pPr>
        <w:pStyle w:val="ListParagraph"/>
        <w:numPr>
          <w:ilvl w:val="0"/>
          <w:numId w:val="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lastRenderedPageBreak/>
        <w:t>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w:t>
      </w:r>
    </w:p>
    <w:p w:rsidR="00E52350" w:rsidRPr="00981908" w:rsidRDefault="00E52350"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256470"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0A288E" w:rsidRPr="00981908">
        <w:rPr>
          <w:rFonts w:ascii="Times New Roman" w:hAnsi="Times New Roman" w:cs="Times New Roman"/>
          <w:b/>
          <w:color w:val="385623" w:themeColor="accent6" w:themeShade="80"/>
          <w:sz w:val="28"/>
          <w:szCs w:val="28"/>
        </w:rPr>
        <w:t xml:space="preserve"> 4</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46"/>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Condiţiile specifice </w:t>
      </w:r>
      <w:r w:rsidR="004E1FFC" w:rsidRPr="00981908">
        <w:rPr>
          <w:rFonts w:ascii="Times New Roman" w:hAnsi="Times New Roman" w:cs="Times New Roman"/>
          <w:sz w:val="28"/>
          <w:szCs w:val="28"/>
        </w:rPr>
        <w:t xml:space="preserve">necesar a fi </w:t>
      </w:r>
      <w:r w:rsidRPr="00981908">
        <w:rPr>
          <w:rFonts w:ascii="Times New Roman" w:hAnsi="Times New Roman" w:cs="Times New Roman"/>
          <w:sz w:val="28"/>
          <w:szCs w:val="28"/>
        </w:rPr>
        <w:t>îndeplin</w:t>
      </w:r>
      <w:r w:rsidR="004E1FFC" w:rsidRPr="00981908">
        <w:rPr>
          <w:rFonts w:ascii="Times New Roman" w:hAnsi="Times New Roman" w:cs="Times New Roman"/>
          <w:sz w:val="28"/>
          <w:szCs w:val="28"/>
        </w:rPr>
        <w:t>ite de</w:t>
      </w:r>
      <w:r w:rsidRPr="00981908">
        <w:rPr>
          <w:rFonts w:ascii="Times New Roman" w:hAnsi="Times New Roman" w:cs="Times New Roman"/>
          <w:sz w:val="28"/>
          <w:szCs w:val="28"/>
        </w:rPr>
        <w:t xml:space="preserve"> persoana care participă la concurs pentru ocuparea unui post vacant sau temporar vacant </w:t>
      </w:r>
      <w:r w:rsidR="004E1FFC" w:rsidRPr="00981908">
        <w:rPr>
          <w:rFonts w:ascii="Times New Roman" w:hAnsi="Times New Roman" w:cs="Times New Roman"/>
          <w:sz w:val="28"/>
          <w:szCs w:val="28"/>
        </w:rPr>
        <w:t xml:space="preserve">de auditor intern </w:t>
      </w:r>
      <w:r w:rsidR="0025620F">
        <w:rPr>
          <w:rFonts w:ascii="Times New Roman" w:hAnsi="Times New Roman" w:cs="Times New Roman"/>
          <w:sz w:val="28"/>
          <w:szCs w:val="28"/>
        </w:rPr>
        <w:t xml:space="preserve">sunt cele </w:t>
      </w:r>
      <w:r w:rsidR="00F72131" w:rsidRPr="00981908">
        <w:rPr>
          <w:rFonts w:ascii="Times New Roman" w:hAnsi="Times New Roman" w:cs="Times New Roman"/>
          <w:sz w:val="28"/>
          <w:szCs w:val="28"/>
        </w:rPr>
        <w:t>stabil</w:t>
      </w:r>
      <w:r w:rsidR="0025620F">
        <w:rPr>
          <w:rFonts w:ascii="Times New Roman" w:hAnsi="Times New Roman" w:cs="Times New Roman"/>
          <w:sz w:val="28"/>
          <w:szCs w:val="28"/>
        </w:rPr>
        <w:t xml:space="preserve">ite prin </w:t>
      </w:r>
      <w:r w:rsidRPr="00981908">
        <w:rPr>
          <w:rFonts w:ascii="Times New Roman" w:hAnsi="Times New Roman" w:cs="Times New Roman"/>
          <w:sz w:val="28"/>
          <w:szCs w:val="28"/>
        </w:rPr>
        <w:t>fiş</w:t>
      </w:r>
      <w:r w:rsidR="0025620F">
        <w:rPr>
          <w:rFonts w:ascii="Times New Roman" w:hAnsi="Times New Roman" w:cs="Times New Roman"/>
          <w:sz w:val="28"/>
          <w:szCs w:val="28"/>
        </w:rPr>
        <w:t>a</w:t>
      </w:r>
      <w:r w:rsidRPr="00981908">
        <w:rPr>
          <w:rFonts w:ascii="Times New Roman" w:hAnsi="Times New Roman" w:cs="Times New Roman"/>
          <w:sz w:val="28"/>
          <w:szCs w:val="28"/>
        </w:rPr>
        <w:t xml:space="preserve"> postului, la propunerea </w:t>
      </w:r>
      <w:r w:rsidR="004E1FFC" w:rsidRPr="00981908">
        <w:rPr>
          <w:rFonts w:ascii="Times New Roman" w:hAnsi="Times New Roman" w:cs="Times New Roman"/>
          <w:sz w:val="28"/>
          <w:szCs w:val="28"/>
        </w:rPr>
        <w:t>compartimentului de audit intern</w:t>
      </w:r>
      <w:r w:rsidRPr="00981908">
        <w:rPr>
          <w:rFonts w:ascii="Times New Roman" w:hAnsi="Times New Roman" w:cs="Times New Roman"/>
          <w:sz w:val="28"/>
          <w:szCs w:val="28"/>
        </w:rPr>
        <w:t>.</w:t>
      </w:r>
    </w:p>
    <w:p w:rsidR="007407DE" w:rsidRPr="00981908" w:rsidRDefault="007407DE" w:rsidP="00FF7AE5">
      <w:pPr>
        <w:pStyle w:val="ListParagraph"/>
        <w:numPr>
          <w:ilvl w:val="0"/>
          <w:numId w:val="46"/>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Condiţiile specifice referitoare la studii</w:t>
      </w:r>
      <w:r w:rsidR="003C0925" w:rsidRPr="00981908">
        <w:rPr>
          <w:rFonts w:ascii="Times New Roman" w:hAnsi="Times New Roman" w:cs="Times New Roman"/>
          <w:sz w:val="28"/>
          <w:szCs w:val="28"/>
        </w:rPr>
        <w:t xml:space="preserve">, respectiv </w:t>
      </w:r>
      <w:r w:rsidRPr="00981908">
        <w:rPr>
          <w:rFonts w:ascii="Times New Roman" w:hAnsi="Times New Roman" w:cs="Times New Roman"/>
          <w:sz w:val="28"/>
          <w:szCs w:val="28"/>
        </w:rPr>
        <w:t xml:space="preserve">studii superioare </w:t>
      </w:r>
      <w:r w:rsidR="003C0925" w:rsidRPr="00981908">
        <w:rPr>
          <w:rFonts w:ascii="Times New Roman" w:hAnsi="Times New Roman" w:cs="Times New Roman"/>
          <w:sz w:val="28"/>
          <w:szCs w:val="28"/>
        </w:rPr>
        <w:t xml:space="preserve">sau </w:t>
      </w:r>
      <w:r w:rsidRPr="00981908">
        <w:rPr>
          <w:rFonts w:ascii="Times New Roman" w:hAnsi="Times New Roman" w:cs="Times New Roman"/>
          <w:sz w:val="28"/>
          <w:szCs w:val="28"/>
        </w:rPr>
        <w:t>studii superioare de scurtă durată</w:t>
      </w:r>
      <w:r w:rsidR="003C0925" w:rsidRPr="00981908">
        <w:rPr>
          <w:rFonts w:ascii="Times New Roman" w:hAnsi="Times New Roman" w:cs="Times New Roman"/>
          <w:sz w:val="28"/>
          <w:szCs w:val="28"/>
        </w:rPr>
        <w:t>,</w:t>
      </w:r>
      <w:r w:rsidRPr="00981908">
        <w:rPr>
          <w:rFonts w:ascii="Times New Roman" w:hAnsi="Times New Roman" w:cs="Times New Roman"/>
          <w:sz w:val="28"/>
          <w:szCs w:val="28"/>
        </w:rPr>
        <w:t xml:space="preserve"> se stabilesc în conformitate cu nomenclatoarele domeniilor şi specializărilor din învăţământul universitar de lungă durată şi scurtă durată, respectiv nomenclatoarele domeniilor de studii universitare de licenţă</w:t>
      </w:r>
      <w:r w:rsidR="0025620F">
        <w:rPr>
          <w:rFonts w:ascii="Times New Roman" w:hAnsi="Times New Roman" w:cs="Times New Roman"/>
          <w:sz w:val="28"/>
          <w:szCs w:val="28"/>
        </w:rPr>
        <w:t xml:space="preserve">, a </w:t>
      </w:r>
      <w:r w:rsidRPr="00981908">
        <w:rPr>
          <w:rFonts w:ascii="Times New Roman" w:hAnsi="Times New Roman" w:cs="Times New Roman"/>
          <w:sz w:val="28"/>
          <w:szCs w:val="28"/>
        </w:rPr>
        <w:t>specializărilor şi programelor de studii din cadrul acestora.</w:t>
      </w:r>
    </w:p>
    <w:p w:rsidR="000A288E" w:rsidRPr="00981908" w:rsidRDefault="000A288E" w:rsidP="00FF7AE5">
      <w:pPr>
        <w:pStyle w:val="ListParagraph"/>
        <w:autoSpaceDE w:val="0"/>
        <w:autoSpaceDN w:val="0"/>
        <w:adjustRightInd w:val="0"/>
        <w:spacing w:after="0" w:line="276" w:lineRule="auto"/>
        <w:ind w:left="567"/>
        <w:jc w:val="both"/>
        <w:rPr>
          <w:rFonts w:ascii="Times New Roman" w:hAnsi="Times New Roman" w:cs="Times New Roman"/>
          <w:sz w:val="28"/>
          <w:szCs w:val="28"/>
        </w:rPr>
      </w:pPr>
    </w:p>
    <w:p w:rsidR="007407DE" w:rsidRPr="00981908" w:rsidRDefault="00256470"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w:t>
      </w:r>
      <w:r w:rsidR="000A288E" w:rsidRPr="00981908">
        <w:rPr>
          <w:rFonts w:ascii="Times New Roman" w:hAnsi="Times New Roman" w:cs="Times New Roman"/>
          <w:b/>
          <w:color w:val="385623" w:themeColor="accent6" w:themeShade="80"/>
          <w:sz w:val="28"/>
          <w:szCs w:val="28"/>
        </w:rPr>
        <w:t xml:space="preserve"> 5</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4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În vederea ocupării unui post vacant sau temporar vacant</w:t>
      </w:r>
      <w:r w:rsidR="003C0925" w:rsidRPr="00981908">
        <w:rPr>
          <w:rFonts w:ascii="Times New Roman" w:hAnsi="Times New Roman" w:cs="Times New Roman"/>
          <w:sz w:val="28"/>
          <w:szCs w:val="28"/>
        </w:rPr>
        <w:t xml:space="preserve"> de auditor intern</w:t>
      </w:r>
      <w:r w:rsidRPr="00981908">
        <w:rPr>
          <w:rFonts w:ascii="Times New Roman" w:hAnsi="Times New Roman" w:cs="Times New Roman"/>
          <w:sz w:val="28"/>
          <w:szCs w:val="28"/>
        </w:rPr>
        <w:t xml:space="preserve">, persoana responsabilă din cadrul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00FB47AE" w:rsidRPr="00FB47AE">
        <w:rPr>
          <w:rFonts w:ascii="Times New Roman" w:hAnsi="Times New Roman" w:cs="Times New Roman"/>
          <w:i/>
          <w:color w:val="808080" w:themeColor="background1" w:themeShade="80"/>
          <w:sz w:val="28"/>
          <w:szCs w:val="28"/>
        </w:rPr>
        <w:t xml:space="preserve"> </w:t>
      </w:r>
      <w:r w:rsidRPr="00981908">
        <w:rPr>
          <w:rFonts w:ascii="Times New Roman" w:hAnsi="Times New Roman" w:cs="Times New Roman"/>
          <w:sz w:val="28"/>
          <w:szCs w:val="28"/>
        </w:rPr>
        <w:t>transmite compartimentului de resurse umane propunerea privind organizarea şi d</w:t>
      </w:r>
      <w:r w:rsidR="000A288E" w:rsidRPr="00981908">
        <w:rPr>
          <w:rFonts w:ascii="Times New Roman" w:hAnsi="Times New Roman" w:cs="Times New Roman"/>
          <w:sz w:val="28"/>
          <w:szCs w:val="28"/>
        </w:rPr>
        <w:t>esfăşurarea concursu</w:t>
      </w:r>
      <w:r w:rsidR="0025620F">
        <w:rPr>
          <w:rFonts w:ascii="Times New Roman" w:hAnsi="Times New Roman" w:cs="Times New Roman"/>
          <w:sz w:val="28"/>
          <w:szCs w:val="28"/>
        </w:rPr>
        <w:t>lui</w:t>
      </w:r>
      <w:r w:rsidRPr="00981908">
        <w:rPr>
          <w:rFonts w:ascii="Times New Roman" w:hAnsi="Times New Roman" w:cs="Times New Roman"/>
          <w:sz w:val="28"/>
          <w:szCs w:val="28"/>
        </w:rPr>
        <w:t>.</w:t>
      </w:r>
    </w:p>
    <w:p w:rsidR="007407DE" w:rsidRPr="00981908" w:rsidRDefault="007407DE" w:rsidP="00FF7AE5">
      <w:pPr>
        <w:pStyle w:val="ListParagraph"/>
        <w:numPr>
          <w:ilvl w:val="0"/>
          <w:numId w:val="4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Propunerea privind organizarea şi desfăşurarea concurs</w:t>
      </w:r>
      <w:r w:rsidR="000A288E" w:rsidRPr="00981908">
        <w:rPr>
          <w:rFonts w:ascii="Times New Roman" w:hAnsi="Times New Roman" w:cs="Times New Roman"/>
          <w:sz w:val="28"/>
          <w:szCs w:val="28"/>
        </w:rPr>
        <w:t>u</w:t>
      </w:r>
      <w:r w:rsidR="0025620F">
        <w:rPr>
          <w:rFonts w:ascii="Times New Roman" w:hAnsi="Times New Roman" w:cs="Times New Roman"/>
          <w:sz w:val="28"/>
          <w:szCs w:val="28"/>
        </w:rPr>
        <w:t>lui</w:t>
      </w:r>
      <w:r w:rsidRPr="00981908">
        <w:rPr>
          <w:rFonts w:ascii="Times New Roman" w:hAnsi="Times New Roman" w:cs="Times New Roman"/>
          <w:sz w:val="28"/>
          <w:szCs w:val="28"/>
        </w:rPr>
        <w:t xml:space="preserve"> de ocupare</w:t>
      </w:r>
      <w:r w:rsidR="00EE2658">
        <w:rPr>
          <w:rFonts w:ascii="Times New Roman" w:hAnsi="Times New Roman" w:cs="Times New Roman"/>
          <w:sz w:val="28"/>
          <w:szCs w:val="28"/>
        </w:rPr>
        <w:t xml:space="preserve"> </w:t>
      </w:r>
      <w:r w:rsidRPr="00981908">
        <w:rPr>
          <w:rFonts w:ascii="Times New Roman" w:hAnsi="Times New Roman" w:cs="Times New Roman"/>
          <w:sz w:val="28"/>
          <w:szCs w:val="28"/>
        </w:rPr>
        <w:t xml:space="preserve">a unui post vacant sau temporar vacant </w:t>
      </w:r>
      <w:r w:rsidR="003C0925" w:rsidRPr="00981908">
        <w:rPr>
          <w:rFonts w:ascii="Times New Roman" w:hAnsi="Times New Roman" w:cs="Times New Roman"/>
          <w:sz w:val="28"/>
          <w:szCs w:val="28"/>
        </w:rPr>
        <w:t xml:space="preserve">de auditor intern </w:t>
      </w:r>
      <w:r w:rsidRPr="00981908">
        <w:rPr>
          <w:rFonts w:ascii="Times New Roman" w:hAnsi="Times New Roman" w:cs="Times New Roman"/>
          <w:sz w:val="28"/>
          <w:szCs w:val="28"/>
        </w:rPr>
        <w:t xml:space="preserve">prevăzută la alin. (1) </w:t>
      </w:r>
      <w:r w:rsidR="003C0925" w:rsidRPr="00981908">
        <w:rPr>
          <w:rFonts w:ascii="Times New Roman" w:hAnsi="Times New Roman" w:cs="Times New Roman"/>
          <w:sz w:val="28"/>
          <w:szCs w:val="28"/>
        </w:rPr>
        <w:t>cuprinde</w:t>
      </w:r>
      <w:r w:rsidRPr="00981908">
        <w:rPr>
          <w:rFonts w:ascii="Times New Roman" w:hAnsi="Times New Roman" w:cs="Times New Roman"/>
          <w:sz w:val="28"/>
          <w:szCs w:val="28"/>
        </w:rPr>
        <w:t xml:space="preserve"> următoarele:</w:t>
      </w:r>
    </w:p>
    <w:p w:rsidR="007407DE" w:rsidRPr="00981908" w:rsidRDefault="007407DE" w:rsidP="00FF7AE5">
      <w:pPr>
        <w:pStyle w:val="ListParagraph"/>
        <w:numPr>
          <w:ilvl w:val="0"/>
          <w:numId w:val="5"/>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denumirea funcţiei;</w:t>
      </w:r>
    </w:p>
    <w:p w:rsidR="007407DE" w:rsidRPr="00981908" w:rsidRDefault="007407DE" w:rsidP="00FF7AE5">
      <w:pPr>
        <w:pStyle w:val="ListParagraph"/>
        <w:numPr>
          <w:ilvl w:val="0"/>
          <w:numId w:val="5"/>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fişa de post</w:t>
      </w:r>
      <w:r w:rsidR="003C0925" w:rsidRPr="00981908">
        <w:rPr>
          <w:rFonts w:ascii="Times New Roman" w:hAnsi="Times New Roman" w:cs="Times New Roman"/>
          <w:sz w:val="28"/>
          <w:szCs w:val="28"/>
        </w:rPr>
        <w:t>,</w:t>
      </w:r>
      <w:r w:rsidRPr="00981908">
        <w:rPr>
          <w:rFonts w:ascii="Times New Roman" w:hAnsi="Times New Roman" w:cs="Times New Roman"/>
          <w:sz w:val="28"/>
          <w:szCs w:val="28"/>
        </w:rPr>
        <w:t xml:space="preserve"> corespunzătoare funcţiei vacante sau temporar vacante </w:t>
      </w:r>
      <w:r w:rsidR="00210BF7">
        <w:rPr>
          <w:rFonts w:ascii="Times New Roman" w:hAnsi="Times New Roman" w:cs="Times New Roman"/>
          <w:sz w:val="28"/>
          <w:szCs w:val="28"/>
        </w:rPr>
        <w:t xml:space="preserve">scoase la concurs, </w:t>
      </w:r>
      <w:r w:rsidRPr="00981908">
        <w:rPr>
          <w:rFonts w:ascii="Times New Roman" w:hAnsi="Times New Roman" w:cs="Times New Roman"/>
          <w:sz w:val="28"/>
          <w:szCs w:val="28"/>
        </w:rPr>
        <w:t>întocmită şi a</w:t>
      </w:r>
      <w:r w:rsidR="004C56BC" w:rsidRPr="00981908">
        <w:rPr>
          <w:rFonts w:ascii="Times New Roman" w:hAnsi="Times New Roman" w:cs="Times New Roman"/>
          <w:sz w:val="28"/>
          <w:szCs w:val="28"/>
        </w:rPr>
        <w:t>probată în condiţiile legii;</w:t>
      </w:r>
    </w:p>
    <w:p w:rsidR="007407DE" w:rsidRPr="00981908" w:rsidRDefault="007407DE" w:rsidP="00FF7AE5">
      <w:pPr>
        <w:pStyle w:val="ListParagraph"/>
        <w:numPr>
          <w:ilvl w:val="0"/>
          <w:numId w:val="5"/>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bibliografia şi tematica stabilită de conducătorul </w:t>
      </w:r>
      <w:r w:rsidR="003C0925" w:rsidRPr="00981908">
        <w:rPr>
          <w:rFonts w:ascii="Times New Roman" w:hAnsi="Times New Roman" w:cs="Times New Roman"/>
          <w:sz w:val="28"/>
          <w:szCs w:val="28"/>
        </w:rPr>
        <w:t>compartimentului de audit public intern</w:t>
      </w:r>
      <w:r w:rsidRPr="00981908">
        <w:rPr>
          <w:rFonts w:ascii="Times New Roman" w:hAnsi="Times New Roman" w:cs="Times New Roman"/>
          <w:sz w:val="28"/>
          <w:szCs w:val="28"/>
        </w:rPr>
        <w:t>;</w:t>
      </w:r>
    </w:p>
    <w:p w:rsidR="007407DE" w:rsidRPr="00981908" w:rsidRDefault="007407DE" w:rsidP="00FF7AE5">
      <w:pPr>
        <w:pStyle w:val="ListParagraph"/>
        <w:numPr>
          <w:ilvl w:val="0"/>
          <w:numId w:val="5"/>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componenţa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w:t>
      </w:r>
      <w:r w:rsidR="00210BF7">
        <w:rPr>
          <w:rFonts w:ascii="Times New Roman" w:hAnsi="Times New Roman" w:cs="Times New Roman"/>
          <w:sz w:val="28"/>
          <w:szCs w:val="28"/>
        </w:rPr>
        <w:t xml:space="preserve"> </w:t>
      </w:r>
      <w:r w:rsidRPr="00981908">
        <w:rPr>
          <w:rFonts w:ascii="Times New Roman" w:hAnsi="Times New Roman" w:cs="Times New Roman"/>
          <w:sz w:val="28"/>
          <w:szCs w:val="28"/>
        </w:rPr>
        <w:t xml:space="preserve">şi a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soluţionare a contestaţiilor;</w:t>
      </w:r>
    </w:p>
    <w:p w:rsidR="007407DE" w:rsidRPr="00981908" w:rsidRDefault="007407DE" w:rsidP="00FF7AE5">
      <w:pPr>
        <w:pStyle w:val="ListParagraph"/>
        <w:numPr>
          <w:ilvl w:val="0"/>
          <w:numId w:val="5"/>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tipul probelor de concurs: proba scrisă/proba practică</w:t>
      </w:r>
      <w:r w:rsidR="00210BF7">
        <w:rPr>
          <w:rFonts w:ascii="Times New Roman" w:hAnsi="Times New Roman" w:cs="Times New Roman"/>
          <w:sz w:val="28"/>
          <w:szCs w:val="28"/>
        </w:rPr>
        <w:t>/</w:t>
      </w:r>
      <w:r w:rsidRPr="00981908">
        <w:rPr>
          <w:rFonts w:ascii="Times New Roman" w:hAnsi="Times New Roman" w:cs="Times New Roman"/>
          <w:sz w:val="28"/>
          <w:szCs w:val="28"/>
        </w:rPr>
        <w:t>interviu, după caz;</w:t>
      </w:r>
    </w:p>
    <w:p w:rsidR="007407DE" w:rsidRPr="00981908" w:rsidRDefault="007407DE" w:rsidP="00FF7AE5">
      <w:pPr>
        <w:pStyle w:val="ListParagraph"/>
        <w:numPr>
          <w:ilvl w:val="0"/>
          <w:numId w:val="5"/>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alte menţiuni referitoare la organizarea concursului sau la condiţiile de participare.</w:t>
      </w:r>
    </w:p>
    <w:p w:rsidR="003C0925" w:rsidRPr="00981908" w:rsidRDefault="007407DE" w:rsidP="00FF7AE5">
      <w:pPr>
        <w:pStyle w:val="ListParagraph"/>
        <w:numPr>
          <w:ilvl w:val="0"/>
          <w:numId w:val="4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Bibliografia </w:t>
      </w:r>
      <w:r w:rsidR="008F1B1D">
        <w:rPr>
          <w:rFonts w:ascii="Times New Roman" w:hAnsi="Times New Roman" w:cs="Times New Roman"/>
          <w:sz w:val="28"/>
          <w:szCs w:val="28"/>
        </w:rPr>
        <w:t>va</w:t>
      </w:r>
      <w:r w:rsidRPr="00981908">
        <w:rPr>
          <w:rFonts w:ascii="Times New Roman" w:hAnsi="Times New Roman" w:cs="Times New Roman"/>
          <w:sz w:val="28"/>
          <w:szCs w:val="28"/>
        </w:rPr>
        <w:t xml:space="preserve"> cuprinde acte normative, lucrări, articole de specialitate sau surse de informare şi documente expres indicate, cu relevanţă pentru funcţia </w:t>
      </w:r>
      <w:r w:rsidR="00210BF7">
        <w:rPr>
          <w:rFonts w:ascii="Times New Roman" w:hAnsi="Times New Roman" w:cs="Times New Roman"/>
          <w:sz w:val="28"/>
          <w:szCs w:val="28"/>
        </w:rPr>
        <w:t>scoasă la concurs.</w:t>
      </w:r>
    </w:p>
    <w:p w:rsidR="007407DE" w:rsidRPr="00981908" w:rsidRDefault="007407DE" w:rsidP="00FF7AE5">
      <w:pPr>
        <w:pStyle w:val="ListParagraph"/>
        <w:numPr>
          <w:ilvl w:val="0"/>
          <w:numId w:val="4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lastRenderedPageBreak/>
        <w:t xml:space="preserve">Bibliografia întocmită de către </w:t>
      </w:r>
      <w:r w:rsidR="003C0925" w:rsidRPr="00981908">
        <w:rPr>
          <w:rFonts w:ascii="Times New Roman" w:hAnsi="Times New Roman" w:cs="Times New Roman"/>
          <w:sz w:val="28"/>
          <w:szCs w:val="28"/>
        </w:rPr>
        <w:t xml:space="preserve">conducătorul compartimentului de audit public intern se aprobă de conducătorul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003C0925" w:rsidRPr="00981908">
        <w:rPr>
          <w:rFonts w:ascii="Times New Roman" w:hAnsi="Times New Roman" w:cs="Times New Roman"/>
          <w:sz w:val="28"/>
          <w:szCs w:val="28"/>
        </w:rPr>
        <w:t xml:space="preserve"> şi se transmite </w:t>
      </w:r>
      <w:r w:rsidRPr="00981908">
        <w:rPr>
          <w:rFonts w:ascii="Times New Roman" w:hAnsi="Times New Roman" w:cs="Times New Roman"/>
          <w:sz w:val="28"/>
          <w:szCs w:val="28"/>
        </w:rPr>
        <w:t xml:space="preserve">compartimentului de resurse </w:t>
      </w:r>
      <w:r w:rsidRPr="00D46126">
        <w:rPr>
          <w:rFonts w:ascii="Times New Roman" w:hAnsi="Times New Roman" w:cs="Times New Roman"/>
          <w:sz w:val="28"/>
          <w:szCs w:val="28"/>
        </w:rPr>
        <w:t>umane</w:t>
      </w:r>
      <w:r w:rsidR="003C0925" w:rsidRPr="00D46126">
        <w:rPr>
          <w:rFonts w:ascii="Times New Roman" w:hAnsi="Times New Roman" w:cs="Times New Roman"/>
          <w:sz w:val="28"/>
          <w:szCs w:val="28"/>
        </w:rPr>
        <w:t xml:space="preserve"> </w:t>
      </w:r>
      <w:r w:rsidR="000A288E" w:rsidRPr="00D46126">
        <w:rPr>
          <w:rFonts w:ascii="Times New Roman" w:hAnsi="Times New Roman" w:cs="Times New Roman"/>
          <w:sz w:val="28"/>
          <w:szCs w:val="28"/>
          <w:shd w:val="clear" w:color="auto" w:fill="5B9BD5" w:themeFill="accent1"/>
        </w:rPr>
        <w:t>(</w:t>
      </w:r>
      <w:r w:rsidR="003C0925" w:rsidRPr="00D46126">
        <w:rPr>
          <w:rFonts w:ascii="Times New Roman" w:hAnsi="Times New Roman" w:cs="Times New Roman"/>
          <w:sz w:val="28"/>
          <w:szCs w:val="28"/>
          <w:shd w:val="clear" w:color="auto" w:fill="5B9BD5" w:themeFill="accent1"/>
        </w:rPr>
        <w:t xml:space="preserve">Model </w:t>
      </w:r>
      <w:r w:rsidR="000A288E" w:rsidRPr="00D46126">
        <w:rPr>
          <w:rFonts w:ascii="Times New Roman" w:hAnsi="Times New Roman" w:cs="Times New Roman"/>
          <w:sz w:val="28"/>
          <w:szCs w:val="28"/>
          <w:shd w:val="clear" w:color="auto" w:fill="5B9BD5" w:themeFill="accent1"/>
        </w:rPr>
        <w:t>Bibliografie</w:t>
      </w:r>
      <w:r w:rsidR="003C0925" w:rsidRPr="00D46126">
        <w:rPr>
          <w:rFonts w:ascii="Times New Roman" w:hAnsi="Times New Roman" w:cs="Times New Roman"/>
          <w:sz w:val="28"/>
          <w:szCs w:val="28"/>
          <w:shd w:val="clear" w:color="auto" w:fill="5B9BD5" w:themeFill="accent1"/>
        </w:rPr>
        <w:t>, Anexa nr. 1</w:t>
      </w:r>
      <w:r w:rsidR="000A288E" w:rsidRPr="00D46126">
        <w:rPr>
          <w:rFonts w:ascii="Times New Roman" w:hAnsi="Times New Roman" w:cs="Times New Roman"/>
          <w:sz w:val="28"/>
          <w:szCs w:val="28"/>
          <w:shd w:val="clear" w:color="auto" w:fill="5B9BD5" w:themeFill="accent1"/>
        </w:rPr>
        <w:t>)</w:t>
      </w:r>
      <w:r w:rsidRPr="00D46126">
        <w:rPr>
          <w:rFonts w:ascii="Times New Roman" w:hAnsi="Times New Roman" w:cs="Times New Roman"/>
          <w:sz w:val="28"/>
          <w:szCs w:val="28"/>
        </w:rPr>
        <w:t>.</w:t>
      </w:r>
      <w:r w:rsidRPr="00981908">
        <w:rPr>
          <w:rFonts w:ascii="Times New Roman" w:hAnsi="Times New Roman" w:cs="Times New Roman"/>
          <w:sz w:val="28"/>
          <w:szCs w:val="28"/>
        </w:rPr>
        <w:t xml:space="preserve"> </w:t>
      </w:r>
    </w:p>
    <w:p w:rsidR="007407DE" w:rsidRPr="00981908" w:rsidRDefault="007407DE" w:rsidP="00FF7AE5">
      <w:pPr>
        <w:autoSpaceDE w:val="0"/>
        <w:autoSpaceDN w:val="0"/>
        <w:adjustRightInd w:val="0"/>
        <w:spacing w:after="0" w:line="276" w:lineRule="auto"/>
        <w:jc w:val="both"/>
        <w:rPr>
          <w:rFonts w:ascii="Times New Roman" w:hAnsi="Times New Roman" w:cs="Times New Roman"/>
          <w:sz w:val="28"/>
          <w:szCs w:val="28"/>
        </w:rPr>
      </w:pPr>
    </w:p>
    <w:p w:rsidR="007407DE" w:rsidRPr="00981908" w:rsidRDefault="00256470"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t xml:space="preserve">Secţiunea 2 </w:t>
      </w:r>
      <w:r w:rsidR="00257AEC" w:rsidRPr="00981908">
        <w:rPr>
          <w:rFonts w:ascii="Times New Roman" w:hAnsi="Times New Roman" w:cs="Times New Roman"/>
          <w:i/>
          <w:sz w:val="28"/>
          <w:szCs w:val="28"/>
          <w:u w:val="single"/>
        </w:rPr>
        <w:t>–</w:t>
      </w:r>
      <w:r w:rsidRPr="00981908">
        <w:rPr>
          <w:rFonts w:ascii="Times New Roman" w:hAnsi="Times New Roman" w:cs="Times New Roman"/>
          <w:i/>
          <w:sz w:val="28"/>
          <w:szCs w:val="28"/>
          <w:u w:val="single"/>
        </w:rPr>
        <w:t xml:space="preserve"> </w:t>
      </w:r>
      <w:r w:rsidR="007407DE" w:rsidRPr="00981908">
        <w:rPr>
          <w:rFonts w:ascii="Times New Roman" w:hAnsi="Times New Roman" w:cs="Times New Roman"/>
          <w:i/>
          <w:sz w:val="28"/>
          <w:szCs w:val="28"/>
          <w:u w:val="single"/>
        </w:rPr>
        <w:t>Dosarul de concurs:</w:t>
      </w:r>
    </w:p>
    <w:p w:rsidR="007407DE" w:rsidRPr="00981908" w:rsidRDefault="007407DE" w:rsidP="00FF7AE5">
      <w:pPr>
        <w:autoSpaceDE w:val="0"/>
        <w:autoSpaceDN w:val="0"/>
        <w:adjustRightInd w:val="0"/>
        <w:spacing w:after="0" w:line="276" w:lineRule="auto"/>
        <w:jc w:val="both"/>
        <w:rPr>
          <w:rFonts w:ascii="Times New Roman" w:hAnsi="Times New Roman" w:cs="Times New Roman"/>
          <w:sz w:val="28"/>
          <w:szCs w:val="28"/>
        </w:rPr>
      </w:pPr>
    </w:p>
    <w:p w:rsidR="007407DE" w:rsidRPr="00981908" w:rsidRDefault="00257AEC"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256470" w:rsidRPr="00981908">
        <w:rPr>
          <w:rFonts w:ascii="Times New Roman" w:hAnsi="Times New Roman" w:cs="Times New Roman"/>
          <w:b/>
          <w:color w:val="385623" w:themeColor="accent6" w:themeShade="80"/>
          <w:sz w:val="28"/>
          <w:szCs w:val="28"/>
        </w:rPr>
        <w:t>.</w:t>
      </w:r>
      <w:r w:rsidR="000A288E" w:rsidRPr="00981908">
        <w:rPr>
          <w:rFonts w:ascii="Times New Roman" w:hAnsi="Times New Roman" w:cs="Times New Roman"/>
          <w:b/>
          <w:color w:val="385623" w:themeColor="accent6" w:themeShade="80"/>
          <w:sz w:val="28"/>
          <w:szCs w:val="28"/>
        </w:rPr>
        <w:t xml:space="preserve"> 6</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4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Pentru înscrierea la concurs candidaţii vor prezenta un dosar de concurs care va conţine următoarele documente:</w:t>
      </w:r>
    </w:p>
    <w:p w:rsidR="007407DE" w:rsidRPr="00981908" w:rsidRDefault="007407DE" w:rsidP="00FF7AE5">
      <w:pPr>
        <w:pStyle w:val="ListParagraph"/>
        <w:numPr>
          <w:ilvl w:val="0"/>
          <w:numId w:val="6"/>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cerere de înscriere la concurs adresată conducătorului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 xml:space="preserve">. </w:t>
      </w:r>
    </w:p>
    <w:p w:rsidR="007407DE" w:rsidRPr="00981908" w:rsidRDefault="007407DE" w:rsidP="00FF7AE5">
      <w:pPr>
        <w:pStyle w:val="ListParagraph"/>
        <w:numPr>
          <w:ilvl w:val="0"/>
          <w:numId w:val="6"/>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copia actului de identitate sau alt document care atestă identitatea, potrivit legii, după caz;</w:t>
      </w:r>
    </w:p>
    <w:p w:rsidR="007407DE" w:rsidRPr="00981908" w:rsidRDefault="007407DE" w:rsidP="00FF7AE5">
      <w:pPr>
        <w:pStyle w:val="ListParagraph"/>
        <w:numPr>
          <w:ilvl w:val="0"/>
          <w:numId w:val="6"/>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copii</w:t>
      </w:r>
      <w:r w:rsidR="003C0925" w:rsidRPr="00981908">
        <w:rPr>
          <w:rFonts w:ascii="Times New Roman" w:hAnsi="Times New Roman" w:cs="Times New Roman"/>
          <w:sz w:val="28"/>
          <w:szCs w:val="28"/>
        </w:rPr>
        <w:t xml:space="preserve"> ale </w:t>
      </w:r>
      <w:r w:rsidRPr="00981908">
        <w:rPr>
          <w:rFonts w:ascii="Times New Roman" w:hAnsi="Times New Roman" w:cs="Times New Roman"/>
          <w:sz w:val="28"/>
          <w:szCs w:val="28"/>
        </w:rPr>
        <w:t>documentelor care atest</w:t>
      </w:r>
      <w:r w:rsidR="003C0925" w:rsidRPr="00981908">
        <w:rPr>
          <w:rFonts w:ascii="Times New Roman" w:hAnsi="Times New Roman" w:cs="Times New Roman"/>
          <w:sz w:val="28"/>
          <w:szCs w:val="28"/>
        </w:rPr>
        <w:t>ă</w:t>
      </w:r>
      <w:r w:rsidRPr="00981908">
        <w:rPr>
          <w:rFonts w:ascii="Times New Roman" w:hAnsi="Times New Roman" w:cs="Times New Roman"/>
          <w:sz w:val="28"/>
          <w:szCs w:val="28"/>
        </w:rPr>
        <w:t xml:space="preserve"> nivelul studiilor</w:t>
      </w:r>
      <w:r w:rsidR="00210BF7">
        <w:rPr>
          <w:rFonts w:ascii="Times New Roman" w:hAnsi="Times New Roman" w:cs="Times New Roman"/>
          <w:sz w:val="28"/>
          <w:szCs w:val="28"/>
        </w:rPr>
        <w:t xml:space="preserve">, </w:t>
      </w:r>
      <w:r w:rsidRPr="00981908">
        <w:rPr>
          <w:rFonts w:ascii="Times New Roman" w:hAnsi="Times New Roman" w:cs="Times New Roman"/>
          <w:sz w:val="28"/>
          <w:szCs w:val="28"/>
        </w:rPr>
        <w:t>specializări</w:t>
      </w:r>
      <w:r w:rsidR="00210BF7">
        <w:rPr>
          <w:rFonts w:ascii="Times New Roman" w:hAnsi="Times New Roman" w:cs="Times New Roman"/>
          <w:sz w:val="28"/>
          <w:szCs w:val="28"/>
        </w:rPr>
        <w:t>le</w:t>
      </w:r>
      <w:r w:rsidRPr="00981908">
        <w:rPr>
          <w:rFonts w:ascii="Times New Roman" w:hAnsi="Times New Roman" w:cs="Times New Roman"/>
          <w:sz w:val="28"/>
          <w:szCs w:val="28"/>
        </w:rPr>
        <w:t>, precum şi copii</w:t>
      </w:r>
      <w:r w:rsidR="00B85853" w:rsidRPr="00981908">
        <w:rPr>
          <w:rFonts w:ascii="Times New Roman" w:hAnsi="Times New Roman" w:cs="Times New Roman"/>
          <w:sz w:val="28"/>
          <w:szCs w:val="28"/>
        </w:rPr>
        <w:t xml:space="preserve"> ale</w:t>
      </w:r>
      <w:r w:rsidRPr="00981908">
        <w:rPr>
          <w:rFonts w:ascii="Times New Roman" w:hAnsi="Times New Roman" w:cs="Times New Roman"/>
          <w:sz w:val="28"/>
          <w:szCs w:val="28"/>
        </w:rPr>
        <w:t xml:space="preserve"> documentelor care atestă îndeplinirea condiţiilor specifice postului</w:t>
      </w:r>
      <w:r w:rsidR="00B85853" w:rsidRPr="00981908">
        <w:rPr>
          <w:rFonts w:ascii="Times New Roman" w:hAnsi="Times New Roman" w:cs="Times New Roman"/>
          <w:sz w:val="28"/>
          <w:szCs w:val="28"/>
        </w:rPr>
        <w:t>;</w:t>
      </w:r>
      <w:r w:rsidRPr="00981908">
        <w:rPr>
          <w:rFonts w:ascii="Times New Roman" w:hAnsi="Times New Roman" w:cs="Times New Roman"/>
          <w:sz w:val="28"/>
          <w:szCs w:val="28"/>
        </w:rPr>
        <w:t xml:space="preserve"> </w:t>
      </w:r>
    </w:p>
    <w:p w:rsidR="007407DE" w:rsidRPr="00981908" w:rsidRDefault="007407DE" w:rsidP="00FF7AE5">
      <w:pPr>
        <w:pStyle w:val="ListParagraph"/>
        <w:numPr>
          <w:ilvl w:val="0"/>
          <w:numId w:val="6"/>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carnetul de muncă sau, după caz, adeverinţele</w:t>
      </w:r>
      <w:r w:rsidR="00B85853" w:rsidRPr="00981908">
        <w:rPr>
          <w:rFonts w:ascii="Times New Roman" w:hAnsi="Times New Roman" w:cs="Times New Roman"/>
          <w:sz w:val="28"/>
          <w:szCs w:val="28"/>
        </w:rPr>
        <w:t xml:space="preserve"> care atestă vechimea în muncă </w:t>
      </w:r>
      <w:r w:rsidRPr="00981908">
        <w:rPr>
          <w:rFonts w:ascii="Times New Roman" w:hAnsi="Times New Roman" w:cs="Times New Roman"/>
          <w:sz w:val="28"/>
          <w:szCs w:val="28"/>
        </w:rPr>
        <w:t>sau în specialitatea studiilor, în copie, dacă situația impune;</w:t>
      </w:r>
    </w:p>
    <w:p w:rsidR="007407DE" w:rsidRPr="00981908" w:rsidRDefault="007407DE" w:rsidP="00FF7AE5">
      <w:pPr>
        <w:pStyle w:val="ListParagraph"/>
        <w:numPr>
          <w:ilvl w:val="0"/>
          <w:numId w:val="6"/>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cazierul judiciar sau o declaraţie pe propria răspundere că nu are antecedente penale care</w:t>
      </w:r>
      <w:r w:rsidR="00210BF7">
        <w:rPr>
          <w:rFonts w:ascii="Times New Roman" w:hAnsi="Times New Roman" w:cs="Times New Roman"/>
          <w:sz w:val="28"/>
          <w:szCs w:val="28"/>
        </w:rPr>
        <w:t>-</w:t>
      </w:r>
      <w:r w:rsidR="00CB51A5">
        <w:rPr>
          <w:rFonts w:ascii="Times New Roman" w:hAnsi="Times New Roman" w:cs="Times New Roman"/>
          <w:sz w:val="28"/>
          <w:szCs w:val="28"/>
        </w:rPr>
        <w:t>l</w:t>
      </w:r>
      <w:r w:rsidRPr="00981908">
        <w:rPr>
          <w:rFonts w:ascii="Times New Roman" w:hAnsi="Times New Roman" w:cs="Times New Roman"/>
          <w:sz w:val="28"/>
          <w:szCs w:val="28"/>
        </w:rPr>
        <w:t xml:space="preserve"> fac</w:t>
      </w:r>
      <w:r w:rsidR="00CB51A5">
        <w:rPr>
          <w:rFonts w:ascii="Times New Roman" w:hAnsi="Times New Roman" w:cs="Times New Roman"/>
          <w:sz w:val="28"/>
          <w:szCs w:val="28"/>
        </w:rPr>
        <w:t>e</w:t>
      </w:r>
      <w:r w:rsidRPr="00981908">
        <w:rPr>
          <w:rFonts w:ascii="Times New Roman" w:hAnsi="Times New Roman" w:cs="Times New Roman"/>
          <w:sz w:val="28"/>
          <w:szCs w:val="28"/>
        </w:rPr>
        <w:t xml:space="preserve"> incompatibil cu funcţia pentru care candidează;</w:t>
      </w:r>
    </w:p>
    <w:p w:rsidR="007407DE" w:rsidRPr="00981908" w:rsidRDefault="007407DE" w:rsidP="00FF7AE5">
      <w:pPr>
        <w:pStyle w:val="ListParagraph"/>
        <w:numPr>
          <w:ilvl w:val="0"/>
          <w:numId w:val="6"/>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adeverinţă medicală care să ateste starea de sănătate corespunzătoare</w:t>
      </w:r>
      <w:r w:rsidR="00B85853" w:rsidRPr="00981908">
        <w:rPr>
          <w:rFonts w:ascii="Times New Roman" w:hAnsi="Times New Roman" w:cs="Times New Roman"/>
          <w:sz w:val="28"/>
          <w:szCs w:val="28"/>
        </w:rPr>
        <w:t>,</w:t>
      </w:r>
      <w:r w:rsidRPr="00981908">
        <w:rPr>
          <w:rFonts w:ascii="Times New Roman" w:hAnsi="Times New Roman" w:cs="Times New Roman"/>
          <w:sz w:val="28"/>
          <w:szCs w:val="28"/>
        </w:rPr>
        <w:t xml:space="preserve"> eliberată cu cel mult 6 luni anterior derulării concursului de către medicul de familie sau de către unităţile sanitare abilitate;</w:t>
      </w:r>
    </w:p>
    <w:p w:rsidR="007407DE" w:rsidRPr="00981908" w:rsidRDefault="007407DE" w:rsidP="00FF7AE5">
      <w:pPr>
        <w:pStyle w:val="ListParagraph"/>
        <w:numPr>
          <w:ilvl w:val="0"/>
          <w:numId w:val="6"/>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curriculum vitae;</w:t>
      </w:r>
    </w:p>
    <w:p w:rsidR="00F72131" w:rsidRPr="00981908" w:rsidRDefault="00CB51A5" w:rsidP="00FF7AE5">
      <w:pPr>
        <w:pStyle w:val="ListParagraph"/>
        <w:numPr>
          <w:ilvl w:val="0"/>
          <w:numId w:val="6"/>
        </w:numPr>
        <w:autoSpaceDE w:val="0"/>
        <w:autoSpaceDN w:val="0"/>
        <w:adjustRightInd w:val="0"/>
        <w:spacing w:after="0" w:line="276" w:lineRule="auto"/>
        <w:ind w:left="993" w:hanging="426"/>
        <w:jc w:val="both"/>
        <w:rPr>
          <w:rFonts w:ascii="Times New Roman" w:hAnsi="Times New Roman" w:cs="Times New Roman"/>
          <w:sz w:val="28"/>
          <w:szCs w:val="28"/>
        </w:rPr>
      </w:pPr>
      <w:r>
        <w:rPr>
          <w:rFonts w:ascii="Times New Roman" w:hAnsi="Times New Roman" w:cs="Times New Roman"/>
          <w:sz w:val="28"/>
          <w:szCs w:val="28"/>
        </w:rPr>
        <w:t>d</w:t>
      </w:r>
      <w:r w:rsidR="007407DE" w:rsidRPr="00981908">
        <w:rPr>
          <w:rFonts w:ascii="Times New Roman" w:hAnsi="Times New Roman" w:cs="Times New Roman"/>
          <w:sz w:val="28"/>
          <w:szCs w:val="28"/>
        </w:rPr>
        <w:t>eclarație pe propria răspund</w:t>
      </w:r>
      <w:r w:rsidR="00F72131" w:rsidRPr="00981908">
        <w:rPr>
          <w:rFonts w:ascii="Times New Roman" w:hAnsi="Times New Roman" w:cs="Times New Roman"/>
          <w:sz w:val="28"/>
          <w:szCs w:val="28"/>
        </w:rPr>
        <w:t xml:space="preserve">ere care să ateste faptul că nu </w:t>
      </w:r>
      <w:r w:rsidR="00256470" w:rsidRPr="00981908">
        <w:rPr>
          <w:rFonts w:ascii="Times New Roman" w:hAnsi="Times New Roman" w:cs="Times New Roman"/>
          <w:sz w:val="28"/>
          <w:szCs w:val="28"/>
        </w:rPr>
        <w:t xml:space="preserve">intră </w:t>
      </w:r>
      <w:r w:rsidR="004C60A6" w:rsidRPr="00981908">
        <w:rPr>
          <w:rFonts w:ascii="Times New Roman" w:hAnsi="Times New Roman" w:cs="Times New Roman"/>
          <w:sz w:val="28"/>
          <w:szCs w:val="28"/>
        </w:rPr>
        <w:t>sub incidența conflictului de interese</w:t>
      </w:r>
      <w:r w:rsidR="004C60A6" w:rsidRPr="00981908">
        <w:rPr>
          <w:rFonts w:ascii="Times New Roman" w:hAnsi="Times New Roman" w:cs="Times New Roman"/>
          <w:sz w:val="28"/>
          <w:szCs w:val="28"/>
          <w:lang w:val="en-US"/>
        </w:rPr>
        <w:t>.</w:t>
      </w:r>
    </w:p>
    <w:p w:rsidR="007407DE" w:rsidRPr="00981908" w:rsidRDefault="007407DE" w:rsidP="00FF7AE5">
      <w:pPr>
        <w:pStyle w:val="ListParagraph"/>
        <w:numPr>
          <w:ilvl w:val="0"/>
          <w:numId w:val="4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Adeverinţa care atestă starea de sănătate </w:t>
      </w:r>
      <w:r w:rsidR="00B85853" w:rsidRPr="00981908">
        <w:rPr>
          <w:rFonts w:ascii="Times New Roman" w:hAnsi="Times New Roman" w:cs="Times New Roman"/>
          <w:sz w:val="28"/>
          <w:szCs w:val="28"/>
        </w:rPr>
        <w:t>respectă formatul standard stabilit de Ministerul Sănătăţii şi menţionează</w:t>
      </w:r>
      <w:r w:rsidRPr="00981908">
        <w:rPr>
          <w:rFonts w:ascii="Times New Roman" w:hAnsi="Times New Roman" w:cs="Times New Roman"/>
          <w:sz w:val="28"/>
          <w:szCs w:val="28"/>
        </w:rPr>
        <w:t>, în clar, numărul, data, numele emitentului</w:t>
      </w:r>
      <w:r w:rsidR="00B85853" w:rsidRPr="00981908">
        <w:rPr>
          <w:rFonts w:ascii="Times New Roman" w:hAnsi="Times New Roman" w:cs="Times New Roman"/>
          <w:sz w:val="28"/>
          <w:szCs w:val="28"/>
        </w:rPr>
        <w:t xml:space="preserve"> şi calitatea acestuia</w:t>
      </w:r>
      <w:r w:rsidRPr="00981908">
        <w:rPr>
          <w:rFonts w:ascii="Times New Roman" w:hAnsi="Times New Roman" w:cs="Times New Roman"/>
          <w:sz w:val="28"/>
          <w:szCs w:val="28"/>
        </w:rPr>
        <w:t>.</w:t>
      </w:r>
    </w:p>
    <w:p w:rsidR="00472E03" w:rsidRPr="00981908" w:rsidRDefault="007407DE" w:rsidP="00FF7AE5">
      <w:pPr>
        <w:pStyle w:val="ListParagraph"/>
        <w:numPr>
          <w:ilvl w:val="0"/>
          <w:numId w:val="4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În cazul documentului prevăzut la alin. (1) lit. e), candidatul declarat admis la selecţia dosarelor, care a depus la înscriere o declaraţie pe propria răspundere că nu are antecedente penale, are obligaţia de a completa dosarul de concurs cu cazierul judiciar</w:t>
      </w:r>
      <w:r w:rsidR="00B85853" w:rsidRPr="00981908">
        <w:rPr>
          <w:rFonts w:ascii="Times New Roman" w:hAnsi="Times New Roman" w:cs="Times New Roman"/>
          <w:sz w:val="28"/>
          <w:szCs w:val="28"/>
        </w:rPr>
        <w:t xml:space="preserve"> în original</w:t>
      </w:r>
      <w:r w:rsidRPr="00981908">
        <w:rPr>
          <w:rFonts w:ascii="Times New Roman" w:hAnsi="Times New Roman" w:cs="Times New Roman"/>
          <w:sz w:val="28"/>
          <w:szCs w:val="28"/>
        </w:rPr>
        <w:t xml:space="preserve">, cel mai târziu până la data desfăşurării primei probe a concursului; </w:t>
      </w:r>
    </w:p>
    <w:p w:rsidR="007407DE" w:rsidRPr="00981908" w:rsidRDefault="007407DE" w:rsidP="00FF7AE5">
      <w:pPr>
        <w:pStyle w:val="ListParagraph"/>
        <w:numPr>
          <w:ilvl w:val="0"/>
          <w:numId w:val="4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Actele prevăzute la alin. 1 lit. b)-d) vor fi prezentate şi în original în vederea verificării conformităţii copiilor cu acestea.</w:t>
      </w:r>
    </w:p>
    <w:p w:rsidR="00D83E61" w:rsidRPr="00981908" w:rsidRDefault="00D83E61" w:rsidP="00FF7AE5">
      <w:pPr>
        <w:spacing w:line="276" w:lineRule="auto"/>
        <w:rPr>
          <w:rFonts w:ascii="Times New Roman" w:hAnsi="Times New Roman" w:cs="Times New Roman"/>
          <w:i/>
          <w:sz w:val="28"/>
          <w:szCs w:val="28"/>
          <w:u w:val="single"/>
        </w:rPr>
      </w:pPr>
    </w:p>
    <w:p w:rsidR="007407DE" w:rsidRPr="00981908" w:rsidRDefault="00256470"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lastRenderedPageBreak/>
        <w:t xml:space="preserve">Secţiunea 3 </w:t>
      </w:r>
      <w:r w:rsidR="00257AEC" w:rsidRPr="00981908">
        <w:rPr>
          <w:rFonts w:ascii="Times New Roman" w:hAnsi="Times New Roman" w:cs="Times New Roman"/>
          <w:i/>
          <w:sz w:val="28"/>
          <w:szCs w:val="28"/>
          <w:u w:val="single"/>
        </w:rPr>
        <w:t>–</w:t>
      </w:r>
      <w:r w:rsidRPr="00981908">
        <w:rPr>
          <w:rFonts w:ascii="Times New Roman" w:hAnsi="Times New Roman" w:cs="Times New Roman"/>
          <w:i/>
          <w:sz w:val="28"/>
          <w:szCs w:val="28"/>
          <w:u w:val="single"/>
        </w:rPr>
        <w:t xml:space="preserve"> </w:t>
      </w:r>
      <w:r w:rsidR="007407DE" w:rsidRPr="00981908">
        <w:rPr>
          <w:rFonts w:ascii="Times New Roman" w:hAnsi="Times New Roman" w:cs="Times New Roman"/>
          <w:i/>
          <w:sz w:val="28"/>
          <w:szCs w:val="28"/>
          <w:u w:val="single"/>
        </w:rPr>
        <w:t>Publicitatea concursului.</w:t>
      </w:r>
    </w:p>
    <w:p w:rsidR="007407DE" w:rsidRPr="00981908" w:rsidRDefault="007407DE" w:rsidP="00FF7AE5">
      <w:pPr>
        <w:autoSpaceDE w:val="0"/>
        <w:autoSpaceDN w:val="0"/>
        <w:adjustRightInd w:val="0"/>
        <w:spacing w:after="0" w:line="276" w:lineRule="auto"/>
        <w:jc w:val="both"/>
        <w:rPr>
          <w:rFonts w:ascii="Times New Roman" w:hAnsi="Times New Roman" w:cs="Times New Roman"/>
          <w:sz w:val="28"/>
          <w:szCs w:val="28"/>
        </w:rPr>
      </w:pPr>
    </w:p>
    <w:p w:rsidR="007407DE" w:rsidRPr="00981908" w:rsidRDefault="00256470"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E52350" w:rsidRPr="00981908">
        <w:rPr>
          <w:rFonts w:ascii="Times New Roman" w:hAnsi="Times New Roman" w:cs="Times New Roman"/>
          <w:b/>
          <w:color w:val="385623" w:themeColor="accent6" w:themeShade="80"/>
          <w:sz w:val="28"/>
          <w:szCs w:val="28"/>
        </w:rPr>
        <w:t xml:space="preserve"> 7</w:t>
      </w:r>
      <w:r w:rsidR="007407DE" w:rsidRPr="00981908">
        <w:rPr>
          <w:rFonts w:ascii="Times New Roman" w:hAnsi="Times New Roman" w:cs="Times New Roman"/>
          <w:b/>
          <w:color w:val="385623" w:themeColor="accent6" w:themeShade="80"/>
          <w:sz w:val="28"/>
          <w:szCs w:val="28"/>
        </w:rPr>
        <w:t>.</w:t>
      </w:r>
    </w:p>
    <w:p w:rsidR="00256470" w:rsidRPr="00981908" w:rsidRDefault="0006767F" w:rsidP="00FF7AE5">
      <w:pPr>
        <w:pStyle w:val="ListParagraph"/>
        <w:numPr>
          <w:ilvl w:val="0"/>
          <w:numId w:val="7"/>
        </w:numPr>
        <w:autoSpaceDE w:val="0"/>
        <w:autoSpaceDN w:val="0"/>
        <w:adjustRightInd w:val="0"/>
        <w:spacing w:after="0" w:line="276" w:lineRule="auto"/>
        <w:ind w:left="567" w:hanging="567"/>
        <w:jc w:val="both"/>
        <w:rPr>
          <w:rFonts w:ascii="Times New Roman" w:hAnsi="Times New Roman" w:cs="Times New Roman"/>
          <w:sz w:val="28"/>
          <w:szCs w:val="28"/>
        </w:rPr>
      </w:pPr>
      <w:r w:rsidRPr="008A282E">
        <w:rPr>
          <w:rFonts w:ascii="Times New Roman" w:hAnsi="Times New Roman" w:cs="Times New Roman"/>
          <w:b/>
          <w:color w:val="4472C4" w:themeColor="accent5"/>
          <w:sz w:val="32"/>
          <w:szCs w:val="32"/>
        </w:rPr>
        <w:t xml:space="preserve">……… </w:t>
      </w:r>
      <w:r w:rsidRPr="008A282E">
        <w:rPr>
          <w:rFonts w:ascii="Times New Roman" w:hAnsi="Times New Roman" w:cs="Times New Roman"/>
          <w:b/>
          <w:i/>
          <w:color w:val="4472C4" w:themeColor="accent5"/>
          <w:sz w:val="28"/>
          <w:szCs w:val="28"/>
        </w:rPr>
        <w:t xml:space="preserve">[denumirea </w:t>
      </w:r>
      <w:r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Pr="008A282E">
        <w:rPr>
          <w:rFonts w:ascii="Times New Roman" w:hAnsi="Times New Roman" w:cs="Times New Roman"/>
          <w:b/>
          <w:i/>
          <w:color w:val="4472C4" w:themeColor="accent5"/>
          <w:sz w:val="28"/>
          <w:szCs w:val="28"/>
          <w:lang w:val="en-US" w:eastAsia="ja-JP"/>
        </w:rPr>
        <w:t>]</w:t>
      </w:r>
      <w:r w:rsidR="000C0D75" w:rsidRPr="00981908">
        <w:rPr>
          <w:rFonts w:ascii="Times New Roman" w:hAnsi="Times New Roman" w:cs="Times New Roman"/>
          <w:sz w:val="28"/>
          <w:szCs w:val="28"/>
        </w:rPr>
        <w:t xml:space="preserve">, prin persoanele </w:t>
      </w:r>
      <w:r w:rsidR="00CB51A5">
        <w:rPr>
          <w:rFonts w:ascii="Times New Roman" w:hAnsi="Times New Roman" w:cs="Times New Roman"/>
          <w:sz w:val="28"/>
          <w:szCs w:val="28"/>
        </w:rPr>
        <w:t>responsabile</w:t>
      </w:r>
      <w:r w:rsidR="000C0D75">
        <w:rPr>
          <w:rFonts w:ascii="Times New Roman" w:hAnsi="Times New Roman" w:cs="Times New Roman"/>
          <w:sz w:val="28"/>
          <w:szCs w:val="28"/>
        </w:rPr>
        <w:t>,</w:t>
      </w:r>
      <w:r w:rsidR="00256470" w:rsidRPr="00981908">
        <w:rPr>
          <w:rFonts w:ascii="Times New Roman" w:eastAsia="PMingLiU" w:hAnsi="Times New Roman" w:cs="Times New Roman"/>
          <w:iCs/>
          <w:sz w:val="28"/>
          <w:szCs w:val="28"/>
          <w:lang w:eastAsia="zh-TW"/>
        </w:rPr>
        <w:t xml:space="preserve"> are obligaţia să publice, cu cel puţin 15 zile lucrătoare înainte de data stabilită pentru prima probă a concursului pentru ocuparea post</w:t>
      </w:r>
      <w:r w:rsidR="00CB51A5">
        <w:rPr>
          <w:rFonts w:ascii="Times New Roman" w:eastAsia="PMingLiU" w:hAnsi="Times New Roman" w:cs="Times New Roman"/>
          <w:iCs/>
          <w:sz w:val="28"/>
          <w:szCs w:val="28"/>
          <w:lang w:eastAsia="zh-TW"/>
        </w:rPr>
        <w:t>ului</w:t>
      </w:r>
      <w:r w:rsidR="00256470" w:rsidRPr="00981908">
        <w:rPr>
          <w:rFonts w:ascii="Times New Roman" w:eastAsia="PMingLiU" w:hAnsi="Times New Roman" w:cs="Times New Roman"/>
          <w:iCs/>
          <w:sz w:val="28"/>
          <w:szCs w:val="28"/>
          <w:lang w:eastAsia="zh-TW"/>
        </w:rPr>
        <w:t xml:space="preserve"> vacant, respectiv cu cel puţin 10 zile lucrătoare înainte de data stabilită pentru prima probă a concursului pentru ocuparea post</w:t>
      </w:r>
      <w:r w:rsidR="00CB51A5">
        <w:rPr>
          <w:rFonts w:ascii="Times New Roman" w:eastAsia="PMingLiU" w:hAnsi="Times New Roman" w:cs="Times New Roman"/>
          <w:iCs/>
          <w:sz w:val="28"/>
          <w:szCs w:val="28"/>
          <w:lang w:eastAsia="zh-TW"/>
        </w:rPr>
        <w:t>ului</w:t>
      </w:r>
      <w:r w:rsidR="00256470" w:rsidRPr="00981908">
        <w:rPr>
          <w:rFonts w:ascii="Times New Roman" w:eastAsia="PMingLiU" w:hAnsi="Times New Roman" w:cs="Times New Roman"/>
          <w:iCs/>
          <w:sz w:val="28"/>
          <w:szCs w:val="28"/>
          <w:lang w:eastAsia="zh-TW"/>
        </w:rPr>
        <w:t xml:space="preserve"> temporar vacant</w:t>
      </w:r>
      <w:r w:rsidR="000C0D75">
        <w:rPr>
          <w:rFonts w:ascii="Times New Roman" w:eastAsia="PMingLiU" w:hAnsi="Times New Roman" w:cs="Times New Roman"/>
          <w:iCs/>
          <w:sz w:val="28"/>
          <w:szCs w:val="28"/>
          <w:lang w:eastAsia="zh-TW"/>
        </w:rPr>
        <w:t>.</w:t>
      </w:r>
    </w:p>
    <w:p w:rsidR="00B85853" w:rsidRPr="00981908" w:rsidRDefault="0006767F" w:rsidP="00FF7AE5">
      <w:pPr>
        <w:pStyle w:val="ListParagraph"/>
        <w:numPr>
          <w:ilvl w:val="0"/>
          <w:numId w:val="7"/>
        </w:numPr>
        <w:autoSpaceDE w:val="0"/>
        <w:autoSpaceDN w:val="0"/>
        <w:adjustRightInd w:val="0"/>
        <w:spacing w:after="0" w:line="276" w:lineRule="auto"/>
        <w:ind w:left="567" w:hanging="567"/>
        <w:jc w:val="both"/>
        <w:rPr>
          <w:rFonts w:ascii="Times New Roman" w:hAnsi="Times New Roman" w:cs="Times New Roman"/>
          <w:sz w:val="28"/>
          <w:szCs w:val="28"/>
        </w:rPr>
      </w:pPr>
      <w:r w:rsidRPr="008A282E">
        <w:rPr>
          <w:rFonts w:ascii="Times New Roman" w:hAnsi="Times New Roman" w:cs="Times New Roman"/>
          <w:b/>
          <w:color w:val="4472C4" w:themeColor="accent5"/>
          <w:sz w:val="32"/>
          <w:szCs w:val="32"/>
        </w:rPr>
        <w:t xml:space="preserve">……… </w:t>
      </w:r>
      <w:r w:rsidRPr="008A282E">
        <w:rPr>
          <w:rFonts w:ascii="Times New Roman" w:hAnsi="Times New Roman" w:cs="Times New Roman"/>
          <w:b/>
          <w:i/>
          <w:color w:val="4472C4" w:themeColor="accent5"/>
          <w:sz w:val="28"/>
          <w:szCs w:val="28"/>
        </w:rPr>
        <w:t xml:space="preserve">[denumirea </w:t>
      </w:r>
      <w:r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Pr="008A282E">
        <w:rPr>
          <w:rFonts w:ascii="Times New Roman" w:hAnsi="Times New Roman" w:cs="Times New Roman"/>
          <w:b/>
          <w:i/>
          <w:color w:val="4472C4" w:themeColor="accent5"/>
          <w:sz w:val="28"/>
          <w:szCs w:val="28"/>
          <w:lang w:val="en-US" w:eastAsia="ja-JP"/>
        </w:rPr>
        <w:t>]</w:t>
      </w:r>
      <w:r w:rsidR="00B85853" w:rsidRPr="00981908">
        <w:rPr>
          <w:rFonts w:ascii="Times New Roman" w:hAnsi="Times New Roman" w:cs="Times New Roman"/>
          <w:sz w:val="28"/>
          <w:szCs w:val="28"/>
        </w:rPr>
        <w:t>,</w:t>
      </w:r>
      <w:r w:rsidR="007407DE" w:rsidRPr="00981908">
        <w:rPr>
          <w:rFonts w:ascii="Times New Roman" w:hAnsi="Times New Roman" w:cs="Times New Roman"/>
          <w:sz w:val="28"/>
          <w:szCs w:val="28"/>
        </w:rPr>
        <w:t xml:space="preserve"> prin persoanele </w:t>
      </w:r>
      <w:r w:rsidR="00CB51A5">
        <w:rPr>
          <w:rFonts w:ascii="Times New Roman" w:hAnsi="Times New Roman" w:cs="Times New Roman"/>
          <w:sz w:val="28"/>
          <w:szCs w:val="28"/>
        </w:rPr>
        <w:t>responsabile</w:t>
      </w:r>
      <w:r w:rsidR="007407DE" w:rsidRPr="00981908">
        <w:rPr>
          <w:rFonts w:ascii="Times New Roman" w:hAnsi="Times New Roman" w:cs="Times New Roman"/>
          <w:sz w:val="28"/>
          <w:szCs w:val="28"/>
        </w:rPr>
        <w:t>, are obligația să anunț</w:t>
      </w:r>
      <w:r w:rsidR="0002092D" w:rsidRPr="00981908">
        <w:rPr>
          <w:rFonts w:ascii="Times New Roman" w:hAnsi="Times New Roman" w:cs="Times New Roman"/>
          <w:sz w:val="28"/>
          <w:szCs w:val="28"/>
        </w:rPr>
        <w:t>e</w:t>
      </w:r>
      <w:r w:rsidR="00256470" w:rsidRPr="00981908">
        <w:rPr>
          <w:rFonts w:ascii="Times New Roman" w:hAnsi="Times New Roman" w:cs="Times New Roman"/>
          <w:sz w:val="28"/>
          <w:szCs w:val="28"/>
        </w:rPr>
        <w:t>,</w:t>
      </w:r>
      <w:r w:rsidR="007407DE" w:rsidRPr="00981908">
        <w:rPr>
          <w:rFonts w:ascii="Times New Roman" w:hAnsi="Times New Roman" w:cs="Times New Roman"/>
          <w:sz w:val="28"/>
          <w:szCs w:val="28"/>
        </w:rPr>
        <w:t xml:space="preserve"> </w:t>
      </w:r>
      <w:r w:rsidR="00256470" w:rsidRPr="00981908">
        <w:rPr>
          <w:rFonts w:ascii="Times New Roman" w:hAnsi="Times New Roman" w:cs="Times New Roman"/>
          <w:sz w:val="28"/>
          <w:szCs w:val="28"/>
        </w:rPr>
        <w:t>cu cel puțin 15 zile lucrătoare înainte de data limit</w:t>
      </w:r>
      <w:r w:rsidR="00256470" w:rsidRPr="00981908">
        <w:rPr>
          <w:rFonts w:ascii="Times New Roman" w:eastAsia="Malgun Gothic" w:hAnsi="Times New Roman" w:cs="Times New Roman"/>
          <w:sz w:val="28"/>
          <w:szCs w:val="28"/>
          <w:lang w:eastAsia="ko-KR"/>
        </w:rPr>
        <w:t xml:space="preserve">ă </w:t>
      </w:r>
      <w:r w:rsidR="00256470" w:rsidRPr="00981908">
        <w:rPr>
          <w:rFonts w:ascii="Times New Roman" w:hAnsi="Times New Roman" w:cs="Times New Roman"/>
          <w:sz w:val="28"/>
          <w:szCs w:val="28"/>
        </w:rPr>
        <w:t xml:space="preserve">stabilită pentru depunerea dosarelor, </w:t>
      </w:r>
      <w:r w:rsidR="007407DE" w:rsidRPr="00981908">
        <w:rPr>
          <w:rFonts w:ascii="Times New Roman" w:hAnsi="Times New Roman" w:cs="Times New Roman"/>
          <w:sz w:val="28"/>
          <w:szCs w:val="28"/>
        </w:rPr>
        <w:t>organizarea concursului pentru ocuparea postu</w:t>
      </w:r>
      <w:r w:rsidR="00CB51A5">
        <w:rPr>
          <w:rFonts w:ascii="Times New Roman" w:hAnsi="Times New Roman" w:cs="Times New Roman"/>
          <w:sz w:val="28"/>
          <w:szCs w:val="28"/>
        </w:rPr>
        <w:t>lui/posturilor</w:t>
      </w:r>
      <w:r w:rsidR="00B85853" w:rsidRPr="00981908">
        <w:rPr>
          <w:rFonts w:ascii="Times New Roman" w:hAnsi="Times New Roman" w:cs="Times New Roman"/>
          <w:sz w:val="28"/>
          <w:szCs w:val="28"/>
        </w:rPr>
        <w:t xml:space="preserve"> vacante de auditor</w:t>
      </w:r>
      <w:r w:rsidR="00CB51A5">
        <w:rPr>
          <w:rFonts w:ascii="Times New Roman" w:hAnsi="Times New Roman" w:cs="Times New Roman"/>
          <w:sz w:val="28"/>
          <w:szCs w:val="28"/>
        </w:rPr>
        <w:t xml:space="preserve"> intern</w:t>
      </w:r>
      <w:r w:rsidR="007407DE" w:rsidRPr="00981908">
        <w:rPr>
          <w:rFonts w:ascii="Times New Roman" w:hAnsi="Times New Roman" w:cs="Times New Roman"/>
          <w:sz w:val="28"/>
          <w:szCs w:val="28"/>
        </w:rPr>
        <w:t xml:space="preserve">, </w:t>
      </w:r>
      <w:r w:rsidR="00256470" w:rsidRPr="00981908">
        <w:rPr>
          <w:rFonts w:ascii="Times New Roman" w:hAnsi="Times New Roman" w:cs="Times New Roman"/>
          <w:sz w:val="28"/>
          <w:szCs w:val="28"/>
        </w:rPr>
        <w:t xml:space="preserve"> </w:t>
      </w:r>
      <w:r w:rsidR="00256470" w:rsidRPr="00981908">
        <w:rPr>
          <w:rFonts w:ascii="Times New Roman" w:eastAsia="PMingLiU" w:hAnsi="Times New Roman" w:cs="Times New Roman"/>
          <w:iCs/>
          <w:sz w:val="28"/>
          <w:szCs w:val="28"/>
          <w:lang w:eastAsia="zh-TW"/>
        </w:rPr>
        <w:t xml:space="preserve">respectiv cu cel puţin 10 zile lucrătoare </w:t>
      </w:r>
      <w:r w:rsidR="00256470" w:rsidRPr="00981908">
        <w:rPr>
          <w:rFonts w:ascii="Times New Roman" w:hAnsi="Times New Roman" w:cs="Times New Roman"/>
          <w:sz w:val="28"/>
          <w:szCs w:val="28"/>
        </w:rPr>
        <w:t>înainte de data limit</w:t>
      </w:r>
      <w:r w:rsidR="00256470" w:rsidRPr="00981908">
        <w:rPr>
          <w:rFonts w:ascii="Times New Roman" w:eastAsia="Malgun Gothic" w:hAnsi="Times New Roman" w:cs="Times New Roman"/>
          <w:sz w:val="28"/>
          <w:szCs w:val="28"/>
          <w:lang w:eastAsia="ko-KR"/>
        </w:rPr>
        <w:t xml:space="preserve">ă </w:t>
      </w:r>
      <w:r w:rsidR="00256470" w:rsidRPr="00981908">
        <w:rPr>
          <w:rFonts w:ascii="Times New Roman" w:hAnsi="Times New Roman" w:cs="Times New Roman"/>
          <w:sz w:val="28"/>
          <w:szCs w:val="28"/>
        </w:rPr>
        <w:t>stabilită pentru depunerea dosarelor,</w:t>
      </w:r>
      <w:r w:rsidR="00256470" w:rsidRPr="00981908">
        <w:rPr>
          <w:rFonts w:ascii="Times New Roman" w:eastAsia="PMingLiU" w:hAnsi="Times New Roman" w:cs="Times New Roman"/>
          <w:iCs/>
          <w:sz w:val="28"/>
          <w:szCs w:val="28"/>
          <w:lang w:eastAsia="zh-TW"/>
        </w:rPr>
        <w:t xml:space="preserve"> </w:t>
      </w:r>
      <w:r w:rsidR="00256470" w:rsidRPr="00981908">
        <w:rPr>
          <w:rFonts w:ascii="Times New Roman" w:hAnsi="Times New Roman" w:cs="Times New Roman"/>
          <w:sz w:val="28"/>
          <w:szCs w:val="28"/>
        </w:rPr>
        <w:t>organizarea concursului pentru ocuparea</w:t>
      </w:r>
      <w:r w:rsidR="00256470" w:rsidRPr="00981908">
        <w:rPr>
          <w:rFonts w:ascii="Times New Roman" w:eastAsia="PMingLiU" w:hAnsi="Times New Roman" w:cs="Times New Roman"/>
          <w:iCs/>
          <w:sz w:val="28"/>
          <w:szCs w:val="28"/>
          <w:lang w:eastAsia="zh-TW"/>
        </w:rPr>
        <w:t xml:space="preserve"> post</w:t>
      </w:r>
      <w:r w:rsidR="00CB51A5">
        <w:rPr>
          <w:rFonts w:ascii="Times New Roman" w:eastAsia="PMingLiU" w:hAnsi="Times New Roman" w:cs="Times New Roman"/>
          <w:iCs/>
          <w:sz w:val="28"/>
          <w:szCs w:val="28"/>
          <w:lang w:eastAsia="zh-TW"/>
        </w:rPr>
        <w:t>ului</w:t>
      </w:r>
      <w:r w:rsidR="00256470" w:rsidRPr="00981908">
        <w:rPr>
          <w:rFonts w:ascii="Times New Roman" w:eastAsia="PMingLiU" w:hAnsi="Times New Roman" w:cs="Times New Roman"/>
          <w:iCs/>
          <w:sz w:val="28"/>
          <w:szCs w:val="28"/>
          <w:lang w:eastAsia="zh-TW"/>
        </w:rPr>
        <w:t xml:space="preserve"> temporar vacant de auditor</w:t>
      </w:r>
      <w:r w:rsidR="00CB51A5">
        <w:rPr>
          <w:rFonts w:ascii="Times New Roman" w:eastAsia="PMingLiU" w:hAnsi="Times New Roman" w:cs="Times New Roman"/>
          <w:iCs/>
          <w:sz w:val="28"/>
          <w:szCs w:val="28"/>
          <w:lang w:eastAsia="zh-TW"/>
        </w:rPr>
        <w:t xml:space="preserve"> intern</w:t>
      </w:r>
      <w:r w:rsidR="00B85853" w:rsidRPr="00981908">
        <w:rPr>
          <w:rFonts w:ascii="Times New Roman" w:hAnsi="Times New Roman" w:cs="Times New Roman"/>
          <w:sz w:val="28"/>
          <w:szCs w:val="28"/>
        </w:rPr>
        <w:t>.</w:t>
      </w:r>
    </w:p>
    <w:p w:rsidR="00B85853" w:rsidRPr="00981908" w:rsidRDefault="00B85853" w:rsidP="00FF7AE5">
      <w:pPr>
        <w:pStyle w:val="ListParagraph"/>
        <w:numPr>
          <w:ilvl w:val="0"/>
          <w:numId w:val="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Anunţul privind </w:t>
      </w:r>
      <w:r w:rsidR="00CB51A5">
        <w:rPr>
          <w:rFonts w:ascii="Times New Roman" w:hAnsi="Times New Roman" w:cs="Times New Roman"/>
          <w:sz w:val="28"/>
          <w:szCs w:val="28"/>
        </w:rPr>
        <w:t xml:space="preserve">organizarea </w:t>
      </w:r>
      <w:r w:rsidRPr="00981908">
        <w:rPr>
          <w:rFonts w:ascii="Times New Roman" w:hAnsi="Times New Roman" w:cs="Times New Roman"/>
          <w:sz w:val="28"/>
          <w:szCs w:val="28"/>
        </w:rPr>
        <w:t>concursul</w:t>
      </w:r>
      <w:r w:rsidR="00CB51A5">
        <w:rPr>
          <w:rFonts w:ascii="Times New Roman" w:hAnsi="Times New Roman" w:cs="Times New Roman"/>
          <w:sz w:val="28"/>
          <w:szCs w:val="28"/>
        </w:rPr>
        <w:t>ui</w:t>
      </w:r>
      <w:r w:rsidRPr="00981908">
        <w:rPr>
          <w:rFonts w:ascii="Times New Roman" w:hAnsi="Times New Roman" w:cs="Times New Roman"/>
          <w:sz w:val="28"/>
          <w:szCs w:val="28"/>
        </w:rPr>
        <w:t xml:space="preserve"> se face:</w:t>
      </w:r>
    </w:p>
    <w:p w:rsidR="00C70F5A" w:rsidRPr="00981908" w:rsidRDefault="007407DE" w:rsidP="00FF7AE5">
      <w:pPr>
        <w:pStyle w:val="ListParagraph"/>
        <w:numPr>
          <w:ilvl w:val="0"/>
          <w:numId w:val="2"/>
        </w:numPr>
        <w:autoSpaceDE w:val="0"/>
        <w:autoSpaceDN w:val="0"/>
        <w:adjustRightInd w:val="0"/>
        <w:spacing w:after="0" w:line="276" w:lineRule="auto"/>
        <w:jc w:val="both"/>
        <w:rPr>
          <w:rFonts w:ascii="Times New Roman" w:hAnsi="Times New Roman" w:cs="Times New Roman"/>
          <w:sz w:val="28"/>
          <w:szCs w:val="28"/>
        </w:rPr>
      </w:pPr>
      <w:r w:rsidRPr="00981908">
        <w:rPr>
          <w:rFonts w:ascii="Times New Roman" w:hAnsi="Times New Roman" w:cs="Times New Roman"/>
          <w:sz w:val="28"/>
          <w:szCs w:val="28"/>
        </w:rPr>
        <w:t>într-un cotidian de largă circulaţie</w:t>
      </w:r>
      <w:r w:rsidR="00B85853" w:rsidRPr="00981908">
        <w:rPr>
          <w:rFonts w:ascii="Times New Roman" w:hAnsi="Times New Roman" w:cs="Times New Roman"/>
          <w:sz w:val="28"/>
          <w:szCs w:val="28"/>
        </w:rPr>
        <w:t xml:space="preserve"> sau </w:t>
      </w:r>
      <w:r w:rsidRPr="00981908">
        <w:rPr>
          <w:rFonts w:ascii="Times New Roman" w:hAnsi="Times New Roman" w:cs="Times New Roman"/>
          <w:sz w:val="28"/>
          <w:szCs w:val="28"/>
        </w:rPr>
        <w:t>un cotidian local, (radio/tv, dacă este posibil</w:t>
      </w:r>
      <w:r w:rsidR="000A288E" w:rsidRPr="00981908">
        <w:rPr>
          <w:rFonts w:ascii="Times New Roman" w:hAnsi="Times New Roman" w:cs="Times New Roman"/>
          <w:sz w:val="28"/>
          <w:szCs w:val="28"/>
        </w:rPr>
        <w:t>) precum şi la sediul acesteia;</w:t>
      </w:r>
    </w:p>
    <w:p w:rsidR="007407DE" w:rsidRPr="00981908" w:rsidRDefault="00B85853" w:rsidP="00FF7AE5">
      <w:pPr>
        <w:pStyle w:val="ListParagraph"/>
        <w:numPr>
          <w:ilvl w:val="0"/>
          <w:numId w:val="2"/>
        </w:numPr>
        <w:autoSpaceDE w:val="0"/>
        <w:autoSpaceDN w:val="0"/>
        <w:adjustRightInd w:val="0"/>
        <w:spacing w:after="0" w:line="276" w:lineRule="auto"/>
        <w:jc w:val="both"/>
        <w:rPr>
          <w:rFonts w:ascii="Times New Roman" w:hAnsi="Times New Roman" w:cs="Times New Roman"/>
          <w:sz w:val="28"/>
          <w:szCs w:val="28"/>
        </w:rPr>
      </w:pPr>
      <w:r w:rsidRPr="00981908">
        <w:rPr>
          <w:rFonts w:ascii="Times New Roman" w:hAnsi="Times New Roman" w:cs="Times New Roman"/>
          <w:sz w:val="28"/>
          <w:szCs w:val="28"/>
        </w:rPr>
        <w:t xml:space="preserve">pe </w:t>
      </w:r>
      <w:r w:rsidR="007407DE" w:rsidRPr="00981908">
        <w:rPr>
          <w:rFonts w:ascii="Times New Roman" w:hAnsi="Times New Roman" w:cs="Times New Roman"/>
          <w:sz w:val="28"/>
          <w:szCs w:val="28"/>
        </w:rPr>
        <w:t>pagin</w:t>
      </w:r>
      <w:r w:rsidRPr="00981908">
        <w:rPr>
          <w:rFonts w:ascii="Times New Roman" w:hAnsi="Times New Roman" w:cs="Times New Roman"/>
          <w:sz w:val="28"/>
          <w:szCs w:val="28"/>
        </w:rPr>
        <w:t>a</w:t>
      </w:r>
      <w:r w:rsidR="007407DE" w:rsidRPr="00981908">
        <w:rPr>
          <w:rFonts w:ascii="Times New Roman" w:hAnsi="Times New Roman" w:cs="Times New Roman"/>
          <w:sz w:val="28"/>
          <w:szCs w:val="28"/>
        </w:rPr>
        <w:t xml:space="preserve"> de internet</w:t>
      </w:r>
      <w:r w:rsidRPr="00981908">
        <w:rPr>
          <w:rFonts w:ascii="Times New Roman" w:hAnsi="Times New Roman" w:cs="Times New Roman"/>
          <w:sz w:val="28"/>
          <w:szCs w:val="28"/>
        </w:rPr>
        <w:t xml:space="preserve"> a entităţii, dacă există, </w:t>
      </w:r>
      <w:r w:rsidR="007407DE" w:rsidRPr="00981908">
        <w:rPr>
          <w:rFonts w:ascii="Times New Roman" w:hAnsi="Times New Roman" w:cs="Times New Roman"/>
          <w:sz w:val="28"/>
          <w:szCs w:val="28"/>
        </w:rPr>
        <w:t>la secţiunea special creată în acest scop.</w:t>
      </w:r>
    </w:p>
    <w:p w:rsidR="007407DE" w:rsidRPr="00981908" w:rsidRDefault="007407DE" w:rsidP="00FF7AE5">
      <w:pPr>
        <w:pStyle w:val="ListParagraph"/>
        <w:numPr>
          <w:ilvl w:val="0"/>
          <w:numId w:val="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Anunţul </w:t>
      </w:r>
      <w:r w:rsidR="00CB51A5" w:rsidRPr="00D46126">
        <w:rPr>
          <w:rFonts w:ascii="Times New Roman" w:hAnsi="Times New Roman" w:cs="Times New Roman"/>
          <w:sz w:val="28"/>
          <w:szCs w:val="28"/>
          <w:shd w:val="clear" w:color="auto" w:fill="5B9BD5" w:themeFill="accent1"/>
        </w:rPr>
        <w:t>(Model Anunţ concurs, Anexa nr. 2)</w:t>
      </w:r>
      <w:r w:rsidR="00CB51A5" w:rsidRPr="00981908">
        <w:rPr>
          <w:rFonts w:ascii="Times New Roman" w:hAnsi="Times New Roman" w:cs="Times New Roman"/>
          <w:sz w:val="28"/>
          <w:szCs w:val="28"/>
        </w:rPr>
        <w:t xml:space="preserve"> </w:t>
      </w:r>
      <w:r w:rsidRPr="00981908">
        <w:rPr>
          <w:rFonts w:ascii="Times New Roman" w:hAnsi="Times New Roman" w:cs="Times New Roman"/>
          <w:sz w:val="28"/>
          <w:szCs w:val="28"/>
        </w:rPr>
        <w:t xml:space="preserve">afişat la sediul şi, după caz, pe pagina de internet a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 xml:space="preserve"> va cuprinde în mod obligatoriu următoarele elemente:</w:t>
      </w:r>
    </w:p>
    <w:p w:rsidR="007407DE" w:rsidRPr="00981908" w:rsidRDefault="00CB51A5" w:rsidP="00FF7AE5">
      <w:pPr>
        <w:pStyle w:val="ListParagraph"/>
        <w:numPr>
          <w:ilvl w:val="0"/>
          <w:numId w:val="8"/>
        </w:numPr>
        <w:autoSpaceDE w:val="0"/>
        <w:autoSpaceDN w:val="0"/>
        <w:adjustRightInd w:val="0"/>
        <w:spacing w:after="0" w:line="276" w:lineRule="auto"/>
        <w:ind w:left="993" w:hanging="426"/>
        <w:jc w:val="both"/>
        <w:rPr>
          <w:rFonts w:ascii="Times New Roman" w:hAnsi="Times New Roman" w:cs="Times New Roman"/>
          <w:sz w:val="28"/>
          <w:szCs w:val="28"/>
        </w:rPr>
      </w:pPr>
      <w:r>
        <w:rPr>
          <w:rFonts w:ascii="Times New Roman" w:hAnsi="Times New Roman" w:cs="Times New Roman"/>
          <w:sz w:val="28"/>
          <w:szCs w:val="28"/>
        </w:rPr>
        <w:t xml:space="preserve">denumirea, </w:t>
      </w:r>
      <w:r w:rsidR="007407DE" w:rsidRPr="00981908">
        <w:rPr>
          <w:rFonts w:ascii="Times New Roman" w:hAnsi="Times New Roman" w:cs="Times New Roman"/>
          <w:sz w:val="28"/>
          <w:szCs w:val="28"/>
        </w:rPr>
        <w:t>numărul şi nive</w:t>
      </w:r>
      <w:r>
        <w:rPr>
          <w:rFonts w:ascii="Times New Roman" w:hAnsi="Times New Roman" w:cs="Times New Roman"/>
          <w:sz w:val="28"/>
          <w:szCs w:val="28"/>
        </w:rPr>
        <w:t xml:space="preserve">lul posturilor </w:t>
      </w:r>
      <w:r w:rsidR="007407DE" w:rsidRPr="00981908">
        <w:rPr>
          <w:rFonts w:ascii="Times New Roman" w:hAnsi="Times New Roman" w:cs="Times New Roman"/>
          <w:sz w:val="28"/>
          <w:szCs w:val="28"/>
        </w:rPr>
        <w:t>pentru care se organizează concursul;</w:t>
      </w:r>
    </w:p>
    <w:p w:rsidR="007407DE" w:rsidRPr="00981908" w:rsidRDefault="007407DE" w:rsidP="00FF7AE5">
      <w:pPr>
        <w:pStyle w:val="ListParagraph"/>
        <w:numPr>
          <w:ilvl w:val="0"/>
          <w:numId w:val="8"/>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documentele </w:t>
      </w:r>
      <w:r w:rsidR="00B33CC5">
        <w:rPr>
          <w:rFonts w:ascii="Times New Roman" w:hAnsi="Times New Roman" w:cs="Times New Roman"/>
          <w:sz w:val="28"/>
          <w:szCs w:val="28"/>
        </w:rPr>
        <w:t xml:space="preserve">ce trebuie depuse de </w:t>
      </w:r>
      <w:r w:rsidRPr="00981908">
        <w:rPr>
          <w:rFonts w:ascii="Times New Roman" w:hAnsi="Times New Roman" w:cs="Times New Roman"/>
          <w:sz w:val="28"/>
          <w:szCs w:val="28"/>
        </w:rPr>
        <w:t>candidaţi</w:t>
      </w:r>
      <w:r w:rsidR="00B33CC5">
        <w:rPr>
          <w:rFonts w:ascii="Times New Roman" w:hAnsi="Times New Roman" w:cs="Times New Roman"/>
          <w:sz w:val="28"/>
          <w:szCs w:val="28"/>
        </w:rPr>
        <w:t>,</w:t>
      </w:r>
      <w:r w:rsidRPr="00981908">
        <w:rPr>
          <w:rFonts w:ascii="Times New Roman" w:hAnsi="Times New Roman" w:cs="Times New Roman"/>
          <w:sz w:val="28"/>
          <w:szCs w:val="28"/>
        </w:rPr>
        <w:t xml:space="preserve"> pentru întocmirea dosarului de concurs, locul de depunere a </w:t>
      </w:r>
      <w:r w:rsidR="00B33CC5">
        <w:rPr>
          <w:rFonts w:ascii="Times New Roman" w:hAnsi="Times New Roman" w:cs="Times New Roman"/>
          <w:sz w:val="28"/>
          <w:szCs w:val="28"/>
        </w:rPr>
        <w:t>acestora</w:t>
      </w:r>
      <w:r w:rsidRPr="00981908">
        <w:rPr>
          <w:rFonts w:ascii="Times New Roman" w:hAnsi="Times New Roman" w:cs="Times New Roman"/>
          <w:sz w:val="28"/>
          <w:szCs w:val="28"/>
        </w:rPr>
        <w:t xml:space="preserve"> şi datele de contact ale persoanei care asigură secretariatul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w:t>
      </w:r>
    </w:p>
    <w:p w:rsidR="007407DE" w:rsidRPr="00981908" w:rsidRDefault="007407DE" w:rsidP="00FF7AE5">
      <w:pPr>
        <w:pStyle w:val="ListParagraph"/>
        <w:numPr>
          <w:ilvl w:val="0"/>
          <w:numId w:val="8"/>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condiţiile generale ş</w:t>
      </w:r>
      <w:r w:rsidR="00F44140" w:rsidRPr="00981908">
        <w:rPr>
          <w:rFonts w:ascii="Times New Roman" w:hAnsi="Times New Roman" w:cs="Times New Roman"/>
          <w:sz w:val="28"/>
          <w:szCs w:val="28"/>
        </w:rPr>
        <w:t>i specifice prevăzute în fişa</w:t>
      </w:r>
      <w:r w:rsidRPr="00981908">
        <w:rPr>
          <w:rFonts w:ascii="Times New Roman" w:hAnsi="Times New Roman" w:cs="Times New Roman"/>
          <w:sz w:val="28"/>
          <w:szCs w:val="28"/>
        </w:rPr>
        <w:t xml:space="preserve"> post</w:t>
      </w:r>
      <w:r w:rsidR="00F44140" w:rsidRPr="00981908">
        <w:rPr>
          <w:rFonts w:ascii="Times New Roman" w:hAnsi="Times New Roman" w:cs="Times New Roman"/>
          <w:sz w:val="28"/>
          <w:szCs w:val="28"/>
        </w:rPr>
        <w:t>ului</w:t>
      </w:r>
      <w:r w:rsidRPr="00981908">
        <w:rPr>
          <w:rFonts w:ascii="Times New Roman" w:hAnsi="Times New Roman" w:cs="Times New Roman"/>
          <w:sz w:val="28"/>
          <w:szCs w:val="28"/>
        </w:rPr>
        <w:t>;</w:t>
      </w:r>
    </w:p>
    <w:p w:rsidR="007407DE" w:rsidRPr="00981908" w:rsidRDefault="007407DE" w:rsidP="00FF7AE5">
      <w:pPr>
        <w:pStyle w:val="ListParagraph"/>
        <w:numPr>
          <w:ilvl w:val="0"/>
          <w:numId w:val="8"/>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tipul probelor de concurs, locul, data şi ora desfăşurării acestora;</w:t>
      </w:r>
    </w:p>
    <w:p w:rsidR="007407DE" w:rsidRPr="00981908" w:rsidRDefault="007407DE" w:rsidP="00FF7AE5">
      <w:pPr>
        <w:pStyle w:val="ListParagraph"/>
        <w:numPr>
          <w:ilvl w:val="0"/>
          <w:numId w:val="8"/>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bibliografia şi tematica</w:t>
      </w:r>
      <w:r w:rsidR="00B33CC5">
        <w:rPr>
          <w:rFonts w:ascii="Times New Roman" w:hAnsi="Times New Roman" w:cs="Times New Roman"/>
          <w:sz w:val="28"/>
          <w:szCs w:val="28"/>
        </w:rPr>
        <w:t xml:space="preserve"> de concurs</w:t>
      </w:r>
      <w:r w:rsidRPr="00981908">
        <w:rPr>
          <w:rFonts w:ascii="Times New Roman" w:hAnsi="Times New Roman" w:cs="Times New Roman"/>
          <w:sz w:val="28"/>
          <w:szCs w:val="28"/>
        </w:rPr>
        <w:t>;</w:t>
      </w:r>
    </w:p>
    <w:p w:rsidR="007407DE" w:rsidRPr="00981908" w:rsidRDefault="007407DE" w:rsidP="00FF7AE5">
      <w:pPr>
        <w:pStyle w:val="ListParagraph"/>
        <w:numPr>
          <w:ilvl w:val="0"/>
          <w:numId w:val="8"/>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calendarul de desfăşurare a concursului, respectiv data-limită şi ora până la care se pot depune dosarele de concurs, datele de desfăşurare a probelor de concurs, termenele </w:t>
      </w:r>
      <w:r w:rsidR="00B33CC5">
        <w:rPr>
          <w:rFonts w:ascii="Times New Roman" w:hAnsi="Times New Roman" w:cs="Times New Roman"/>
          <w:sz w:val="28"/>
          <w:szCs w:val="28"/>
        </w:rPr>
        <w:t xml:space="preserve">de </w:t>
      </w:r>
      <w:r w:rsidRPr="00981908">
        <w:rPr>
          <w:rFonts w:ascii="Times New Roman" w:hAnsi="Times New Roman" w:cs="Times New Roman"/>
          <w:sz w:val="28"/>
          <w:szCs w:val="28"/>
        </w:rPr>
        <w:t>afiş</w:t>
      </w:r>
      <w:r w:rsidR="00B33CC5">
        <w:rPr>
          <w:rFonts w:ascii="Times New Roman" w:hAnsi="Times New Roman" w:cs="Times New Roman"/>
          <w:sz w:val="28"/>
          <w:szCs w:val="28"/>
        </w:rPr>
        <w:t>are a</w:t>
      </w:r>
      <w:r w:rsidRPr="00981908">
        <w:rPr>
          <w:rFonts w:ascii="Times New Roman" w:hAnsi="Times New Roman" w:cs="Times New Roman"/>
          <w:sz w:val="28"/>
          <w:szCs w:val="28"/>
        </w:rPr>
        <w:t xml:space="preserve"> rezultatele pentru fiecare probă, termenele </w:t>
      </w:r>
      <w:r w:rsidR="00B33CC5">
        <w:rPr>
          <w:rFonts w:ascii="Times New Roman" w:hAnsi="Times New Roman" w:cs="Times New Roman"/>
          <w:sz w:val="28"/>
          <w:szCs w:val="28"/>
        </w:rPr>
        <w:t xml:space="preserve">de </w:t>
      </w:r>
      <w:r w:rsidRPr="00981908">
        <w:rPr>
          <w:rFonts w:ascii="Times New Roman" w:hAnsi="Times New Roman" w:cs="Times New Roman"/>
          <w:sz w:val="28"/>
          <w:szCs w:val="28"/>
        </w:rPr>
        <w:t>depune</w:t>
      </w:r>
      <w:r w:rsidR="00B33CC5">
        <w:rPr>
          <w:rFonts w:ascii="Times New Roman" w:hAnsi="Times New Roman" w:cs="Times New Roman"/>
          <w:sz w:val="28"/>
          <w:szCs w:val="28"/>
        </w:rPr>
        <w:t>re</w:t>
      </w:r>
      <w:r w:rsidRPr="00981908">
        <w:rPr>
          <w:rFonts w:ascii="Times New Roman" w:hAnsi="Times New Roman" w:cs="Times New Roman"/>
          <w:sz w:val="28"/>
          <w:szCs w:val="28"/>
        </w:rPr>
        <w:t xml:space="preserve"> şi </w:t>
      </w:r>
      <w:r w:rsidR="00B33CC5">
        <w:rPr>
          <w:rFonts w:ascii="Times New Roman" w:hAnsi="Times New Roman" w:cs="Times New Roman"/>
          <w:sz w:val="28"/>
          <w:szCs w:val="28"/>
        </w:rPr>
        <w:t xml:space="preserve">de </w:t>
      </w:r>
      <w:r w:rsidRPr="00981908">
        <w:rPr>
          <w:rFonts w:ascii="Times New Roman" w:hAnsi="Times New Roman" w:cs="Times New Roman"/>
          <w:sz w:val="28"/>
          <w:szCs w:val="28"/>
        </w:rPr>
        <w:t>afiş</w:t>
      </w:r>
      <w:r w:rsidR="00B33CC5">
        <w:rPr>
          <w:rFonts w:ascii="Times New Roman" w:hAnsi="Times New Roman" w:cs="Times New Roman"/>
          <w:sz w:val="28"/>
          <w:szCs w:val="28"/>
        </w:rPr>
        <w:t xml:space="preserve">are a </w:t>
      </w:r>
      <w:r w:rsidRPr="00981908">
        <w:rPr>
          <w:rFonts w:ascii="Times New Roman" w:hAnsi="Times New Roman" w:cs="Times New Roman"/>
          <w:sz w:val="28"/>
          <w:szCs w:val="28"/>
        </w:rPr>
        <w:t>rezultatel</w:t>
      </w:r>
      <w:r w:rsidR="00B33CC5">
        <w:rPr>
          <w:rFonts w:ascii="Times New Roman" w:hAnsi="Times New Roman" w:cs="Times New Roman"/>
          <w:sz w:val="28"/>
          <w:szCs w:val="28"/>
        </w:rPr>
        <w:t>or</w:t>
      </w:r>
      <w:r w:rsidRPr="00981908">
        <w:rPr>
          <w:rFonts w:ascii="Times New Roman" w:hAnsi="Times New Roman" w:cs="Times New Roman"/>
          <w:sz w:val="28"/>
          <w:szCs w:val="28"/>
        </w:rPr>
        <w:t xml:space="preserve"> contestaţiilor, precum şi termenul </w:t>
      </w:r>
      <w:r w:rsidR="00B33CC5">
        <w:rPr>
          <w:rFonts w:ascii="Times New Roman" w:hAnsi="Times New Roman" w:cs="Times New Roman"/>
          <w:sz w:val="28"/>
          <w:szCs w:val="28"/>
        </w:rPr>
        <w:t xml:space="preserve">de </w:t>
      </w:r>
      <w:r w:rsidRPr="00981908">
        <w:rPr>
          <w:rFonts w:ascii="Times New Roman" w:hAnsi="Times New Roman" w:cs="Times New Roman"/>
          <w:sz w:val="28"/>
          <w:szCs w:val="28"/>
        </w:rPr>
        <w:t>afiş</w:t>
      </w:r>
      <w:r w:rsidR="00B33CC5">
        <w:rPr>
          <w:rFonts w:ascii="Times New Roman" w:hAnsi="Times New Roman" w:cs="Times New Roman"/>
          <w:sz w:val="28"/>
          <w:szCs w:val="28"/>
        </w:rPr>
        <w:t>are a</w:t>
      </w:r>
      <w:r w:rsidRPr="00981908">
        <w:rPr>
          <w:rFonts w:ascii="Times New Roman" w:hAnsi="Times New Roman" w:cs="Times New Roman"/>
          <w:sz w:val="28"/>
          <w:szCs w:val="28"/>
        </w:rPr>
        <w:t xml:space="preserve"> rezultatel</w:t>
      </w:r>
      <w:r w:rsidR="00B33CC5">
        <w:rPr>
          <w:rFonts w:ascii="Times New Roman" w:hAnsi="Times New Roman" w:cs="Times New Roman"/>
          <w:sz w:val="28"/>
          <w:szCs w:val="28"/>
        </w:rPr>
        <w:t>or</w:t>
      </w:r>
      <w:r w:rsidRPr="00981908">
        <w:rPr>
          <w:rFonts w:ascii="Times New Roman" w:hAnsi="Times New Roman" w:cs="Times New Roman"/>
          <w:sz w:val="28"/>
          <w:szCs w:val="28"/>
        </w:rPr>
        <w:t xml:space="preserve"> finale, modul de afișare și </w:t>
      </w:r>
      <w:r w:rsidR="00B33CC5">
        <w:rPr>
          <w:rFonts w:ascii="Times New Roman" w:hAnsi="Times New Roman" w:cs="Times New Roman"/>
          <w:sz w:val="28"/>
          <w:szCs w:val="28"/>
        </w:rPr>
        <w:t xml:space="preserve">de </w:t>
      </w:r>
      <w:r w:rsidRPr="00981908">
        <w:rPr>
          <w:rFonts w:ascii="Times New Roman" w:hAnsi="Times New Roman" w:cs="Times New Roman"/>
          <w:sz w:val="28"/>
          <w:szCs w:val="28"/>
        </w:rPr>
        <w:t>înștiințare</w:t>
      </w:r>
      <w:r w:rsidR="00B33CC5">
        <w:rPr>
          <w:rFonts w:ascii="Times New Roman" w:hAnsi="Times New Roman" w:cs="Times New Roman"/>
          <w:sz w:val="28"/>
          <w:szCs w:val="28"/>
        </w:rPr>
        <w:t xml:space="preserve"> a candidațiilor</w:t>
      </w:r>
      <w:r w:rsidRPr="00981908">
        <w:rPr>
          <w:rFonts w:ascii="Times New Roman" w:hAnsi="Times New Roman" w:cs="Times New Roman"/>
          <w:sz w:val="28"/>
          <w:szCs w:val="28"/>
        </w:rPr>
        <w:t>.</w:t>
      </w:r>
    </w:p>
    <w:p w:rsidR="007407DE" w:rsidRPr="00981908" w:rsidRDefault="007407DE" w:rsidP="00FF7AE5">
      <w:pPr>
        <w:pStyle w:val="ListParagraph"/>
        <w:numPr>
          <w:ilvl w:val="0"/>
          <w:numId w:val="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lastRenderedPageBreak/>
        <w:t xml:space="preserve">Informaţiile referitoare la organizarea şi desfăşurarea concursului prezentate la alin. (2) se menţin la locul de afişare şi, după caz, pe pagina de internet a </w:t>
      </w:r>
      <w:r w:rsidR="00F44140" w:rsidRPr="00981908">
        <w:rPr>
          <w:rFonts w:ascii="Times New Roman" w:hAnsi="Times New Roman" w:cs="Times New Roman"/>
          <w:sz w:val="28"/>
          <w:szCs w:val="28"/>
        </w:rPr>
        <w:t xml:space="preserve">entităţii, </w:t>
      </w:r>
      <w:r w:rsidRPr="00981908">
        <w:rPr>
          <w:rFonts w:ascii="Times New Roman" w:hAnsi="Times New Roman" w:cs="Times New Roman"/>
          <w:sz w:val="28"/>
          <w:szCs w:val="28"/>
        </w:rPr>
        <w:t>până la finalizarea concursului.</w:t>
      </w:r>
    </w:p>
    <w:p w:rsidR="00406B4F" w:rsidRPr="00981908" w:rsidRDefault="007407DE" w:rsidP="00FF7AE5">
      <w:pPr>
        <w:pStyle w:val="ListParagraph"/>
        <w:numPr>
          <w:ilvl w:val="0"/>
          <w:numId w:val="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Anunţul publicat în presa scrisă și/sau radio/tv va conţine</w:t>
      </w:r>
      <w:r w:rsidR="00406B4F" w:rsidRPr="00981908">
        <w:rPr>
          <w:rFonts w:ascii="Times New Roman" w:hAnsi="Times New Roman" w:cs="Times New Roman"/>
          <w:sz w:val="28"/>
          <w:szCs w:val="28"/>
        </w:rPr>
        <w:t xml:space="preserve"> toate informaţiile prezentate la alin. (2).</w:t>
      </w:r>
    </w:p>
    <w:p w:rsidR="007407DE" w:rsidRPr="00981908" w:rsidRDefault="007407DE" w:rsidP="00FF7AE5">
      <w:pPr>
        <w:pStyle w:val="ListParagraph"/>
        <w:numPr>
          <w:ilvl w:val="0"/>
          <w:numId w:val="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Publicitatea în cazul modificării unor aspecte referitoare la organizarea sau desfăşurarea concursului se realizează în </w:t>
      </w:r>
      <w:r w:rsidR="00B33CC5">
        <w:rPr>
          <w:rFonts w:ascii="Times New Roman" w:hAnsi="Times New Roman" w:cs="Times New Roman"/>
          <w:sz w:val="28"/>
          <w:szCs w:val="28"/>
        </w:rPr>
        <w:t xml:space="preserve">termen legal </w:t>
      </w:r>
      <w:r w:rsidRPr="00981908">
        <w:rPr>
          <w:rFonts w:ascii="Times New Roman" w:hAnsi="Times New Roman" w:cs="Times New Roman"/>
          <w:sz w:val="28"/>
          <w:szCs w:val="28"/>
        </w:rPr>
        <w:t>prin mijloacele prevăzute la alin. (1).</w:t>
      </w:r>
    </w:p>
    <w:p w:rsidR="00D46126" w:rsidRPr="00981908" w:rsidRDefault="00D46126"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BD36DB" w:rsidRPr="00981908" w:rsidRDefault="00257AEC"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t xml:space="preserve">Secţiunea 4 – </w:t>
      </w:r>
      <w:r w:rsidR="00BD36DB" w:rsidRPr="00981908">
        <w:rPr>
          <w:rFonts w:ascii="Times New Roman" w:hAnsi="Times New Roman" w:cs="Times New Roman"/>
          <w:i/>
          <w:sz w:val="28"/>
          <w:szCs w:val="28"/>
          <w:u w:val="single"/>
        </w:rPr>
        <w:t>Desemnarea comisiilor</w:t>
      </w:r>
    </w:p>
    <w:p w:rsidR="00257AEC" w:rsidRPr="00981908" w:rsidRDefault="00257AEC"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257AEC"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w:t>
      </w:r>
      <w:r w:rsidR="00256470" w:rsidRPr="00981908">
        <w:rPr>
          <w:rFonts w:ascii="Times New Roman" w:hAnsi="Times New Roman" w:cs="Times New Roman"/>
          <w:b/>
          <w:color w:val="385623" w:themeColor="accent6" w:themeShade="80"/>
          <w:sz w:val="28"/>
          <w:szCs w:val="28"/>
        </w:rPr>
        <w:t>.</w:t>
      </w:r>
      <w:r w:rsidR="00E52350" w:rsidRPr="00981908">
        <w:rPr>
          <w:rFonts w:ascii="Times New Roman" w:hAnsi="Times New Roman" w:cs="Times New Roman"/>
          <w:b/>
          <w:color w:val="385623" w:themeColor="accent6" w:themeShade="80"/>
          <w:sz w:val="28"/>
          <w:szCs w:val="28"/>
        </w:rPr>
        <w:t xml:space="preserve"> 8</w:t>
      </w:r>
      <w:r w:rsidR="007407DE" w:rsidRPr="00981908">
        <w:rPr>
          <w:rFonts w:ascii="Times New Roman" w:hAnsi="Times New Roman" w:cs="Times New Roman"/>
          <w:b/>
          <w:color w:val="385623" w:themeColor="accent6" w:themeShade="80"/>
          <w:sz w:val="28"/>
          <w:szCs w:val="28"/>
        </w:rPr>
        <w:t>.</w:t>
      </w:r>
    </w:p>
    <w:p w:rsidR="007407DE" w:rsidRPr="00981908" w:rsidRDefault="00F44140" w:rsidP="00FF7AE5">
      <w:pPr>
        <w:pStyle w:val="ListParagraph"/>
        <w:numPr>
          <w:ilvl w:val="0"/>
          <w:numId w:val="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Pentru organizarea şi desfăşurarea concursului, conducătorul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 xml:space="preserve"> numeşte prin act administrativ Comisia de concurs, respectiv Comisia de soluţionare a contestaţiilor, </w:t>
      </w:r>
      <w:r w:rsidR="007407DE" w:rsidRPr="00981908">
        <w:rPr>
          <w:rFonts w:ascii="Times New Roman" w:hAnsi="Times New Roman" w:cs="Times New Roman"/>
          <w:sz w:val="28"/>
          <w:szCs w:val="28"/>
        </w:rPr>
        <w:t>până cel târziu la data publicării anunţului de concurs.</w:t>
      </w:r>
    </w:p>
    <w:p w:rsidR="007407DE" w:rsidRPr="00981908" w:rsidRDefault="00F44140" w:rsidP="00FF7AE5">
      <w:pPr>
        <w:pStyle w:val="ListParagraph"/>
        <w:numPr>
          <w:ilvl w:val="0"/>
          <w:numId w:val="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Persoanele nominalizate în Comisia de concurs</w:t>
      </w:r>
      <w:r w:rsidR="00B33CC5">
        <w:rPr>
          <w:rFonts w:ascii="Times New Roman" w:hAnsi="Times New Roman" w:cs="Times New Roman"/>
          <w:sz w:val="28"/>
          <w:szCs w:val="28"/>
        </w:rPr>
        <w:t xml:space="preserve">, respectiv </w:t>
      </w:r>
      <w:r w:rsidRPr="00981908">
        <w:rPr>
          <w:rFonts w:ascii="Times New Roman" w:hAnsi="Times New Roman" w:cs="Times New Roman"/>
          <w:sz w:val="28"/>
          <w:szCs w:val="28"/>
        </w:rPr>
        <w:t>C</w:t>
      </w:r>
      <w:r w:rsidR="007407DE" w:rsidRPr="00981908">
        <w:rPr>
          <w:rFonts w:ascii="Times New Roman" w:hAnsi="Times New Roman" w:cs="Times New Roman"/>
          <w:sz w:val="28"/>
          <w:szCs w:val="28"/>
        </w:rPr>
        <w:t xml:space="preserve">omisia de soluţionare a contestaţiilor, cu excepţia secretarului, sunt persoane cu pregătire şi experienţă profesională în domeniul </w:t>
      </w:r>
      <w:r w:rsidR="00472E03" w:rsidRPr="00981908">
        <w:rPr>
          <w:rFonts w:ascii="Times New Roman" w:hAnsi="Times New Roman" w:cs="Times New Roman"/>
          <w:sz w:val="28"/>
          <w:szCs w:val="28"/>
        </w:rPr>
        <w:t>auditului public intern</w:t>
      </w:r>
      <w:r w:rsidR="00B33CC5">
        <w:rPr>
          <w:rFonts w:ascii="Times New Roman" w:hAnsi="Times New Roman" w:cs="Times New Roman"/>
          <w:sz w:val="28"/>
          <w:szCs w:val="28"/>
        </w:rPr>
        <w:t>.</w:t>
      </w:r>
    </w:p>
    <w:p w:rsidR="007407DE" w:rsidRPr="00981908" w:rsidRDefault="00F44140" w:rsidP="00FF7AE5">
      <w:pPr>
        <w:pStyle w:val="ListParagraph"/>
        <w:numPr>
          <w:ilvl w:val="0"/>
          <w:numId w:val="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w:t>
      </w:r>
      <w:r w:rsidR="007407DE" w:rsidRPr="00981908">
        <w:rPr>
          <w:rFonts w:ascii="Times New Roman" w:hAnsi="Times New Roman" w:cs="Times New Roman"/>
          <w:sz w:val="28"/>
          <w:szCs w:val="28"/>
        </w:rPr>
        <w:t>omisia de concurs</w:t>
      </w:r>
      <w:r w:rsidR="00EF4216">
        <w:rPr>
          <w:rFonts w:ascii="Times New Roman" w:hAnsi="Times New Roman" w:cs="Times New Roman"/>
          <w:sz w:val="28"/>
          <w:szCs w:val="28"/>
        </w:rPr>
        <w:t xml:space="preserve">, resepctiv </w:t>
      </w:r>
      <w:r w:rsidRPr="00981908">
        <w:rPr>
          <w:rFonts w:ascii="Times New Roman" w:hAnsi="Times New Roman" w:cs="Times New Roman"/>
          <w:sz w:val="28"/>
          <w:szCs w:val="28"/>
        </w:rPr>
        <w:t>C</w:t>
      </w:r>
      <w:r w:rsidR="007407DE" w:rsidRPr="00981908">
        <w:rPr>
          <w:rFonts w:ascii="Times New Roman" w:hAnsi="Times New Roman" w:cs="Times New Roman"/>
          <w:sz w:val="28"/>
          <w:szCs w:val="28"/>
        </w:rPr>
        <w:t>omisia de soluţionare a contestaţiilor au</w:t>
      </w:r>
      <w:r w:rsidR="0006767F">
        <w:rPr>
          <w:rFonts w:ascii="Times New Roman" w:hAnsi="Times New Roman" w:cs="Times New Roman"/>
          <w:sz w:val="28"/>
          <w:szCs w:val="28"/>
        </w:rPr>
        <w:t>,</w:t>
      </w:r>
      <w:r w:rsidR="007407DE" w:rsidRPr="00981908">
        <w:rPr>
          <w:rFonts w:ascii="Times New Roman" w:hAnsi="Times New Roman" w:cs="Times New Roman"/>
          <w:sz w:val="28"/>
          <w:szCs w:val="28"/>
        </w:rPr>
        <w:t xml:space="preserve"> fiecare</w:t>
      </w:r>
      <w:r w:rsidR="0006767F">
        <w:rPr>
          <w:rFonts w:ascii="Times New Roman" w:hAnsi="Times New Roman" w:cs="Times New Roman"/>
          <w:sz w:val="28"/>
          <w:szCs w:val="28"/>
        </w:rPr>
        <w:t>,</w:t>
      </w:r>
      <w:r w:rsidR="007407DE" w:rsidRPr="00981908">
        <w:rPr>
          <w:rFonts w:ascii="Times New Roman" w:hAnsi="Times New Roman" w:cs="Times New Roman"/>
          <w:sz w:val="28"/>
          <w:szCs w:val="28"/>
        </w:rPr>
        <w:t xml:space="preserve"> în componenţa lor </w:t>
      </w:r>
      <w:r w:rsidR="00472E03" w:rsidRPr="00981908">
        <w:rPr>
          <w:rFonts w:ascii="Times New Roman" w:hAnsi="Times New Roman" w:cs="Times New Roman"/>
          <w:sz w:val="28"/>
          <w:szCs w:val="28"/>
        </w:rPr>
        <w:t>un secretar şi 3 membrii, din care unul este preşedinte</w:t>
      </w:r>
      <w:r w:rsidR="0006767F">
        <w:rPr>
          <w:rFonts w:ascii="Times New Roman" w:hAnsi="Times New Roman" w:cs="Times New Roman"/>
          <w:sz w:val="28"/>
          <w:szCs w:val="28"/>
        </w:rPr>
        <w:t>.</w:t>
      </w:r>
    </w:p>
    <w:p w:rsidR="007407DE" w:rsidRPr="00981908" w:rsidRDefault="007407DE" w:rsidP="00FF7AE5">
      <w:pPr>
        <w:pStyle w:val="ListParagraph"/>
        <w:numPr>
          <w:ilvl w:val="0"/>
          <w:numId w:val="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Preşedintele </w:t>
      </w:r>
      <w:r w:rsidR="00F44140" w:rsidRPr="00981908">
        <w:rPr>
          <w:rFonts w:ascii="Times New Roman" w:hAnsi="Times New Roman" w:cs="Times New Roman"/>
          <w:sz w:val="28"/>
          <w:szCs w:val="28"/>
        </w:rPr>
        <w:t>C</w:t>
      </w:r>
      <w:r w:rsidRPr="00981908">
        <w:rPr>
          <w:rFonts w:ascii="Times New Roman" w:hAnsi="Times New Roman" w:cs="Times New Roman"/>
          <w:sz w:val="28"/>
          <w:szCs w:val="28"/>
        </w:rPr>
        <w:t>om</w:t>
      </w:r>
      <w:r w:rsidR="00F44140" w:rsidRPr="00981908">
        <w:rPr>
          <w:rFonts w:ascii="Times New Roman" w:hAnsi="Times New Roman" w:cs="Times New Roman"/>
          <w:sz w:val="28"/>
          <w:szCs w:val="28"/>
        </w:rPr>
        <w:t>isiei de concurs, respectiv al C</w:t>
      </w:r>
      <w:r w:rsidRPr="00981908">
        <w:rPr>
          <w:rFonts w:ascii="Times New Roman" w:hAnsi="Times New Roman" w:cs="Times New Roman"/>
          <w:sz w:val="28"/>
          <w:szCs w:val="28"/>
        </w:rPr>
        <w:t>omisiei de soluţionare a contestaţiilor se desemnează prin actul administrativ de constituire a comisiilor.</w:t>
      </w:r>
    </w:p>
    <w:p w:rsidR="007407DE" w:rsidRPr="00981908" w:rsidRDefault="00BD36DB" w:rsidP="00FF7AE5">
      <w:pPr>
        <w:pStyle w:val="ListParagraph"/>
        <w:numPr>
          <w:ilvl w:val="0"/>
          <w:numId w:val="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Secretariatul C</w:t>
      </w:r>
      <w:r w:rsidR="007407DE" w:rsidRPr="00981908">
        <w:rPr>
          <w:rFonts w:ascii="Times New Roman" w:hAnsi="Times New Roman" w:cs="Times New Roman"/>
          <w:sz w:val="28"/>
          <w:szCs w:val="28"/>
        </w:rPr>
        <w:t>omisi</w:t>
      </w:r>
      <w:r w:rsidRPr="00981908">
        <w:rPr>
          <w:rFonts w:ascii="Times New Roman" w:hAnsi="Times New Roman" w:cs="Times New Roman"/>
          <w:sz w:val="28"/>
          <w:szCs w:val="28"/>
        </w:rPr>
        <w:t>ei de concurs</w:t>
      </w:r>
      <w:r w:rsidR="00EF4216">
        <w:rPr>
          <w:rFonts w:ascii="Times New Roman" w:hAnsi="Times New Roman" w:cs="Times New Roman"/>
          <w:sz w:val="28"/>
          <w:szCs w:val="28"/>
        </w:rPr>
        <w:t xml:space="preserve">, resepctiv </w:t>
      </w:r>
      <w:r w:rsidRPr="00981908">
        <w:rPr>
          <w:rFonts w:ascii="Times New Roman" w:hAnsi="Times New Roman" w:cs="Times New Roman"/>
          <w:sz w:val="28"/>
          <w:szCs w:val="28"/>
        </w:rPr>
        <w:t>secretariatul Comisiei</w:t>
      </w:r>
      <w:r w:rsidR="007407DE" w:rsidRPr="00981908">
        <w:rPr>
          <w:rFonts w:ascii="Times New Roman" w:hAnsi="Times New Roman" w:cs="Times New Roman"/>
          <w:sz w:val="28"/>
          <w:szCs w:val="28"/>
        </w:rPr>
        <w:t xml:space="preserve"> de soluţionare a contestaţiilor se asigură, de regulă, de către o persoană din cadrul compartimentului</w:t>
      </w:r>
      <w:r w:rsidR="00F44140" w:rsidRPr="00981908">
        <w:rPr>
          <w:rFonts w:ascii="Times New Roman" w:hAnsi="Times New Roman" w:cs="Times New Roman"/>
          <w:sz w:val="28"/>
          <w:szCs w:val="28"/>
        </w:rPr>
        <w:t xml:space="preserve"> </w:t>
      </w:r>
      <w:r w:rsidR="007407DE" w:rsidRPr="00981908">
        <w:rPr>
          <w:rFonts w:ascii="Times New Roman" w:hAnsi="Times New Roman" w:cs="Times New Roman"/>
          <w:sz w:val="28"/>
          <w:szCs w:val="28"/>
        </w:rPr>
        <w:t>de resurse umane din entit</w:t>
      </w:r>
      <w:r w:rsidR="00580637">
        <w:rPr>
          <w:rFonts w:ascii="Times New Roman" w:hAnsi="Times New Roman" w:cs="Times New Roman"/>
          <w:sz w:val="28"/>
          <w:szCs w:val="28"/>
        </w:rPr>
        <w:t xml:space="preserve">ate și nu are calitatea de </w:t>
      </w:r>
      <w:r w:rsidR="007407DE" w:rsidRPr="00981908">
        <w:rPr>
          <w:rFonts w:ascii="Times New Roman" w:hAnsi="Times New Roman" w:cs="Times New Roman"/>
          <w:sz w:val="28"/>
          <w:szCs w:val="28"/>
        </w:rPr>
        <w:t>membr</w:t>
      </w:r>
      <w:r w:rsidR="00580637">
        <w:rPr>
          <w:rFonts w:ascii="Times New Roman" w:hAnsi="Times New Roman" w:cs="Times New Roman"/>
          <w:sz w:val="28"/>
          <w:szCs w:val="28"/>
        </w:rPr>
        <w:t>u al comisiilor</w:t>
      </w:r>
      <w:r w:rsidR="007407DE" w:rsidRPr="00981908">
        <w:rPr>
          <w:rFonts w:ascii="Times New Roman" w:hAnsi="Times New Roman" w:cs="Times New Roman"/>
          <w:sz w:val="28"/>
          <w:szCs w:val="28"/>
        </w:rPr>
        <w:t>.</w:t>
      </w:r>
    </w:p>
    <w:p w:rsidR="007407DE" w:rsidRPr="00981908" w:rsidRDefault="007407DE" w:rsidP="00FF7AE5">
      <w:pPr>
        <w:pStyle w:val="ListParagraph"/>
        <w:numPr>
          <w:ilvl w:val="0"/>
          <w:numId w:val="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Secretarul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este şi secretar al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soluţionare a contestaţiilor şi este numit prin actul prevăzut la alin. (1).</w:t>
      </w:r>
    </w:p>
    <w:p w:rsidR="00257AEC" w:rsidRPr="00981908" w:rsidRDefault="007407DE" w:rsidP="00FF7AE5">
      <w:pPr>
        <w:pStyle w:val="ListParagraph"/>
        <w:numPr>
          <w:ilvl w:val="0"/>
          <w:numId w:val="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Pentru ocuparea posturilor de auditori interni, din comisia de concurs </w:t>
      </w:r>
      <w:r w:rsidR="00257AEC" w:rsidRPr="00981908">
        <w:rPr>
          <w:rFonts w:ascii="Times New Roman" w:hAnsi="Times New Roman" w:cs="Times New Roman"/>
          <w:sz w:val="28"/>
          <w:szCs w:val="28"/>
        </w:rPr>
        <w:t xml:space="preserve">poate </w:t>
      </w:r>
      <w:r w:rsidRPr="00981908">
        <w:rPr>
          <w:rFonts w:ascii="Times New Roman" w:hAnsi="Times New Roman" w:cs="Times New Roman"/>
          <w:sz w:val="28"/>
          <w:szCs w:val="28"/>
        </w:rPr>
        <w:t>face parte</w:t>
      </w:r>
      <w:r w:rsidR="00257AEC" w:rsidRPr="00981908">
        <w:rPr>
          <w:rFonts w:ascii="Times New Roman" w:hAnsi="Times New Roman" w:cs="Times New Roman"/>
          <w:sz w:val="28"/>
          <w:szCs w:val="28"/>
        </w:rPr>
        <w:t xml:space="preserve">, în limita solicitării organizatorilor precum și a disponibilității, </w:t>
      </w:r>
      <w:r w:rsidRPr="00981908">
        <w:rPr>
          <w:rFonts w:ascii="Times New Roman" w:hAnsi="Times New Roman" w:cs="Times New Roman"/>
          <w:sz w:val="28"/>
          <w:szCs w:val="28"/>
        </w:rPr>
        <w:t>şi un reprezentant al (UC</w:t>
      </w:r>
      <w:r w:rsidR="00580637">
        <w:rPr>
          <w:rFonts w:ascii="Times New Roman" w:hAnsi="Times New Roman" w:cs="Times New Roman"/>
          <w:sz w:val="28"/>
          <w:szCs w:val="28"/>
        </w:rPr>
        <w:t>A</w:t>
      </w:r>
      <w:r w:rsidRPr="00981908">
        <w:rPr>
          <w:rFonts w:ascii="Times New Roman" w:hAnsi="Times New Roman" w:cs="Times New Roman"/>
          <w:sz w:val="28"/>
          <w:szCs w:val="28"/>
        </w:rPr>
        <w:t>API</w:t>
      </w:r>
      <w:r w:rsidR="00472E03" w:rsidRPr="00981908">
        <w:rPr>
          <w:rFonts w:ascii="Times New Roman" w:hAnsi="Times New Roman" w:cs="Times New Roman"/>
          <w:sz w:val="28"/>
          <w:szCs w:val="28"/>
        </w:rPr>
        <w:t>)</w:t>
      </w:r>
      <w:r w:rsidRPr="00981908">
        <w:rPr>
          <w:rFonts w:ascii="Times New Roman" w:hAnsi="Times New Roman" w:cs="Times New Roman"/>
          <w:sz w:val="28"/>
          <w:szCs w:val="28"/>
        </w:rPr>
        <w:t>.</w:t>
      </w:r>
      <w:r w:rsidR="00916FE6" w:rsidRPr="00981908">
        <w:rPr>
          <w:rFonts w:ascii="Times New Roman" w:hAnsi="Times New Roman" w:cs="Times New Roman"/>
          <w:sz w:val="28"/>
          <w:szCs w:val="28"/>
        </w:rPr>
        <w:t xml:space="preserve"> </w:t>
      </w:r>
    </w:p>
    <w:p w:rsidR="007407DE" w:rsidRPr="00981908" w:rsidRDefault="007407DE" w:rsidP="00FF7AE5">
      <w:pPr>
        <w:pStyle w:val="ListParagraph"/>
        <w:numPr>
          <w:ilvl w:val="0"/>
          <w:numId w:val="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 situaţia în care în cadrul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 nu există specialişti în profilul postului scos la concurs, în comisia de concurs pot fi cooptaţi specialişti din afara acesteia.</w:t>
      </w:r>
    </w:p>
    <w:p w:rsidR="00E52350" w:rsidRPr="00981908" w:rsidRDefault="00E52350"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257AEC"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lastRenderedPageBreak/>
        <w:t>Art</w:t>
      </w:r>
      <w:r w:rsidR="00256470" w:rsidRPr="00981908">
        <w:rPr>
          <w:rFonts w:ascii="Times New Roman" w:hAnsi="Times New Roman" w:cs="Times New Roman"/>
          <w:b/>
          <w:color w:val="385623" w:themeColor="accent6" w:themeShade="80"/>
          <w:sz w:val="28"/>
          <w:szCs w:val="28"/>
        </w:rPr>
        <w:t>.</w:t>
      </w:r>
      <w:r w:rsidR="00E52350" w:rsidRPr="00981908">
        <w:rPr>
          <w:rFonts w:ascii="Times New Roman" w:hAnsi="Times New Roman" w:cs="Times New Roman"/>
          <w:b/>
          <w:color w:val="385623" w:themeColor="accent6" w:themeShade="80"/>
          <w:sz w:val="28"/>
          <w:szCs w:val="28"/>
        </w:rPr>
        <w:t xml:space="preserve"> 9</w:t>
      </w:r>
      <w:r w:rsidR="007407DE" w:rsidRPr="00981908">
        <w:rPr>
          <w:rFonts w:ascii="Times New Roman" w:hAnsi="Times New Roman" w:cs="Times New Roman"/>
          <w:b/>
          <w:color w:val="385623" w:themeColor="accent6" w:themeShade="80"/>
          <w:sz w:val="28"/>
          <w:szCs w:val="28"/>
        </w:rPr>
        <w:t>.</w:t>
      </w:r>
    </w:p>
    <w:p w:rsidR="007407DE" w:rsidRPr="00981908" w:rsidRDefault="00257AEC" w:rsidP="00FF7AE5">
      <w:pPr>
        <w:pStyle w:val="ListParagraph"/>
        <w:numPr>
          <w:ilvl w:val="0"/>
          <w:numId w:val="42"/>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Persoanele desemnate în C</w:t>
      </w:r>
      <w:r w:rsidR="007407DE" w:rsidRPr="00981908">
        <w:rPr>
          <w:rFonts w:ascii="Times New Roman" w:hAnsi="Times New Roman" w:cs="Times New Roman"/>
          <w:sz w:val="28"/>
          <w:szCs w:val="28"/>
        </w:rPr>
        <w:t>omisi</w:t>
      </w:r>
      <w:r w:rsidR="00580637">
        <w:rPr>
          <w:rFonts w:ascii="Times New Roman" w:hAnsi="Times New Roman" w:cs="Times New Roman"/>
          <w:sz w:val="28"/>
          <w:szCs w:val="28"/>
        </w:rPr>
        <w:t>a</w:t>
      </w:r>
      <w:r w:rsidR="007407DE" w:rsidRPr="00981908">
        <w:rPr>
          <w:rFonts w:ascii="Times New Roman" w:hAnsi="Times New Roman" w:cs="Times New Roman"/>
          <w:sz w:val="28"/>
          <w:szCs w:val="28"/>
        </w:rPr>
        <w:t xml:space="preserve"> de concurs</w:t>
      </w:r>
      <w:r w:rsidR="00580637">
        <w:rPr>
          <w:rFonts w:ascii="Times New Roman" w:hAnsi="Times New Roman" w:cs="Times New Roman"/>
          <w:sz w:val="28"/>
          <w:szCs w:val="28"/>
        </w:rPr>
        <w:t xml:space="preserve">, respectiv </w:t>
      </w:r>
      <w:r w:rsidR="00BD36DB" w:rsidRPr="00981908">
        <w:rPr>
          <w:rFonts w:ascii="Times New Roman" w:hAnsi="Times New Roman" w:cs="Times New Roman"/>
          <w:sz w:val="28"/>
          <w:szCs w:val="28"/>
        </w:rPr>
        <w:t xml:space="preserve">Comisia </w:t>
      </w:r>
      <w:r w:rsidR="007407DE" w:rsidRPr="00981908">
        <w:rPr>
          <w:rFonts w:ascii="Times New Roman" w:hAnsi="Times New Roman" w:cs="Times New Roman"/>
          <w:sz w:val="28"/>
          <w:szCs w:val="28"/>
        </w:rPr>
        <w:t>de soluţionare a contestaţiilor trebuie să îndeplinească cumulativ următoarele condiţii:</w:t>
      </w:r>
    </w:p>
    <w:p w:rsidR="007407DE" w:rsidRPr="00981908" w:rsidRDefault="007407DE" w:rsidP="00FF7AE5">
      <w:pPr>
        <w:pStyle w:val="ListParagraph"/>
        <w:numPr>
          <w:ilvl w:val="0"/>
          <w:numId w:val="1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să deţină o funcţie cel puţin egală sau echivalentă cu funcţia vacantă pentru ocuparea </w:t>
      </w:r>
      <w:r w:rsidR="00796AE7" w:rsidRPr="00981908">
        <w:rPr>
          <w:rFonts w:ascii="Times New Roman" w:hAnsi="Times New Roman" w:cs="Times New Roman"/>
          <w:sz w:val="28"/>
          <w:szCs w:val="28"/>
        </w:rPr>
        <w:t>căreia se organizează concursul</w:t>
      </w:r>
      <w:r w:rsidR="00257AEC" w:rsidRPr="00981908">
        <w:rPr>
          <w:rFonts w:ascii="Times New Roman" w:hAnsi="Times New Roman" w:cs="Times New Roman"/>
          <w:sz w:val="28"/>
          <w:szCs w:val="28"/>
        </w:rPr>
        <w:t xml:space="preserve"> sau să aibă pregătire de specialitate în domeniul auditului intern;</w:t>
      </w:r>
    </w:p>
    <w:p w:rsidR="007407DE" w:rsidRPr="00981908" w:rsidRDefault="007407DE" w:rsidP="00FF7AE5">
      <w:pPr>
        <w:pStyle w:val="ListParagraph"/>
        <w:numPr>
          <w:ilvl w:val="0"/>
          <w:numId w:val="1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să nu se afle în cazurile de incompatibilitate sau conflict de interese, prevăzute de lege.</w:t>
      </w:r>
    </w:p>
    <w:p w:rsidR="00E52350" w:rsidRPr="00981908" w:rsidRDefault="00E52350"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257AEC"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w:t>
      </w:r>
      <w:r w:rsidR="00256470" w:rsidRPr="00981908">
        <w:rPr>
          <w:rFonts w:ascii="Times New Roman" w:hAnsi="Times New Roman" w:cs="Times New Roman"/>
          <w:b/>
          <w:color w:val="385623" w:themeColor="accent6" w:themeShade="80"/>
          <w:sz w:val="28"/>
          <w:szCs w:val="28"/>
        </w:rPr>
        <w:t>.</w:t>
      </w:r>
      <w:r w:rsidR="00E52350" w:rsidRPr="00981908">
        <w:rPr>
          <w:rFonts w:ascii="Times New Roman" w:hAnsi="Times New Roman" w:cs="Times New Roman"/>
          <w:b/>
          <w:color w:val="385623" w:themeColor="accent6" w:themeShade="80"/>
          <w:sz w:val="28"/>
          <w:szCs w:val="28"/>
        </w:rPr>
        <w:t xml:space="preserve"> 10</w:t>
      </w:r>
      <w:r w:rsidR="007407DE" w:rsidRPr="00981908">
        <w:rPr>
          <w:rFonts w:ascii="Times New Roman" w:hAnsi="Times New Roman" w:cs="Times New Roman"/>
          <w:b/>
          <w:color w:val="385623" w:themeColor="accent6" w:themeShade="80"/>
          <w:sz w:val="28"/>
          <w:szCs w:val="28"/>
        </w:rPr>
        <w:t>.</w:t>
      </w:r>
    </w:p>
    <w:p w:rsidR="007407DE" w:rsidRPr="00981908" w:rsidRDefault="00F44140" w:rsidP="00FF7AE5">
      <w:pPr>
        <w:pStyle w:val="ListParagraph"/>
        <w:numPr>
          <w:ilvl w:val="0"/>
          <w:numId w:val="11"/>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Din componenţa </w:t>
      </w:r>
      <w:r w:rsidR="00BD36DB" w:rsidRPr="00981908">
        <w:rPr>
          <w:rFonts w:ascii="Times New Roman" w:hAnsi="Times New Roman" w:cs="Times New Roman"/>
          <w:sz w:val="28"/>
          <w:szCs w:val="28"/>
        </w:rPr>
        <w:t>Comisiei</w:t>
      </w:r>
      <w:r w:rsidR="007407DE" w:rsidRPr="00981908">
        <w:rPr>
          <w:rFonts w:ascii="Times New Roman" w:hAnsi="Times New Roman" w:cs="Times New Roman"/>
          <w:sz w:val="28"/>
          <w:szCs w:val="28"/>
        </w:rPr>
        <w:t xml:space="preserve"> de concurs</w:t>
      </w:r>
      <w:r w:rsidR="00580637">
        <w:rPr>
          <w:rFonts w:ascii="Times New Roman" w:hAnsi="Times New Roman" w:cs="Times New Roman"/>
          <w:sz w:val="28"/>
          <w:szCs w:val="28"/>
        </w:rPr>
        <w:t xml:space="preserve">, resepctiv </w:t>
      </w:r>
      <w:r w:rsidR="00BD36DB" w:rsidRPr="00981908">
        <w:rPr>
          <w:rFonts w:ascii="Times New Roman" w:hAnsi="Times New Roman" w:cs="Times New Roman"/>
          <w:sz w:val="28"/>
          <w:szCs w:val="28"/>
        </w:rPr>
        <w:t>Comisiei</w:t>
      </w:r>
      <w:r w:rsidR="007407DE" w:rsidRPr="00981908">
        <w:rPr>
          <w:rFonts w:ascii="Times New Roman" w:hAnsi="Times New Roman" w:cs="Times New Roman"/>
          <w:sz w:val="28"/>
          <w:szCs w:val="28"/>
        </w:rPr>
        <w:t xml:space="preserve"> de soluţionare a contestaţiilor</w:t>
      </w:r>
      <w:r w:rsidRPr="00981908">
        <w:rPr>
          <w:rFonts w:ascii="Times New Roman" w:hAnsi="Times New Roman" w:cs="Times New Roman"/>
          <w:sz w:val="28"/>
          <w:szCs w:val="28"/>
        </w:rPr>
        <w:t xml:space="preserve"> nu pot face parte persoane care au fost sancţionate </w:t>
      </w:r>
      <w:r w:rsidR="007407DE" w:rsidRPr="00981908">
        <w:rPr>
          <w:rFonts w:ascii="Times New Roman" w:hAnsi="Times New Roman" w:cs="Times New Roman"/>
          <w:sz w:val="28"/>
          <w:szCs w:val="28"/>
        </w:rPr>
        <w:t>disciplinar, iar sancţiunea aplicată nu a fost radiată, conform legii.</w:t>
      </w:r>
    </w:p>
    <w:p w:rsidR="007407DE" w:rsidRPr="00981908" w:rsidRDefault="007407DE" w:rsidP="00FF7AE5">
      <w:pPr>
        <w:pStyle w:val="ListParagraph"/>
        <w:numPr>
          <w:ilvl w:val="0"/>
          <w:numId w:val="11"/>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Calitatea de membru în comisia de concurs este incompatibilă cu calitatea de membru în comisia de soluţionare a contestaţiilor.</w:t>
      </w:r>
    </w:p>
    <w:p w:rsidR="00E52350" w:rsidRPr="00981908" w:rsidRDefault="00E52350"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257AEC"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E52350" w:rsidRPr="00981908">
        <w:rPr>
          <w:rFonts w:ascii="Times New Roman" w:hAnsi="Times New Roman" w:cs="Times New Roman"/>
          <w:b/>
          <w:color w:val="385623" w:themeColor="accent6" w:themeShade="80"/>
          <w:sz w:val="28"/>
          <w:szCs w:val="28"/>
        </w:rPr>
        <w:t>. 11</w:t>
      </w:r>
      <w:r w:rsidR="007407DE" w:rsidRPr="00981908">
        <w:rPr>
          <w:rFonts w:ascii="Times New Roman" w:hAnsi="Times New Roman" w:cs="Times New Roman"/>
          <w:b/>
          <w:color w:val="385623" w:themeColor="accent6" w:themeShade="80"/>
          <w:sz w:val="28"/>
          <w:szCs w:val="28"/>
        </w:rPr>
        <w:t>.</w:t>
      </w:r>
    </w:p>
    <w:p w:rsidR="007407DE" w:rsidRPr="00C50DA3" w:rsidRDefault="00CD4B2F" w:rsidP="00FF7AE5">
      <w:pPr>
        <w:pStyle w:val="ListParagraph"/>
        <w:numPr>
          <w:ilvl w:val="0"/>
          <w:numId w:val="43"/>
        </w:numPr>
        <w:autoSpaceDE w:val="0"/>
        <w:autoSpaceDN w:val="0"/>
        <w:adjustRightInd w:val="0"/>
        <w:spacing w:after="0" w:line="276" w:lineRule="auto"/>
        <w:ind w:left="567" w:hanging="567"/>
        <w:jc w:val="both"/>
        <w:rPr>
          <w:rFonts w:ascii="Times New Roman" w:hAnsi="Times New Roman" w:cs="Times New Roman"/>
          <w:sz w:val="28"/>
          <w:szCs w:val="28"/>
        </w:rPr>
      </w:pPr>
      <w:r w:rsidRPr="00C50DA3">
        <w:rPr>
          <w:rFonts w:ascii="Times New Roman" w:hAnsi="Times New Roman" w:cs="Times New Roman"/>
          <w:sz w:val="28"/>
          <w:szCs w:val="28"/>
        </w:rPr>
        <w:t xml:space="preserve">Din componenţa </w:t>
      </w:r>
      <w:r w:rsidR="00BD36DB" w:rsidRPr="00C50DA3">
        <w:rPr>
          <w:rFonts w:ascii="Times New Roman" w:hAnsi="Times New Roman" w:cs="Times New Roman"/>
          <w:sz w:val="28"/>
          <w:szCs w:val="28"/>
        </w:rPr>
        <w:t>Comisiei</w:t>
      </w:r>
      <w:r w:rsidRPr="00C50DA3">
        <w:rPr>
          <w:rFonts w:ascii="Times New Roman" w:hAnsi="Times New Roman" w:cs="Times New Roman"/>
          <w:sz w:val="28"/>
          <w:szCs w:val="28"/>
        </w:rPr>
        <w:t xml:space="preserve"> de concurs</w:t>
      </w:r>
      <w:r w:rsidR="00580637" w:rsidRPr="00C50DA3">
        <w:rPr>
          <w:rFonts w:ascii="Times New Roman" w:hAnsi="Times New Roman" w:cs="Times New Roman"/>
          <w:sz w:val="28"/>
          <w:szCs w:val="28"/>
        </w:rPr>
        <w:t xml:space="preserve">, respectiv </w:t>
      </w:r>
      <w:r w:rsidR="00BD36DB" w:rsidRPr="00C50DA3">
        <w:rPr>
          <w:rFonts w:ascii="Times New Roman" w:hAnsi="Times New Roman" w:cs="Times New Roman"/>
          <w:sz w:val="28"/>
          <w:szCs w:val="28"/>
        </w:rPr>
        <w:t>Comisiei</w:t>
      </w:r>
      <w:r w:rsidRPr="00C50DA3">
        <w:rPr>
          <w:rFonts w:ascii="Times New Roman" w:hAnsi="Times New Roman" w:cs="Times New Roman"/>
          <w:sz w:val="28"/>
          <w:szCs w:val="28"/>
        </w:rPr>
        <w:t xml:space="preserve"> de soluţionare a contestaţiilor nu pot face parte persoane</w:t>
      </w:r>
      <w:r w:rsidR="007407DE" w:rsidRPr="00C50DA3">
        <w:rPr>
          <w:rFonts w:ascii="Times New Roman" w:hAnsi="Times New Roman" w:cs="Times New Roman"/>
          <w:sz w:val="28"/>
          <w:szCs w:val="28"/>
        </w:rPr>
        <w:t xml:space="preserve"> care se află în următoarele situaţii:</w:t>
      </w:r>
    </w:p>
    <w:p w:rsidR="007407DE" w:rsidRPr="00C50DA3" w:rsidRDefault="00580637" w:rsidP="00FF7AE5">
      <w:pPr>
        <w:pStyle w:val="ListParagraph"/>
        <w:numPr>
          <w:ilvl w:val="0"/>
          <w:numId w:val="12"/>
        </w:numPr>
        <w:autoSpaceDE w:val="0"/>
        <w:autoSpaceDN w:val="0"/>
        <w:adjustRightInd w:val="0"/>
        <w:spacing w:after="0" w:line="276" w:lineRule="auto"/>
        <w:ind w:left="993" w:hanging="426"/>
        <w:jc w:val="both"/>
        <w:rPr>
          <w:rFonts w:ascii="Times New Roman" w:hAnsi="Times New Roman" w:cs="Times New Roman"/>
          <w:sz w:val="28"/>
          <w:szCs w:val="28"/>
        </w:rPr>
      </w:pPr>
      <w:r w:rsidRPr="00C50DA3">
        <w:rPr>
          <w:rFonts w:ascii="Times New Roman" w:hAnsi="Times New Roman" w:cs="Times New Roman"/>
          <w:sz w:val="28"/>
          <w:szCs w:val="28"/>
        </w:rPr>
        <w:t>a</w:t>
      </w:r>
      <w:r w:rsidR="00CD4B2F" w:rsidRPr="00C50DA3">
        <w:rPr>
          <w:rFonts w:ascii="Times New Roman" w:hAnsi="Times New Roman" w:cs="Times New Roman"/>
          <w:sz w:val="28"/>
          <w:szCs w:val="28"/>
        </w:rPr>
        <w:t xml:space="preserve">u/au avut </w:t>
      </w:r>
      <w:r w:rsidR="007407DE" w:rsidRPr="00C50DA3">
        <w:rPr>
          <w:rFonts w:ascii="Times New Roman" w:hAnsi="Times New Roman" w:cs="Times New Roman"/>
          <w:sz w:val="28"/>
          <w:szCs w:val="28"/>
        </w:rPr>
        <w:t>relaţii cu caracter patrimonial cu oricare dintre candidaţi sau interesele patrimoniale ale sale ori ale soţului sau soţiei pot afecta imparţialitatea şi obiectivitatea evaluării;</w:t>
      </w:r>
    </w:p>
    <w:p w:rsidR="007407DE" w:rsidRPr="00981908" w:rsidRDefault="007407DE" w:rsidP="00FF7AE5">
      <w:pPr>
        <w:pStyle w:val="ListParagraph"/>
        <w:numPr>
          <w:ilvl w:val="0"/>
          <w:numId w:val="12"/>
        </w:numPr>
        <w:autoSpaceDE w:val="0"/>
        <w:autoSpaceDN w:val="0"/>
        <w:adjustRightInd w:val="0"/>
        <w:spacing w:after="0" w:line="276" w:lineRule="auto"/>
        <w:ind w:left="993" w:hanging="426"/>
        <w:jc w:val="both"/>
        <w:rPr>
          <w:rFonts w:ascii="Times New Roman" w:hAnsi="Times New Roman" w:cs="Times New Roman"/>
          <w:sz w:val="28"/>
          <w:szCs w:val="28"/>
        </w:rPr>
      </w:pPr>
      <w:r w:rsidRPr="00C50DA3">
        <w:rPr>
          <w:rFonts w:ascii="Times New Roman" w:hAnsi="Times New Roman" w:cs="Times New Roman"/>
          <w:sz w:val="28"/>
          <w:szCs w:val="28"/>
        </w:rPr>
        <w:t xml:space="preserve">este soţ, soţie, rudă sau afin până la gradul al IV-lea inclusiv cu oricare dintre candidaţi ori cu un alt membru al </w:t>
      </w:r>
      <w:r w:rsidR="00BD36DB" w:rsidRPr="00C50DA3">
        <w:rPr>
          <w:rFonts w:ascii="Times New Roman" w:hAnsi="Times New Roman" w:cs="Times New Roman"/>
          <w:sz w:val="28"/>
          <w:szCs w:val="28"/>
        </w:rPr>
        <w:t>Comisiei</w:t>
      </w:r>
      <w:r w:rsidRPr="00C50DA3">
        <w:rPr>
          <w:rFonts w:ascii="Times New Roman" w:hAnsi="Times New Roman" w:cs="Times New Roman"/>
          <w:sz w:val="28"/>
          <w:szCs w:val="28"/>
        </w:rPr>
        <w:t xml:space="preserve"> </w:t>
      </w:r>
      <w:r w:rsidRPr="00981908">
        <w:rPr>
          <w:rFonts w:ascii="Times New Roman" w:hAnsi="Times New Roman" w:cs="Times New Roman"/>
          <w:sz w:val="28"/>
          <w:szCs w:val="28"/>
        </w:rPr>
        <w:t xml:space="preserve">de concurs sau al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w:t>
      </w:r>
      <w:r w:rsidR="00580637">
        <w:rPr>
          <w:rFonts w:ascii="Times New Roman" w:hAnsi="Times New Roman" w:cs="Times New Roman"/>
          <w:sz w:val="28"/>
          <w:szCs w:val="28"/>
        </w:rPr>
        <w:t>de soluţionare a contestaţiilor.</w:t>
      </w:r>
    </w:p>
    <w:p w:rsidR="002F1020" w:rsidRDefault="002F1020"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257AEC"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E52350" w:rsidRPr="00981908">
        <w:rPr>
          <w:rFonts w:ascii="Times New Roman" w:hAnsi="Times New Roman" w:cs="Times New Roman"/>
          <w:b/>
          <w:color w:val="385623" w:themeColor="accent6" w:themeShade="80"/>
          <w:sz w:val="28"/>
          <w:szCs w:val="28"/>
        </w:rPr>
        <w:t>. 12</w:t>
      </w:r>
      <w:r w:rsidR="007407DE" w:rsidRPr="00981908">
        <w:rPr>
          <w:rFonts w:ascii="Times New Roman" w:hAnsi="Times New Roman" w:cs="Times New Roman"/>
          <w:b/>
          <w:color w:val="385623" w:themeColor="accent6" w:themeShade="80"/>
          <w:sz w:val="28"/>
          <w:szCs w:val="28"/>
        </w:rPr>
        <w:t>.</w:t>
      </w:r>
    </w:p>
    <w:p w:rsidR="007407DE" w:rsidRPr="00981908" w:rsidRDefault="0002092D" w:rsidP="00FF7AE5">
      <w:pPr>
        <w:pStyle w:val="ListParagraph"/>
        <w:numPr>
          <w:ilvl w:val="0"/>
          <w:numId w:val="1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Situaţiile prevăzute la art. 10</w:t>
      </w:r>
      <w:r w:rsidR="007407DE" w:rsidRPr="00981908">
        <w:rPr>
          <w:rFonts w:ascii="Times New Roman" w:hAnsi="Times New Roman" w:cs="Times New Roman"/>
          <w:sz w:val="28"/>
          <w:szCs w:val="28"/>
        </w:rPr>
        <w:t xml:space="preserve"> şi </w:t>
      </w:r>
      <w:r w:rsidR="002F1020" w:rsidRPr="00981908">
        <w:rPr>
          <w:rFonts w:ascii="Times New Roman" w:hAnsi="Times New Roman" w:cs="Times New Roman"/>
          <w:sz w:val="28"/>
          <w:szCs w:val="28"/>
        </w:rPr>
        <w:t xml:space="preserve">art. </w:t>
      </w:r>
      <w:r w:rsidRPr="00981908">
        <w:rPr>
          <w:rFonts w:ascii="Times New Roman" w:hAnsi="Times New Roman" w:cs="Times New Roman"/>
          <w:sz w:val="28"/>
          <w:szCs w:val="28"/>
        </w:rPr>
        <w:t>11</w:t>
      </w:r>
      <w:r w:rsidR="007407DE" w:rsidRPr="00981908">
        <w:rPr>
          <w:rFonts w:ascii="Times New Roman" w:hAnsi="Times New Roman" w:cs="Times New Roman"/>
          <w:sz w:val="28"/>
          <w:szCs w:val="28"/>
        </w:rPr>
        <w:t xml:space="preserve"> se sesizează în scris conducătorului</w:t>
      </w:r>
      <w:r w:rsidR="0006767F">
        <w:rPr>
          <w:rFonts w:ascii="Times New Roman" w:hAnsi="Times New Roman" w:cs="Times New Roman"/>
          <w:sz w:val="28"/>
          <w:szCs w:val="28"/>
        </w:rPr>
        <w:t xml:space="preserve">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007407DE" w:rsidRPr="00981908">
        <w:rPr>
          <w:rFonts w:ascii="Times New Roman" w:hAnsi="Times New Roman" w:cs="Times New Roman"/>
          <w:sz w:val="28"/>
          <w:szCs w:val="28"/>
        </w:rPr>
        <w:t xml:space="preserve">, de către persoana în cauză, de oricare dintre candidaţi, </w:t>
      </w:r>
      <w:r w:rsidR="00CD4B2F" w:rsidRPr="00981908">
        <w:rPr>
          <w:rFonts w:ascii="Times New Roman" w:hAnsi="Times New Roman" w:cs="Times New Roman"/>
          <w:sz w:val="28"/>
          <w:szCs w:val="28"/>
        </w:rPr>
        <w:t>sau de</w:t>
      </w:r>
      <w:r w:rsidR="007407DE" w:rsidRPr="00981908">
        <w:rPr>
          <w:rFonts w:ascii="Times New Roman" w:hAnsi="Times New Roman" w:cs="Times New Roman"/>
          <w:sz w:val="28"/>
          <w:szCs w:val="28"/>
        </w:rPr>
        <w:t xml:space="preserve"> orice altă persoană interesată, în orice moment al organizării şi desfăşurării concursului.</w:t>
      </w:r>
    </w:p>
    <w:p w:rsidR="00736040" w:rsidRPr="00981908" w:rsidRDefault="00CD4B2F" w:rsidP="00FF7AE5">
      <w:pPr>
        <w:pStyle w:val="ListParagraph"/>
        <w:numPr>
          <w:ilvl w:val="0"/>
          <w:numId w:val="1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Membrii </w:t>
      </w:r>
      <w:r w:rsidR="00BD36DB" w:rsidRPr="00981908">
        <w:rPr>
          <w:rFonts w:ascii="Times New Roman" w:hAnsi="Times New Roman" w:cs="Times New Roman"/>
          <w:sz w:val="28"/>
          <w:szCs w:val="28"/>
        </w:rPr>
        <w:t>Comisiei</w:t>
      </w:r>
      <w:r w:rsidR="007407DE" w:rsidRPr="00981908">
        <w:rPr>
          <w:rFonts w:ascii="Times New Roman" w:hAnsi="Times New Roman" w:cs="Times New Roman"/>
          <w:sz w:val="28"/>
          <w:szCs w:val="28"/>
        </w:rPr>
        <w:t xml:space="preserve"> de concurs</w:t>
      </w:r>
      <w:r w:rsidR="00580637">
        <w:rPr>
          <w:rFonts w:ascii="Times New Roman" w:hAnsi="Times New Roman" w:cs="Times New Roman"/>
          <w:sz w:val="28"/>
          <w:szCs w:val="28"/>
        </w:rPr>
        <w:t xml:space="preserve">, resepcitv </w:t>
      </w:r>
      <w:r w:rsidR="00BD36DB" w:rsidRPr="00981908">
        <w:rPr>
          <w:rFonts w:ascii="Times New Roman" w:hAnsi="Times New Roman" w:cs="Times New Roman"/>
          <w:sz w:val="28"/>
          <w:szCs w:val="28"/>
        </w:rPr>
        <w:t>Comisiei</w:t>
      </w:r>
      <w:r w:rsidR="007407DE" w:rsidRPr="00981908">
        <w:rPr>
          <w:rFonts w:ascii="Times New Roman" w:hAnsi="Times New Roman" w:cs="Times New Roman"/>
          <w:sz w:val="28"/>
          <w:szCs w:val="28"/>
        </w:rPr>
        <w:t xml:space="preserve"> de soluţionare a contestaţiilor au obligaţia să informeze, în scris, cu celeritate, persoanele care i-au desemnat despre apariţia oricărei situaţii dintre cele prevăzute la art. </w:t>
      </w:r>
      <w:r w:rsidR="0002092D" w:rsidRPr="00981908">
        <w:rPr>
          <w:rFonts w:ascii="Times New Roman" w:hAnsi="Times New Roman" w:cs="Times New Roman"/>
          <w:sz w:val="28"/>
          <w:szCs w:val="28"/>
        </w:rPr>
        <w:t>10</w:t>
      </w:r>
      <w:r w:rsidR="007407DE" w:rsidRPr="00981908">
        <w:rPr>
          <w:rFonts w:ascii="Times New Roman" w:hAnsi="Times New Roman" w:cs="Times New Roman"/>
          <w:sz w:val="28"/>
          <w:szCs w:val="28"/>
        </w:rPr>
        <w:t xml:space="preserve"> şi </w:t>
      </w:r>
      <w:r w:rsidR="002F1020" w:rsidRPr="00981908">
        <w:rPr>
          <w:rFonts w:ascii="Times New Roman" w:hAnsi="Times New Roman" w:cs="Times New Roman"/>
          <w:sz w:val="28"/>
          <w:szCs w:val="28"/>
        </w:rPr>
        <w:t xml:space="preserve">art. </w:t>
      </w:r>
      <w:r w:rsidR="0002092D" w:rsidRPr="00981908">
        <w:rPr>
          <w:rFonts w:ascii="Times New Roman" w:hAnsi="Times New Roman" w:cs="Times New Roman"/>
          <w:sz w:val="28"/>
          <w:szCs w:val="28"/>
        </w:rPr>
        <w:t>11</w:t>
      </w:r>
      <w:r w:rsidRPr="00981908">
        <w:rPr>
          <w:rFonts w:ascii="Times New Roman" w:hAnsi="Times New Roman" w:cs="Times New Roman"/>
          <w:sz w:val="28"/>
          <w:szCs w:val="28"/>
        </w:rPr>
        <w:t xml:space="preserve">. În aceste cazuri, membrii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w:t>
      </w:r>
      <w:r w:rsidR="00580637">
        <w:rPr>
          <w:rFonts w:ascii="Times New Roman" w:hAnsi="Times New Roman" w:cs="Times New Roman"/>
          <w:sz w:val="28"/>
          <w:szCs w:val="28"/>
        </w:rPr>
        <w:t xml:space="preserve">, resepctiv </w:t>
      </w:r>
      <w:r w:rsidR="00BD36DB" w:rsidRPr="00981908">
        <w:rPr>
          <w:rFonts w:ascii="Times New Roman" w:hAnsi="Times New Roman" w:cs="Times New Roman"/>
          <w:sz w:val="28"/>
          <w:szCs w:val="28"/>
        </w:rPr>
        <w:t>Comisiei</w:t>
      </w:r>
      <w:r w:rsidR="007407DE" w:rsidRPr="00981908">
        <w:rPr>
          <w:rFonts w:ascii="Times New Roman" w:hAnsi="Times New Roman" w:cs="Times New Roman"/>
          <w:sz w:val="28"/>
          <w:szCs w:val="28"/>
        </w:rPr>
        <w:t xml:space="preserve"> de soluţionare a contestaţiilor au obligaţia să se abţină de la participarea</w:t>
      </w:r>
      <w:r w:rsidRPr="00981908">
        <w:rPr>
          <w:rFonts w:ascii="Times New Roman" w:hAnsi="Times New Roman" w:cs="Times New Roman"/>
          <w:sz w:val="28"/>
          <w:szCs w:val="28"/>
        </w:rPr>
        <w:t xml:space="preserve"> şi</w:t>
      </w:r>
      <w:r w:rsidR="007407DE" w:rsidRPr="00981908">
        <w:rPr>
          <w:rFonts w:ascii="Times New Roman" w:hAnsi="Times New Roman" w:cs="Times New Roman"/>
          <w:sz w:val="28"/>
          <w:szCs w:val="28"/>
        </w:rPr>
        <w:t xml:space="preserve"> luarea </w:t>
      </w:r>
      <w:r w:rsidRPr="00981908">
        <w:rPr>
          <w:rFonts w:ascii="Times New Roman" w:hAnsi="Times New Roman" w:cs="Times New Roman"/>
          <w:sz w:val="28"/>
          <w:szCs w:val="28"/>
        </w:rPr>
        <w:t>de</w:t>
      </w:r>
      <w:r w:rsidR="007407DE" w:rsidRPr="00981908">
        <w:rPr>
          <w:rFonts w:ascii="Times New Roman" w:hAnsi="Times New Roman" w:cs="Times New Roman"/>
          <w:sz w:val="28"/>
          <w:szCs w:val="28"/>
        </w:rPr>
        <w:t xml:space="preserve"> decizii cu privire la concurs.</w:t>
      </w:r>
      <w:r w:rsidR="00736040" w:rsidRPr="00981908">
        <w:rPr>
          <w:rFonts w:ascii="Times New Roman" w:hAnsi="Times New Roman" w:cs="Times New Roman"/>
          <w:sz w:val="28"/>
          <w:szCs w:val="28"/>
        </w:rPr>
        <w:t xml:space="preserve"> </w:t>
      </w:r>
    </w:p>
    <w:p w:rsidR="007407DE" w:rsidRPr="00C50DA3" w:rsidRDefault="007407DE" w:rsidP="00FF7AE5">
      <w:pPr>
        <w:pStyle w:val="ListParagraph"/>
        <w:numPr>
          <w:ilvl w:val="0"/>
          <w:numId w:val="1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lastRenderedPageBreak/>
        <w:t>În cazul constatării existenţei uneia dintre</w:t>
      </w:r>
      <w:r w:rsidR="00CD4B2F" w:rsidRPr="00981908">
        <w:rPr>
          <w:rFonts w:ascii="Times New Roman" w:hAnsi="Times New Roman" w:cs="Times New Roman"/>
          <w:sz w:val="28"/>
          <w:szCs w:val="28"/>
        </w:rPr>
        <w:t xml:space="preserve"> situaţiile prevăzute la art. 10</w:t>
      </w:r>
      <w:r w:rsidRPr="00981908">
        <w:rPr>
          <w:rFonts w:ascii="Times New Roman" w:hAnsi="Times New Roman" w:cs="Times New Roman"/>
          <w:sz w:val="28"/>
          <w:szCs w:val="28"/>
        </w:rPr>
        <w:t xml:space="preserve"> şi </w:t>
      </w:r>
      <w:r w:rsidR="002F1020" w:rsidRPr="00981908">
        <w:rPr>
          <w:rFonts w:ascii="Times New Roman" w:hAnsi="Times New Roman" w:cs="Times New Roman"/>
          <w:sz w:val="28"/>
          <w:szCs w:val="28"/>
        </w:rPr>
        <w:t xml:space="preserve">art. </w:t>
      </w:r>
      <w:r w:rsidR="00CD4B2F" w:rsidRPr="00981908">
        <w:rPr>
          <w:rFonts w:ascii="Times New Roman" w:hAnsi="Times New Roman" w:cs="Times New Roman"/>
          <w:sz w:val="28"/>
          <w:szCs w:val="28"/>
        </w:rPr>
        <w:t>11</w:t>
      </w:r>
      <w:r w:rsidR="00DD59BA" w:rsidRPr="00981908">
        <w:rPr>
          <w:rFonts w:ascii="Times New Roman" w:hAnsi="Times New Roman" w:cs="Times New Roman"/>
          <w:sz w:val="28"/>
          <w:szCs w:val="28"/>
        </w:rPr>
        <w:t xml:space="preserve">, înainte de derularea probelor de concurs, </w:t>
      </w:r>
      <w:r w:rsidRPr="00981908">
        <w:rPr>
          <w:rFonts w:ascii="Times New Roman" w:hAnsi="Times New Roman" w:cs="Times New Roman"/>
          <w:sz w:val="28"/>
          <w:szCs w:val="28"/>
        </w:rPr>
        <w:t>ac</w:t>
      </w:r>
      <w:r w:rsidR="0002092D" w:rsidRPr="00981908">
        <w:rPr>
          <w:rFonts w:ascii="Times New Roman" w:hAnsi="Times New Roman" w:cs="Times New Roman"/>
          <w:sz w:val="28"/>
          <w:szCs w:val="28"/>
        </w:rPr>
        <w:t>tul administrativ</w:t>
      </w:r>
      <w:r w:rsidR="00580637">
        <w:rPr>
          <w:rFonts w:ascii="Times New Roman" w:hAnsi="Times New Roman" w:cs="Times New Roman"/>
          <w:sz w:val="28"/>
          <w:szCs w:val="28"/>
        </w:rPr>
        <w:t xml:space="preserve"> de constituire a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respectiv </w:t>
      </w:r>
      <w:r w:rsidR="00BD36DB" w:rsidRPr="00981908">
        <w:rPr>
          <w:rFonts w:ascii="Times New Roman" w:hAnsi="Times New Roman" w:cs="Times New Roman"/>
          <w:sz w:val="28"/>
          <w:szCs w:val="28"/>
        </w:rPr>
        <w:t>Comisiei</w:t>
      </w:r>
      <w:r w:rsidR="00CD4B2F" w:rsidRPr="00981908">
        <w:rPr>
          <w:rFonts w:ascii="Times New Roman" w:hAnsi="Times New Roman" w:cs="Times New Roman"/>
          <w:sz w:val="28"/>
          <w:szCs w:val="28"/>
        </w:rPr>
        <w:t xml:space="preserve"> de</w:t>
      </w:r>
      <w:r w:rsidRPr="00981908">
        <w:rPr>
          <w:rFonts w:ascii="Times New Roman" w:hAnsi="Times New Roman" w:cs="Times New Roman"/>
          <w:sz w:val="28"/>
          <w:szCs w:val="28"/>
        </w:rPr>
        <w:t xml:space="preserve"> soluţionare a contestaţiilor</w:t>
      </w:r>
      <w:r w:rsidR="00CD4B2F" w:rsidRPr="00981908">
        <w:rPr>
          <w:rFonts w:ascii="Times New Roman" w:hAnsi="Times New Roman" w:cs="Times New Roman"/>
          <w:sz w:val="28"/>
          <w:szCs w:val="28"/>
        </w:rPr>
        <w:t>,</w:t>
      </w:r>
      <w:r w:rsidRPr="00981908">
        <w:rPr>
          <w:rFonts w:ascii="Times New Roman" w:hAnsi="Times New Roman" w:cs="Times New Roman"/>
          <w:sz w:val="28"/>
          <w:szCs w:val="28"/>
        </w:rPr>
        <w:t xml:space="preserve"> se modifică în mod corespunzător, în termen de cel mult două zile lucrătoare de la data constatării, prin înlocuirea persoanei aflate în respectiva situaţie cu o altă persoană care să îndeplineasc</w:t>
      </w:r>
      <w:r w:rsidR="00CD4B2F" w:rsidRPr="00981908">
        <w:rPr>
          <w:rFonts w:ascii="Times New Roman" w:hAnsi="Times New Roman" w:cs="Times New Roman"/>
          <w:sz w:val="28"/>
          <w:szCs w:val="28"/>
        </w:rPr>
        <w:t>ă condiţiile prevăzute la art. 9</w:t>
      </w:r>
      <w:r w:rsidRPr="00981908">
        <w:rPr>
          <w:rFonts w:ascii="Times New Roman" w:hAnsi="Times New Roman" w:cs="Times New Roman"/>
          <w:sz w:val="28"/>
          <w:szCs w:val="28"/>
        </w:rPr>
        <w:t>.</w:t>
      </w:r>
      <w:r w:rsidR="0053574B">
        <w:rPr>
          <w:rFonts w:ascii="Times New Roman" w:hAnsi="Times New Roman" w:cs="Times New Roman"/>
          <w:sz w:val="28"/>
          <w:szCs w:val="28"/>
        </w:rPr>
        <w:t xml:space="preserve"> Pâ</w:t>
      </w:r>
      <w:r w:rsidR="00736040" w:rsidRPr="00981908">
        <w:rPr>
          <w:rFonts w:ascii="Times New Roman" w:hAnsi="Times New Roman" w:cs="Times New Roman"/>
          <w:sz w:val="28"/>
          <w:szCs w:val="28"/>
        </w:rPr>
        <w:t>n</w:t>
      </w:r>
      <w:r w:rsidR="0053574B">
        <w:rPr>
          <w:rFonts w:ascii="Times New Roman" w:hAnsi="Times New Roman" w:cs="Times New Roman"/>
          <w:sz w:val="28"/>
          <w:szCs w:val="28"/>
        </w:rPr>
        <w:t>ă</w:t>
      </w:r>
      <w:r w:rsidR="00736040" w:rsidRPr="00981908">
        <w:rPr>
          <w:rFonts w:ascii="Times New Roman" w:hAnsi="Times New Roman" w:cs="Times New Roman"/>
          <w:sz w:val="28"/>
          <w:szCs w:val="28"/>
        </w:rPr>
        <w:t xml:space="preserve"> la modificare</w:t>
      </w:r>
      <w:r w:rsidR="00B2393B" w:rsidRPr="00981908">
        <w:rPr>
          <w:rFonts w:ascii="Times New Roman" w:hAnsi="Times New Roman" w:cs="Times New Roman"/>
          <w:sz w:val="28"/>
          <w:szCs w:val="28"/>
        </w:rPr>
        <w:t xml:space="preserve">a </w:t>
      </w:r>
      <w:r w:rsidR="00B2393B" w:rsidRPr="00C50DA3">
        <w:rPr>
          <w:rFonts w:ascii="Times New Roman" w:hAnsi="Times New Roman" w:cs="Times New Roman"/>
          <w:sz w:val="28"/>
          <w:szCs w:val="28"/>
        </w:rPr>
        <w:t>actului administrativ</w:t>
      </w:r>
      <w:r w:rsidR="00736040" w:rsidRPr="00C50DA3">
        <w:rPr>
          <w:rFonts w:ascii="Times New Roman" w:hAnsi="Times New Roman" w:cs="Times New Roman"/>
          <w:sz w:val="28"/>
          <w:szCs w:val="28"/>
        </w:rPr>
        <w:t xml:space="preserve"> nu se deruleaz</w:t>
      </w:r>
      <w:r w:rsidR="00B2393B" w:rsidRPr="00C50DA3">
        <w:rPr>
          <w:rFonts w:ascii="Times New Roman" w:hAnsi="Times New Roman" w:cs="Times New Roman"/>
          <w:sz w:val="28"/>
          <w:szCs w:val="28"/>
        </w:rPr>
        <w:t xml:space="preserve">ă nicio </w:t>
      </w:r>
      <w:r w:rsidR="00736040" w:rsidRPr="00C50DA3">
        <w:rPr>
          <w:rFonts w:ascii="Times New Roman" w:hAnsi="Times New Roman" w:cs="Times New Roman"/>
          <w:sz w:val="28"/>
          <w:szCs w:val="28"/>
        </w:rPr>
        <w:t>prob</w:t>
      </w:r>
      <w:r w:rsidR="00B2393B" w:rsidRPr="00C50DA3">
        <w:rPr>
          <w:rFonts w:ascii="Times New Roman" w:hAnsi="Times New Roman" w:cs="Times New Roman"/>
          <w:sz w:val="28"/>
          <w:szCs w:val="28"/>
        </w:rPr>
        <w:t>ă</w:t>
      </w:r>
      <w:r w:rsidR="00736040" w:rsidRPr="00C50DA3">
        <w:rPr>
          <w:rFonts w:ascii="Times New Roman" w:hAnsi="Times New Roman" w:cs="Times New Roman"/>
          <w:sz w:val="28"/>
          <w:szCs w:val="28"/>
        </w:rPr>
        <w:t xml:space="preserve"> </w:t>
      </w:r>
      <w:r w:rsidR="00B2393B" w:rsidRPr="00C50DA3">
        <w:rPr>
          <w:rFonts w:ascii="Times New Roman" w:hAnsi="Times New Roman" w:cs="Times New Roman"/>
          <w:sz w:val="28"/>
          <w:szCs w:val="28"/>
        </w:rPr>
        <w:t>de</w:t>
      </w:r>
      <w:r w:rsidR="00736040" w:rsidRPr="00C50DA3">
        <w:rPr>
          <w:rFonts w:ascii="Times New Roman" w:hAnsi="Times New Roman" w:cs="Times New Roman"/>
          <w:sz w:val="28"/>
          <w:szCs w:val="28"/>
        </w:rPr>
        <w:t xml:space="preserve"> concurs.</w:t>
      </w:r>
    </w:p>
    <w:p w:rsidR="007407DE" w:rsidRPr="00C50DA3" w:rsidRDefault="007407DE" w:rsidP="00FF7AE5">
      <w:pPr>
        <w:pStyle w:val="ListParagraph"/>
        <w:numPr>
          <w:ilvl w:val="0"/>
          <w:numId w:val="13"/>
        </w:numPr>
        <w:autoSpaceDE w:val="0"/>
        <w:autoSpaceDN w:val="0"/>
        <w:adjustRightInd w:val="0"/>
        <w:spacing w:after="0" w:line="276" w:lineRule="auto"/>
        <w:ind w:left="567" w:hanging="567"/>
        <w:jc w:val="both"/>
        <w:rPr>
          <w:rFonts w:ascii="Times New Roman" w:hAnsi="Times New Roman" w:cs="Times New Roman"/>
          <w:sz w:val="28"/>
          <w:szCs w:val="28"/>
        </w:rPr>
      </w:pPr>
      <w:r w:rsidRPr="00C50DA3">
        <w:rPr>
          <w:rFonts w:ascii="Times New Roman" w:hAnsi="Times New Roman" w:cs="Times New Roman"/>
          <w:sz w:val="28"/>
          <w:szCs w:val="28"/>
        </w:rPr>
        <w:t xml:space="preserve">În cazul în care </w:t>
      </w:r>
      <w:r w:rsidR="00580637" w:rsidRPr="00C50DA3">
        <w:rPr>
          <w:rFonts w:ascii="Times New Roman" w:hAnsi="Times New Roman" w:cs="Times New Roman"/>
          <w:sz w:val="28"/>
          <w:szCs w:val="28"/>
        </w:rPr>
        <w:t xml:space="preserve">o </w:t>
      </w:r>
      <w:r w:rsidRPr="00C50DA3">
        <w:rPr>
          <w:rFonts w:ascii="Times New Roman" w:hAnsi="Times New Roman" w:cs="Times New Roman"/>
          <w:sz w:val="28"/>
          <w:szCs w:val="28"/>
        </w:rPr>
        <w:t>situaţi</w:t>
      </w:r>
      <w:r w:rsidR="00580637" w:rsidRPr="00C50DA3">
        <w:rPr>
          <w:rFonts w:ascii="Times New Roman" w:hAnsi="Times New Roman" w:cs="Times New Roman"/>
          <w:sz w:val="28"/>
          <w:szCs w:val="28"/>
        </w:rPr>
        <w:t>e</w:t>
      </w:r>
      <w:r w:rsidR="00EF4216" w:rsidRPr="00C50DA3">
        <w:rPr>
          <w:rFonts w:ascii="Times New Roman" w:hAnsi="Times New Roman" w:cs="Times New Roman"/>
          <w:sz w:val="28"/>
          <w:szCs w:val="28"/>
        </w:rPr>
        <w:t xml:space="preserve"> dintre cele</w:t>
      </w:r>
      <w:r w:rsidRPr="00C50DA3">
        <w:rPr>
          <w:rFonts w:ascii="Times New Roman" w:hAnsi="Times New Roman" w:cs="Times New Roman"/>
          <w:sz w:val="28"/>
          <w:szCs w:val="28"/>
        </w:rPr>
        <w:t xml:space="preserve"> prevăzute la art. </w:t>
      </w:r>
      <w:r w:rsidR="0002092D" w:rsidRPr="00C50DA3">
        <w:rPr>
          <w:rFonts w:ascii="Times New Roman" w:hAnsi="Times New Roman" w:cs="Times New Roman"/>
          <w:sz w:val="28"/>
          <w:szCs w:val="28"/>
        </w:rPr>
        <w:t>10</w:t>
      </w:r>
      <w:r w:rsidRPr="00C50DA3">
        <w:rPr>
          <w:rFonts w:ascii="Times New Roman" w:hAnsi="Times New Roman" w:cs="Times New Roman"/>
          <w:sz w:val="28"/>
          <w:szCs w:val="28"/>
        </w:rPr>
        <w:t xml:space="preserve"> şi </w:t>
      </w:r>
      <w:r w:rsidR="002F1020" w:rsidRPr="00C50DA3">
        <w:rPr>
          <w:rFonts w:ascii="Times New Roman" w:hAnsi="Times New Roman" w:cs="Times New Roman"/>
          <w:sz w:val="28"/>
          <w:szCs w:val="28"/>
        </w:rPr>
        <w:t xml:space="preserve">art. </w:t>
      </w:r>
      <w:r w:rsidR="0002092D" w:rsidRPr="00C50DA3">
        <w:rPr>
          <w:rFonts w:ascii="Times New Roman" w:hAnsi="Times New Roman" w:cs="Times New Roman"/>
          <w:sz w:val="28"/>
          <w:szCs w:val="28"/>
        </w:rPr>
        <w:t>11</w:t>
      </w:r>
      <w:r w:rsidRPr="00C50DA3">
        <w:rPr>
          <w:rFonts w:ascii="Times New Roman" w:hAnsi="Times New Roman" w:cs="Times New Roman"/>
          <w:sz w:val="28"/>
          <w:szCs w:val="28"/>
        </w:rPr>
        <w:t xml:space="preserve"> se constată ulterior desfăşurării uneia dintre probele concursului, rezultatul probei ori probelor desfăşurate se re</w:t>
      </w:r>
      <w:r w:rsidR="00EF4216" w:rsidRPr="00C50DA3">
        <w:rPr>
          <w:rFonts w:ascii="Times New Roman" w:hAnsi="Times New Roman" w:cs="Times New Roman"/>
          <w:sz w:val="28"/>
          <w:szCs w:val="28"/>
        </w:rPr>
        <w:t xml:space="preserve">face </w:t>
      </w:r>
      <w:r w:rsidRPr="00C50DA3">
        <w:rPr>
          <w:rFonts w:ascii="Times New Roman" w:hAnsi="Times New Roman" w:cs="Times New Roman"/>
          <w:sz w:val="28"/>
          <w:szCs w:val="28"/>
        </w:rPr>
        <w:t xml:space="preserve">prin eliminarea evaluării membrului aflat în situaţie de incompatibilitate sau conflict de interese, sub rezerva asigurării validităţii evaluării a cel puţin două treimi din numărul membrilor </w:t>
      </w:r>
      <w:r w:rsidR="00BD36DB" w:rsidRPr="00C50DA3">
        <w:rPr>
          <w:rFonts w:ascii="Times New Roman" w:hAnsi="Times New Roman" w:cs="Times New Roman"/>
          <w:sz w:val="28"/>
          <w:szCs w:val="28"/>
        </w:rPr>
        <w:t>Comisiei</w:t>
      </w:r>
      <w:r w:rsidRPr="00C50DA3">
        <w:rPr>
          <w:rFonts w:ascii="Times New Roman" w:hAnsi="Times New Roman" w:cs="Times New Roman"/>
          <w:sz w:val="28"/>
          <w:szCs w:val="28"/>
        </w:rPr>
        <w:t xml:space="preserve"> de concurs.</w:t>
      </w:r>
      <w:r w:rsidR="00C56D5D" w:rsidRPr="00C50DA3">
        <w:rPr>
          <w:rFonts w:ascii="Times New Roman" w:hAnsi="Times New Roman" w:cs="Times New Roman"/>
          <w:sz w:val="28"/>
          <w:szCs w:val="28"/>
        </w:rPr>
        <w:t xml:space="preserve"> Ulterior se modifica decizia de numire a comisiei în sensul paragrafului (3) de mai sus.</w:t>
      </w:r>
    </w:p>
    <w:p w:rsidR="007407DE" w:rsidRPr="00981908" w:rsidRDefault="007407DE" w:rsidP="00FF7AE5">
      <w:pPr>
        <w:pStyle w:val="ListParagraph"/>
        <w:numPr>
          <w:ilvl w:val="0"/>
          <w:numId w:val="13"/>
        </w:numPr>
        <w:autoSpaceDE w:val="0"/>
        <w:autoSpaceDN w:val="0"/>
        <w:adjustRightInd w:val="0"/>
        <w:spacing w:after="0" w:line="276" w:lineRule="auto"/>
        <w:ind w:left="567" w:hanging="567"/>
        <w:jc w:val="both"/>
        <w:rPr>
          <w:rFonts w:ascii="Times New Roman" w:hAnsi="Times New Roman" w:cs="Times New Roman"/>
          <w:sz w:val="28"/>
          <w:szCs w:val="28"/>
        </w:rPr>
      </w:pPr>
      <w:r w:rsidRPr="00C50DA3">
        <w:rPr>
          <w:rFonts w:ascii="Times New Roman" w:hAnsi="Times New Roman" w:cs="Times New Roman"/>
          <w:sz w:val="28"/>
          <w:szCs w:val="28"/>
        </w:rPr>
        <w:t xml:space="preserve">În situaţia în care </w:t>
      </w:r>
      <w:r w:rsidRPr="00981908">
        <w:rPr>
          <w:rFonts w:ascii="Times New Roman" w:hAnsi="Times New Roman" w:cs="Times New Roman"/>
          <w:sz w:val="28"/>
          <w:szCs w:val="28"/>
        </w:rPr>
        <w:t xml:space="preserve">nu este asigurată validitatea evaluării a cel puţin două treimi din numărul membrilor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procedura de organizare şi desfăşurare a concursului se reia.</w:t>
      </w:r>
    </w:p>
    <w:p w:rsidR="00E52350" w:rsidRPr="00981908" w:rsidRDefault="00E52350"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257AEC" w:rsidRPr="00981908" w:rsidRDefault="00257AEC"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t>Secţiunea 5 – Atribuţiile comisiei de concurs şi ale comisiei de soluţionare a contestaţiilor</w:t>
      </w:r>
    </w:p>
    <w:p w:rsidR="00257AEC" w:rsidRPr="00981908" w:rsidRDefault="00257AEC" w:rsidP="00FF7AE5">
      <w:pPr>
        <w:autoSpaceDE w:val="0"/>
        <w:autoSpaceDN w:val="0"/>
        <w:adjustRightInd w:val="0"/>
        <w:spacing w:after="0" w:line="276" w:lineRule="auto"/>
        <w:jc w:val="both"/>
        <w:rPr>
          <w:rFonts w:ascii="Times New Roman" w:hAnsi="Times New Roman" w:cs="Times New Roman"/>
          <w:i/>
          <w:sz w:val="28"/>
          <w:szCs w:val="28"/>
          <w:u w:val="single"/>
        </w:rPr>
      </w:pPr>
    </w:p>
    <w:p w:rsidR="00257AEC" w:rsidRPr="00981908" w:rsidRDefault="00B2393B"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 13</w:t>
      </w:r>
    </w:p>
    <w:p w:rsidR="00257AEC" w:rsidRPr="00981908" w:rsidRDefault="00257AEC" w:rsidP="00FF7AE5">
      <w:pPr>
        <w:pStyle w:val="ListParagraph"/>
        <w:numPr>
          <w:ilvl w:val="0"/>
          <w:numId w:val="49"/>
        </w:numPr>
        <w:autoSpaceDE w:val="0"/>
        <w:autoSpaceDN w:val="0"/>
        <w:adjustRightInd w:val="0"/>
        <w:spacing w:after="0" w:line="276" w:lineRule="auto"/>
        <w:ind w:left="567" w:hanging="567"/>
        <w:jc w:val="both"/>
        <w:rPr>
          <w:rFonts w:ascii="Times New Roman" w:eastAsia="PMingLiU" w:hAnsi="Times New Roman" w:cs="Times New Roman"/>
          <w:sz w:val="28"/>
          <w:szCs w:val="28"/>
          <w:lang w:eastAsia="zh-TW"/>
        </w:rPr>
      </w:pPr>
      <w:r w:rsidRPr="00981908">
        <w:rPr>
          <w:rFonts w:ascii="Times New Roman" w:eastAsia="PMingLiU" w:hAnsi="Times New Roman" w:cs="Times New Roman"/>
          <w:sz w:val="28"/>
          <w:szCs w:val="28"/>
          <w:lang w:eastAsia="zh-TW"/>
        </w:rPr>
        <w:t>Comisia de concurs are următoarele atribuţii principale:</w:t>
      </w:r>
    </w:p>
    <w:p w:rsidR="00257AEC" w:rsidRPr="00981908" w:rsidRDefault="00257AEC" w:rsidP="00FF7AE5">
      <w:pPr>
        <w:pStyle w:val="ListParagraph"/>
        <w:numPr>
          <w:ilvl w:val="0"/>
          <w:numId w:val="5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selectează dosarele de concurs ale candidaţilor;</w:t>
      </w:r>
    </w:p>
    <w:p w:rsidR="00257AEC" w:rsidRPr="00981908" w:rsidRDefault="00257AEC" w:rsidP="00FF7AE5">
      <w:pPr>
        <w:pStyle w:val="ListParagraph"/>
        <w:numPr>
          <w:ilvl w:val="0"/>
          <w:numId w:val="5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stabileşte subiectele pentru proba scrisă;</w:t>
      </w:r>
    </w:p>
    <w:p w:rsidR="00257AEC" w:rsidRPr="00981908" w:rsidRDefault="00257AEC" w:rsidP="00FF7AE5">
      <w:pPr>
        <w:pStyle w:val="ListParagraph"/>
        <w:numPr>
          <w:ilvl w:val="0"/>
          <w:numId w:val="5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stabileşte planul probei practice şi </w:t>
      </w:r>
      <w:r w:rsidR="00EF4216">
        <w:rPr>
          <w:rFonts w:ascii="Times New Roman" w:hAnsi="Times New Roman" w:cs="Times New Roman"/>
          <w:sz w:val="28"/>
          <w:szCs w:val="28"/>
        </w:rPr>
        <w:t xml:space="preserve">asigură desfășurarea </w:t>
      </w:r>
      <w:r w:rsidRPr="00981908">
        <w:rPr>
          <w:rFonts w:ascii="Times New Roman" w:hAnsi="Times New Roman" w:cs="Times New Roman"/>
          <w:sz w:val="28"/>
          <w:szCs w:val="28"/>
        </w:rPr>
        <w:t>prob</w:t>
      </w:r>
      <w:r w:rsidR="00EF4216">
        <w:rPr>
          <w:rFonts w:ascii="Times New Roman" w:hAnsi="Times New Roman" w:cs="Times New Roman"/>
          <w:sz w:val="28"/>
          <w:szCs w:val="28"/>
        </w:rPr>
        <w:t>ei</w:t>
      </w:r>
      <w:r w:rsidRPr="00981908">
        <w:rPr>
          <w:rFonts w:ascii="Times New Roman" w:hAnsi="Times New Roman" w:cs="Times New Roman"/>
          <w:sz w:val="28"/>
          <w:szCs w:val="28"/>
        </w:rPr>
        <w:t xml:space="preserve"> practic</w:t>
      </w:r>
      <w:r w:rsidR="00EF4216">
        <w:rPr>
          <w:rFonts w:ascii="Times New Roman" w:hAnsi="Times New Roman" w:cs="Times New Roman"/>
          <w:sz w:val="28"/>
          <w:szCs w:val="28"/>
        </w:rPr>
        <w:t>e</w:t>
      </w:r>
      <w:r w:rsidR="00B2393B" w:rsidRPr="00981908">
        <w:rPr>
          <w:rFonts w:ascii="Times New Roman" w:hAnsi="Times New Roman" w:cs="Times New Roman"/>
          <w:sz w:val="28"/>
          <w:szCs w:val="28"/>
        </w:rPr>
        <w:t>, dacă este cazul</w:t>
      </w:r>
      <w:r w:rsidRPr="00981908">
        <w:rPr>
          <w:rFonts w:ascii="Times New Roman" w:hAnsi="Times New Roman" w:cs="Times New Roman"/>
          <w:sz w:val="28"/>
          <w:szCs w:val="28"/>
        </w:rPr>
        <w:t>;</w:t>
      </w:r>
    </w:p>
    <w:p w:rsidR="00257AEC" w:rsidRPr="00981908" w:rsidRDefault="00257AEC" w:rsidP="00FF7AE5">
      <w:pPr>
        <w:pStyle w:val="ListParagraph"/>
        <w:numPr>
          <w:ilvl w:val="0"/>
          <w:numId w:val="5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stabileşte planul interviului şi realizează interviul</w:t>
      </w:r>
      <w:r w:rsidR="00EF4216">
        <w:rPr>
          <w:rFonts w:ascii="Times New Roman" w:hAnsi="Times New Roman" w:cs="Times New Roman"/>
          <w:sz w:val="28"/>
          <w:szCs w:val="28"/>
        </w:rPr>
        <w:t xml:space="preserve"> cu candidații</w:t>
      </w:r>
      <w:r w:rsidRPr="00981908">
        <w:rPr>
          <w:rFonts w:ascii="Times New Roman" w:hAnsi="Times New Roman" w:cs="Times New Roman"/>
          <w:sz w:val="28"/>
          <w:szCs w:val="28"/>
        </w:rPr>
        <w:t>;</w:t>
      </w:r>
    </w:p>
    <w:p w:rsidR="00257AEC" w:rsidRPr="00981908" w:rsidRDefault="00257AEC" w:rsidP="00FF7AE5">
      <w:pPr>
        <w:pStyle w:val="ListParagraph"/>
        <w:numPr>
          <w:ilvl w:val="0"/>
          <w:numId w:val="5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notează pentru fiecare candidat </w:t>
      </w:r>
      <w:r w:rsidR="00EF4216">
        <w:rPr>
          <w:rFonts w:ascii="Times New Roman" w:hAnsi="Times New Roman" w:cs="Times New Roman"/>
          <w:sz w:val="28"/>
          <w:szCs w:val="28"/>
        </w:rPr>
        <w:t xml:space="preserve">rezultatele la </w:t>
      </w:r>
      <w:r w:rsidRPr="00981908">
        <w:rPr>
          <w:rFonts w:ascii="Times New Roman" w:hAnsi="Times New Roman" w:cs="Times New Roman"/>
          <w:sz w:val="28"/>
          <w:szCs w:val="28"/>
        </w:rPr>
        <w:t>proba scrisă şi/sau proba practică şi interviu;</w:t>
      </w:r>
    </w:p>
    <w:p w:rsidR="00257AEC" w:rsidRPr="00981908" w:rsidRDefault="00257AEC" w:rsidP="00FF7AE5">
      <w:pPr>
        <w:pStyle w:val="ListParagraph"/>
        <w:numPr>
          <w:ilvl w:val="0"/>
          <w:numId w:val="5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transmite secretarului comisiei rezultatele concursului pentru a fi comunicate candidaţilor;</w:t>
      </w:r>
    </w:p>
    <w:p w:rsidR="00257AEC" w:rsidRPr="00981908" w:rsidRDefault="00257AEC" w:rsidP="00FF7AE5">
      <w:pPr>
        <w:pStyle w:val="ListParagraph"/>
        <w:numPr>
          <w:ilvl w:val="0"/>
          <w:numId w:val="5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semnează procesele-verbale întocmite de secretarul comisiei după fiecare etapă de concurs, precum şi raportul final al concursului.</w:t>
      </w:r>
    </w:p>
    <w:p w:rsidR="00B2393B" w:rsidRPr="00981908" w:rsidRDefault="00B2393B" w:rsidP="00FF7AE5">
      <w:pPr>
        <w:pStyle w:val="ListParagraph"/>
        <w:autoSpaceDE w:val="0"/>
        <w:autoSpaceDN w:val="0"/>
        <w:adjustRightInd w:val="0"/>
        <w:spacing w:after="0" w:line="276" w:lineRule="auto"/>
        <w:ind w:left="993"/>
        <w:jc w:val="both"/>
        <w:rPr>
          <w:rFonts w:ascii="Times New Roman" w:hAnsi="Times New Roman" w:cs="Times New Roman"/>
          <w:sz w:val="28"/>
          <w:szCs w:val="28"/>
        </w:rPr>
      </w:pPr>
    </w:p>
    <w:p w:rsidR="00B2393B" w:rsidRPr="00981908" w:rsidRDefault="00B2393B"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 14</w:t>
      </w:r>
    </w:p>
    <w:p w:rsidR="00257AEC" w:rsidRPr="00981908" w:rsidRDefault="00257AEC" w:rsidP="00FF7AE5">
      <w:pPr>
        <w:pStyle w:val="ListParagraph"/>
        <w:numPr>
          <w:ilvl w:val="0"/>
          <w:numId w:val="52"/>
        </w:numPr>
        <w:autoSpaceDE w:val="0"/>
        <w:autoSpaceDN w:val="0"/>
        <w:adjustRightInd w:val="0"/>
        <w:spacing w:after="0" w:line="276" w:lineRule="auto"/>
        <w:ind w:left="567" w:hanging="567"/>
        <w:jc w:val="both"/>
        <w:rPr>
          <w:rFonts w:ascii="Times New Roman" w:eastAsia="PMingLiU" w:hAnsi="Times New Roman" w:cs="Times New Roman"/>
          <w:sz w:val="28"/>
          <w:szCs w:val="28"/>
          <w:lang w:eastAsia="zh-TW"/>
        </w:rPr>
      </w:pPr>
      <w:r w:rsidRPr="00981908">
        <w:rPr>
          <w:rFonts w:ascii="Times New Roman" w:eastAsia="PMingLiU" w:hAnsi="Times New Roman" w:cs="Times New Roman"/>
          <w:sz w:val="28"/>
          <w:szCs w:val="28"/>
          <w:lang w:eastAsia="zh-TW"/>
        </w:rPr>
        <w:t>Comisia de soluţionare a contestaţiilor are următoarele atribuţii principale:</w:t>
      </w:r>
    </w:p>
    <w:p w:rsidR="00257AEC" w:rsidRPr="00981908" w:rsidRDefault="00257AEC" w:rsidP="00FF7AE5">
      <w:pPr>
        <w:pStyle w:val="ListParagraph"/>
        <w:numPr>
          <w:ilvl w:val="0"/>
          <w:numId w:val="5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soluţionează contestaţiile depuse de candidaţi cu privire la selecţia dosarelor </w:t>
      </w:r>
      <w:r w:rsidR="00EF4216">
        <w:rPr>
          <w:rFonts w:ascii="Times New Roman" w:hAnsi="Times New Roman" w:cs="Times New Roman"/>
          <w:sz w:val="28"/>
          <w:szCs w:val="28"/>
        </w:rPr>
        <w:t xml:space="preserve">sau </w:t>
      </w:r>
      <w:r w:rsidRPr="00981908">
        <w:rPr>
          <w:rFonts w:ascii="Times New Roman" w:hAnsi="Times New Roman" w:cs="Times New Roman"/>
          <w:sz w:val="28"/>
          <w:szCs w:val="28"/>
        </w:rPr>
        <w:t xml:space="preserve">cu privire la notarea probei scrise, </w:t>
      </w:r>
      <w:r w:rsidR="00EF4216">
        <w:rPr>
          <w:rFonts w:ascii="Times New Roman" w:hAnsi="Times New Roman" w:cs="Times New Roman"/>
          <w:sz w:val="28"/>
          <w:szCs w:val="28"/>
        </w:rPr>
        <w:t xml:space="preserve">a </w:t>
      </w:r>
      <w:r w:rsidRPr="00981908">
        <w:rPr>
          <w:rFonts w:ascii="Times New Roman" w:hAnsi="Times New Roman" w:cs="Times New Roman"/>
          <w:sz w:val="28"/>
          <w:szCs w:val="28"/>
        </w:rPr>
        <w:t>probei practice şi a interviului;</w:t>
      </w:r>
    </w:p>
    <w:p w:rsidR="00257AEC" w:rsidRPr="00981908" w:rsidRDefault="00257AEC" w:rsidP="00FF7AE5">
      <w:pPr>
        <w:pStyle w:val="ListParagraph"/>
        <w:numPr>
          <w:ilvl w:val="0"/>
          <w:numId w:val="5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lastRenderedPageBreak/>
        <w:t>transmite secretarului comisiei rezultatele contestaţiilor pentru a fi comunicate candidaţilor.</w:t>
      </w:r>
    </w:p>
    <w:p w:rsidR="00B2393B" w:rsidRPr="00981908" w:rsidRDefault="00B2393B" w:rsidP="00FF7AE5">
      <w:pPr>
        <w:autoSpaceDE w:val="0"/>
        <w:autoSpaceDN w:val="0"/>
        <w:adjustRightInd w:val="0"/>
        <w:spacing w:after="0" w:line="276" w:lineRule="auto"/>
        <w:jc w:val="both"/>
        <w:rPr>
          <w:rFonts w:ascii="Times New Roman" w:eastAsia="PMingLiU" w:hAnsi="Times New Roman" w:cs="Times New Roman"/>
          <w:b/>
          <w:bCs/>
          <w:color w:val="008000"/>
          <w:sz w:val="28"/>
          <w:szCs w:val="28"/>
          <w:u w:val="single"/>
          <w:lang w:eastAsia="zh-TW"/>
        </w:rPr>
      </w:pPr>
    </w:p>
    <w:p w:rsidR="00B2393B" w:rsidRPr="00981908" w:rsidRDefault="00B2393B"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 15</w:t>
      </w:r>
    </w:p>
    <w:p w:rsidR="00257AEC" w:rsidRPr="00981908" w:rsidRDefault="00B2393B" w:rsidP="00FF7AE5">
      <w:pPr>
        <w:pStyle w:val="ListParagraph"/>
        <w:numPr>
          <w:ilvl w:val="0"/>
          <w:numId w:val="54"/>
        </w:numPr>
        <w:autoSpaceDE w:val="0"/>
        <w:autoSpaceDN w:val="0"/>
        <w:adjustRightInd w:val="0"/>
        <w:spacing w:after="0" w:line="276" w:lineRule="auto"/>
        <w:ind w:left="567" w:hanging="567"/>
        <w:jc w:val="both"/>
        <w:rPr>
          <w:rFonts w:ascii="Times New Roman" w:eastAsia="PMingLiU" w:hAnsi="Times New Roman" w:cs="Times New Roman"/>
          <w:iCs/>
          <w:sz w:val="28"/>
          <w:szCs w:val="28"/>
          <w:lang w:eastAsia="zh-TW"/>
        </w:rPr>
      </w:pPr>
      <w:r w:rsidRPr="00981908">
        <w:rPr>
          <w:rFonts w:ascii="Times New Roman" w:eastAsia="PMingLiU" w:hAnsi="Times New Roman" w:cs="Times New Roman"/>
          <w:iCs/>
          <w:sz w:val="28"/>
          <w:szCs w:val="28"/>
          <w:lang w:eastAsia="zh-TW"/>
        </w:rPr>
        <w:t>Secretarul C</w:t>
      </w:r>
      <w:r w:rsidR="00257AEC" w:rsidRPr="00981908">
        <w:rPr>
          <w:rFonts w:ascii="Times New Roman" w:eastAsia="PMingLiU" w:hAnsi="Times New Roman" w:cs="Times New Roman"/>
          <w:iCs/>
          <w:sz w:val="28"/>
          <w:szCs w:val="28"/>
          <w:lang w:eastAsia="zh-TW"/>
        </w:rPr>
        <w:t>omisi</w:t>
      </w:r>
      <w:r w:rsidRPr="00981908">
        <w:rPr>
          <w:rFonts w:ascii="Times New Roman" w:eastAsia="PMingLiU" w:hAnsi="Times New Roman" w:cs="Times New Roman"/>
          <w:iCs/>
          <w:sz w:val="28"/>
          <w:szCs w:val="28"/>
          <w:lang w:eastAsia="zh-TW"/>
        </w:rPr>
        <w:t>ei</w:t>
      </w:r>
      <w:r w:rsidR="00257AEC" w:rsidRPr="00981908">
        <w:rPr>
          <w:rFonts w:ascii="Times New Roman" w:eastAsia="PMingLiU" w:hAnsi="Times New Roman" w:cs="Times New Roman"/>
          <w:iCs/>
          <w:sz w:val="28"/>
          <w:szCs w:val="28"/>
          <w:lang w:eastAsia="zh-TW"/>
        </w:rPr>
        <w:t xml:space="preserve"> de concurs şi </w:t>
      </w:r>
      <w:r w:rsidR="00EF4216">
        <w:rPr>
          <w:rFonts w:ascii="Times New Roman" w:eastAsia="PMingLiU" w:hAnsi="Times New Roman" w:cs="Times New Roman"/>
          <w:iCs/>
          <w:sz w:val="28"/>
          <w:szCs w:val="28"/>
          <w:lang w:eastAsia="zh-TW"/>
        </w:rPr>
        <w:t xml:space="preserve">comisiei </w:t>
      </w:r>
      <w:r w:rsidR="00257AEC" w:rsidRPr="00981908">
        <w:rPr>
          <w:rFonts w:ascii="Times New Roman" w:eastAsia="PMingLiU" w:hAnsi="Times New Roman" w:cs="Times New Roman"/>
          <w:iCs/>
          <w:sz w:val="28"/>
          <w:szCs w:val="28"/>
          <w:lang w:eastAsia="zh-TW"/>
        </w:rPr>
        <w:t>de soluţionare a contestaţiilor are următoarele atribuţii principale:</w:t>
      </w:r>
    </w:p>
    <w:p w:rsidR="00257AEC" w:rsidRPr="00981908" w:rsidRDefault="00257AEC" w:rsidP="00FF7AE5">
      <w:pPr>
        <w:pStyle w:val="ListParagraph"/>
        <w:numPr>
          <w:ilvl w:val="0"/>
          <w:numId w:val="53"/>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primeşte dosarele de concurs ale candidaţilor, respectiv contestaţiile;</w:t>
      </w:r>
    </w:p>
    <w:p w:rsidR="00257AEC" w:rsidRPr="00C50DA3" w:rsidRDefault="00257AEC" w:rsidP="00FF7AE5">
      <w:pPr>
        <w:pStyle w:val="ListParagraph"/>
        <w:numPr>
          <w:ilvl w:val="0"/>
          <w:numId w:val="53"/>
        </w:numPr>
        <w:autoSpaceDE w:val="0"/>
        <w:autoSpaceDN w:val="0"/>
        <w:adjustRightInd w:val="0"/>
        <w:spacing w:after="0" w:line="276" w:lineRule="auto"/>
        <w:ind w:left="993" w:hanging="426"/>
        <w:jc w:val="both"/>
        <w:rPr>
          <w:rFonts w:ascii="Times New Roman" w:hAnsi="Times New Roman" w:cs="Times New Roman"/>
          <w:sz w:val="28"/>
          <w:szCs w:val="28"/>
        </w:rPr>
      </w:pPr>
      <w:r w:rsidRPr="00C50DA3">
        <w:rPr>
          <w:rFonts w:ascii="Times New Roman" w:hAnsi="Times New Roman" w:cs="Times New Roman"/>
          <w:sz w:val="28"/>
          <w:szCs w:val="28"/>
        </w:rPr>
        <w:t xml:space="preserve">convoacă membrii </w:t>
      </w:r>
      <w:r w:rsidR="00B2393B" w:rsidRPr="00C50DA3">
        <w:rPr>
          <w:rFonts w:ascii="Times New Roman" w:hAnsi="Times New Roman" w:cs="Times New Roman"/>
          <w:sz w:val="28"/>
          <w:szCs w:val="28"/>
        </w:rPr>
        <w:t>C</w:t>
      </w:r>
      <w:r w:rsidRPr="00C50DA3">
        <w:rPr>
          <w:rFonts w:ascii="Times New Roman" w:hAnsi="Times New Roman" w:cs="Times New Roman"/>
          <w:sz w:val="28"/>
          <w:szCs w:val="28"/>
        </w:rPr>
        <w:t>omisiei de concurs</w:t>
      </w:r>
      <w:r w:rsidR="00B2393B" w:rsidRPr="00C50DA3">
        <w:rPr>
          <w:rFonts w:ascii="Times New Roman" w:hAnsi="Times New Roman" w:cs="Times New Roman"/>
          <w:sz w:val="28"/>
          <w:szCs w:val="28"/>
        </w:rPr>
        <w:t>, respectiv membrii C</w:t>
      </w:r>
      <w:r w:rsidRPr="00C50DA3">
        <w:rPr>
          <w:rFonts w:ascii="Times New Roman" w:hAnsi="Times New Roman" w:cs="Times New Roman"/>
          <w:sz w:val="28"/>
          <w:szCs w:val="28"/>
        </w:rPr>
        <w:t>omisiei de soluţionare a contestaţiilor, la solicitarea preşedintelui comisi</w:t>
      </w:r>
      <w:r w:rsidR="00EF4216" w:rsidRPr="00C50DA3">
        <w:rPr>
          <w:rFonts w:ascii="Times New Roman" w:hAnsi="Times New Roman" w:cs="Times New Roman"/>
          <w:sz w:val="28"/>
          <w:szCs w:val="28"/>
        </w:rPr>
        <w:t>ilor</w:t>
      </w:r>
      <w:r w:rsidRPr="00C50DA3">
        <w:rPr>
          <w:rFonts w:ascii="Times New Roman" w:hAnsi="Times New Roman" w:cs="Times New Roman"/>
          <w:sz w:val="28"/>
          <w:szCs w:val="28"/>
        </w:rPr>
        <w:t>;</w:t>
      </w:r>
    </w:p>
    <w:p w:rsidR="00257AEC" w:rsidRPr="00C50DA3" w:rsidRDefault="00257AEC" w:rsidP="00FF7AE5">
      <w:pPr>
        <w:pStyle w:val="ListParagraph"/>
        <w:numPr>
          <w:ilvl w:val="0"/>
          <w:numId w:val="53"/>
        </w:numPr>
        <w:autoSpaceDE w:val="0"/>
        <w:autoSpaceDN w:val="0"/>
        <w:adjustRightInd w:val="0"/>
        <w:spacing w:after="0" w:line="276" w:lineRule="auto"/>
        <w:ind w:left="993" w:hanging="426"/>
        <w:jc w:val="both"/>
        <w:rPr>
          <w:rFonts w:ascii="Times New Roman" w:hAnsi="Times New Roman" w:cs="Times New Roman"/>
          <w:sz w:val="28"/>
          <w:szCs w:val="28"/>
        </w:rPr>
      </w:pPr>
      <w:r w:rsidRPr="00C50DA3">
        <w:rPr>
          <w:rFonts w:ascii="Times New Roman" w:hAnsi="Times New Roman" w:cs="Times New Roman"/>
          <w:sz w:val="28"/>
          <w:szCs w:val="28"/>
        </w:rPr>
        <w:t>întocmeşte, red</w:t>
      </w:r>
      <w:r w:rsidR="00B2393B" w:rsidRPr="00C50DA3">
        <w:rPr>
          <w:rFonts w:ascii="Times New Roman" w:hAnsi="Times New Roman" w:cs="Times New Roman"/>
          <w:sz w:val="28"/>
          <w:szCs w:val="28"/>
        </w:rPr>
        <w:t>actează şi semnează alături de Comisia de concurs, respectiv C</w:t>
      </w:r>
      <w:r w:rsidRPr="00C50DA3">
        <w:rPr>
          <w:rFonts w:ascii="Times New Roman" w:hAnsi="Times New Roman" w:cs="Times New Roman"/>
          <w:sz w:val="28"/>
          <w:szCs w:val="28"/>
        </w:rPr>
        <w:t>omisia de soluţionare a contestaţiilor, întreaga documentaţie privind activitatea specifică a acesteia, respectiv procesul-verbal al selecţiei dosarelor şi raportul concursului;</w:t>
      </w:r>
    </w:p>
    <w:p w:rsidR="00257AEC" w:rsidRPr="00981908" w:rsidRDefault="00257AEC" w:rsidP="00FF7AE5">
      <w:pPr>
        <w:pStyle w:val="ListParagraph"/>
        <w:numPr>
          <w:ilvl w:val="0"/>
          <w:numId w:val="53"/>
        </w:numPr>
        <w:autoSpaceDE w:val="0"/>
        <w:autoSpaceDN w:val="0"/>
        <w:adjustRightInd w:val="0"/>
        <w:spacing w:after="0" w:line="276" w:lineRule="auto"/>
        <w:ind w:left="993" w:hanging="426"/>
        <w:jc w:val="both"/>
        <w:rPr>
          <w:rFonts w:ascii="Times New Roman" w:hAnsi="Times New Roman" w:cs="Times New Roman"/>
          <w:sz w:val="28"/>
          <w:szCs w:val="28"/>
        </w:rPr>
      </w:pPr>
      <w:r w:rsidRPr="00C50DA3">
        <w:rPr>
          <w:rFonts w:ascii="Times New Roman" w:hAnsi="Times New Roman" w:cs="Times New Roman"/>
          <w:sz w:val="28"/>
          <w:szCs w:val="28"/>
        </w:rPr>
        <w:t xml:space="preserve">asigură afişarea </w:t>
      </w:r>
      <w:r w:rsidRPr="00981908">
        <w:rPr>
          <w:rFonts w:ascii="Times New Roman" w:hAnsi="Times New Roman" w:cs="Times New Roman"/>
          <w:sz w:val="28"/>
          <w:szCs w:val="28"/>
        </w:rPr>
        <w:t>rezultatelor obţinute de candidaţi la probele concursului, respectiv rezultatele eventualelor contestaţii;</w:t>
      </w:r>
    </w:p>
    <w:p w:rsidR="00257AEC" w:rsidRPr="00981908" w:rsidRDefault="00257AEC" w:rsidP="00FF7AE5">
      <w:pPr>
        <w:pStyle w:val="ListParagraph"/>
        <w:numPr>
          <w:ilvl w:val="0"/>
          <w:numId w:val="53"/>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îndeplineşte orice </w:t>
      </w:r>
      <w:r w:rsidR="00EF4216">
        <w:rPr>
          <w:rFonts w:ascii="Times New Roman" w:hAnsi="Times New Roman" w:cs="Times New Roman"/>
          <w:sz w:val="28"/>
          <w:szCs w:val="28"/>
        </w:rPr>
        <w:t xml:space="preserve">alte </w:t>
      </w:r>
      <w:r w:rsidRPr="00981908">
        <w:rPr>
          <w:rFonts w:ascii="Times New Roman" w:hAnsi="Times New Roman" w:cs="Times New Roman"/>
          <w:sz w:val="28"/>
          <w:szCs w:val="28"/>
        </w:rPr>
        <w:t>sarcini specifice necesare pentru buna desfăşurare a concursului.</w:t>
      </w:r>
    </w:p>
    <w:p w:rsidR="00257AEC" w:rsidRDefault="00257AEC"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C50DA3" w:rsidRPr="00981908" w:rsidRDefault="00C50DA3"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257AEC"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t xml:space="preserve">CAP. II - </w:t>
      </w:r>
      <w:r w:rsidR="007407DE" w:rsidRPr="00981908">
        <w:rPr>
          <w:rFonts w:ascii="Times New Roman" w:hAnsi="Times New Roman" w:cs="Times New Roman"/>
          <w:i/>
          <w:sz w:val="28"/>
          <w:szCs w:val="28"/>
          <w:u w:val="single"/>
        </w:rPr>
        <w:t>Desfăşurarea concursului</w:t>
      </w:r>
    </w:p>
    <w:p w:rsidR="007407DE" w:rsidRPr="00981908" w:rsidRDefault="007407DE" w:rsidP="00FF7AE5">
      <w:pPr>
        <w:autoSpaceDE w:val="0"/>
        <w:autoSpaceDN w:val="0"/>
        <w:adjustRightInd w:val="0"/>
        <w:spacing w:after="0" w:line="276" w:lineRule="auto"/>
        <w:jc w:val="both"/>
        <w:rPr>
          <w:rFonts w:ascii="Times New Roman" w:hAnsi="Times New Roman" w:cs="Times New Roman"/>
          <w:b/>
          <w:i/>
          <w:color w:val="385623" w:themeColor="accent6" w:themeShade="80"/>
          <w:sz w:val="28"/>
          <w:szCs w:val="28"/>
          <w:u w:val="single"/>
        </w:rPr>
      </w:pPr>
    </w:p>
    <w:p w:rsidR="007407DE" w:rsidRPr="00981908" w:rsidRDefault="00257AEC"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t xml:space="preserve">Secțiunea 1 – </w:t>
      </w:r>
      <w:r w:rsidR="007407DE" w:rsidRPr="00981908">
        <w:rPr>
          <w:rFonts w:ascii="Times New Roman" w:hAnsi="Times New Roman" w:cs="Times New Roman"/>
          <w:i/>
          <w:sz w:val="28"/>
          <w:szCs w:val="28"/>
          <w:u w:val="single"/>
        </w:rPr>
        <w:t>Dispoziţii generale privind desfăşurarea concursului</w:t>
      </w:r>
    </w:p>
    <w:p w:rsidR="007407DE" w:rsidRPr="00981908" w:rsidRDefault="007407DE" w:rsidP="00FF7AE5">
      <w:pPr>
        <w:autoSpaceDE w:val="0"/>
        <w:autoSpaceDN w:val="0"/>
        <w:adjustRightInd w:val="0"/>
        <w:spacing w:after="0" w:line="276" w:lineRule="auto"/>
        <w:jc w:val="both"/>
        <w:rPr>
          <w:rFonts w:ascii="Times New Roman" w:hAnsi="Times New Roman" w:cs="Times New Roman"/>
          <w:b/>
          <w:i/>
          <w:color w:val="385623" w:themeColor="accent6" w:themeShade="80"/>
          <w:sz w:val="28"/>
          <w:szCs w:val="28"/>
          <w:u w:val="single"/>
        </w:rPr>
      </w:pPr>
    </w:p>
    <w:p w:rsidR="007407DE" w:rsidRPr="00981908" w:rsidRDefault="00257AEC"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w:t>
      </w:r>
      <w:r w:rsidR="007407DE" w:rsidRPr="00981908">
        <w:rPr>
          <w:rFonts w:ascii="Times New Roman" w:hAnsi="Times New Roman" w:cs="Times New Roman"/>
          <w:b/>
          <w:color w:val="385623" w:themeColor="accent6" w:themeShade="80"/>
          <w:sz w:val="28"/>
          <w:szCs w:val="28"/>
        </w:rPr>
        <w:t xml:space="preserve">. </w:t>
      </w:r>
      <w:r w:rsidR="00B2393B" w:rsidRPr="00981908">
        <w:rPr>
          <w:rFonts w:ascii="Times New Roman" w:hAnsi="Times New Roman" w:cs="Times New Roman"/>
          <w:b/>
          <w:color w:val="385623" w:themeColor="accent6" w:themeShade="80"/>
          <w:sz w:val="28"/>
          <w:szCs w:val="28"/>
        </w:rPr>
        <w:t>16</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14"/>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Concursul pentru ocuparea unui post vacant sau temporar vacant</w:t>
      </w:r>
      <w:r w:rsidR="00CD4B2F" w:rsidRPr="00981908">
        <w:rPr>
          <w:rFonts w:ascii="Times New Roman" w:hAnsi="Times New Roman" w:cs="Times New Roman"/>
          <w:sz w:val="28"/>
          <w:szCs w:val="28"/>
        </w:rPr>
        <w:t xml:space="preserve"> de auditor intern</w:t>
      </w:r>
      <w:r w:rsidRPr="00981908">
        <w:rPr>
          <w:rFonts w:ascii="Times New Roman" w:hAnsi="Times New Roman" w:cs="Times New Roman"/>
          <w:sz w:val="28"/>
          <w:szCs w:val="28"/>
        </w:rPr>
        <w:t xml:space="preserve"> constă, de regulă, în 3 etape, după cum urmează:</w:t>
      </w:r>
    </w:p>
    <w:p w:rsidR="007407DE" w:rsidRPr="00981908" w:rsidRDefault="007407DE" w:rsidP="00FF7AE5">
      <w:pPr>
        <w:pStyle w:val="ListParagraph"/>
        <w:numPr>
          <w:ilvl w:val="0"/>
          <w:numId w:val="15"/>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selecţia dosarelor de înscriere;</w:t>
      </w:r>
    </w:p>
    <w:p w:rsidR="007407DE" w:rsidRPr="00981908" w:rsidRDefault="007407DE" w:rsidP="00FF7AE5">
      <w:pPr>
        <w:pStyle w:val="ListParagraph"/>
        <w:numPr>
          <w:ilvl w:val="0"/>
          <w:numId w:val="15"/>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proba scrisă şi/sau probă practică;</w:t>
      </w:r>
    </w:p>
    <w:p w:rsidR="007407DE" w:rsidRPr="00981908" w:rsidRDefault="007407DE" w:rsidP="00FF7AE5">
      <w:pPr>
        <w:pStyle w:val="ListParagraph"/>
        <w:numPr>
          <w:ilvl w:val="0"/>
          <w:numId w:val="15"/>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interviul.</w:t>
      </w:r>
    </w:p>
    <w:p w:rsidR="00403FA3" w:rsidRPr="00981908" w:rsidRDefault="007407DE" w:rsidP="00FF7AE5">
      <w:pPr>
        <w:pStyle w:val="ListParagraph"/>
        <w:numPr>
          <w:ilvl w:val="0"/>
          <w:numId w:val="14"/>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Proba practică </w:t>
      </w:r>
      <w:r w:rsidR="00EF4216">
        <w:rPr>
          <w:rFonts w:ascii="Times New Roman" w:hAnsi="Times New Roman" w:cs="Times New Roman"/>
          <w:sz w:val="28"/>
          <w:szCs w:val="28"/>
        </w:rPr>
        <w:t xml:space="preserve">se desfășoară </w:t>
      </w:r>
      <w:r w:rsidR="00CD4B2F" w:rsidRPr="00981908">
        <w:rPr>
          <w:rFonts w:ascii="Times New Roman" w:hAnsi="Times New Roman" w:cs="Times New Roman"/>
          <w:sz w:val="28"/>
          <w:szCs w:val="28"/>
        </w:rPr>
        <w:t xml:space="preserve">în situaţia în care </w:t>
      </w:r>
      <w:r w:rsidRPr="00981908">
        <w:rPr>
          <w:rFonts w:ascii="Times New Roman" w:hAnsi="Times New Roman" w:cs="Times New Roman"/>
          <w:sz w:val="28"/>
          <w:szCs w:val="28"/>
        </w:rPr>
        <w:t>este necesară verificarea abilităţilor practice</w:t>
      </w:r>
      <w:r w:rsidR="00EF4216">
        <w:rPr>
          <w:rFonts w:ascii="Times New Roman" w:hAnsi="Times New Roman" w:cs="Times New Roman"/>
          <w:sz w:val="28"/>
          <w:szCs w:val="28"/>
        </w:rPr>
        <w:t xml:space="preserve"> ale candidaților</w:t>
      </w:r>
      <w:r w:rsidRPr="00981908">
        <w:rPr>
          <w:rFonts w:ascii="Times New Roman" w:hAnsi="Times New Roman" w:cs="Times New Roman"/>
          <w:sz w:val="28"/>
          <w:szCs w:val="28"/>
        </w:rPr>
        <w:t>.</w:t>
      </w:r>
      <w:r w:rsidR="005B6798" w:rsidRPr="00981908">
        <w:rPr>
          <w:rFonts w:ascii="Times New Roman" w:hAnsi="Times New Roman" w:cs="Times New Roman"/>
          <w:sz w:val="28"/>
          <w:szCs w:val="28"/>
        </w:rPr>
        <w:t xml:space="preserve"> </w:t>
      </w:r>
    </w:p>
    <w:p w:rsidR="007407DE" w:rsidRPr="00981908" w:rsidRDefault="00EF4216" w:rsidP="00FF7AE5">
      <w:pPr>
        <w:pStyle w:val="ListParagraph"/>
        <w:numPr>
          <w:ilvl w:val="0"/>
          <w:numId w:val="14"/>
        </w:numPr>
        <w:autoSpaceDE w:val="0"/>
        <w:autoSpaceDN w:val="0"/>
        <w:adjustRightInd w:val="0"/>
        <w:spacing w:after="0" w:line="276" w:lineRule="auto"/>
        <w:ind w:left="567" w:hanging="567"/>
        <w:jc w:val="both"/>
        <w:rPr>
          <w:rFonts w:ascii="Times New Roman" w:hAnsi="Times New Roman" w:cs="Times New Roman"/>
          <w:sz w:val="28"/>
          <w:szCs w:val="28"/>
        </w:rPr>
      </w:pPr>
      <w:r>
        <w:rPr>
          <w:rFonts w:ascii="Times New Roman" w:hAnsi="Times New Roman" w:cs="Times New Roman"/>
          <w:sz w:val="28"/>
          <w:szCs w:val="28"/>
        </w:rPr>
        <w:t>L</w:t>
      </w:r>
      <w:r w:rsidR="007407DE" w:rsidRPr="00981908">
        <w:rPr>
          <w:rFonts w:ascii="Times New Roman" w:hAnsi="Times New Roman" w:cs="Times New Roman"/>
          <w:sz w:val="28"/>
          <w:szCs w:val="28"/>
        </w:rPr>
        <w:t xml:space="preserve">a următoarea etapă </w:t>
      </w:r>
      <w:r>
        <w:rPr>
          <w:rFonts w:ascii="Times New Roman" w:hAnsi="Times New Roman" w:cs="Times New Roman"/>
          <w:sz w:val="28"/>
          <w:szCs w:val="28"/>
        </w:rPr>
        <w:t xml:space="preserve">a concursului se pot prezenta </w:t>
      </w:r>
      <w:r w:rsidR="007407DE" w:rsidRPr="00981908">
        <w:rPr>
          <w:rFonts w:ascii="Times New Roman" w:hAnsi="Times New Roman" w:cs="Times New Roman"/>
          <w:sz w:val="28"/>
          <w:szCs w:val="28"/>
        </w:rPr>
        <w:t>numai candidaţii declaraţi admişi la etapa precedentă.</w:t>
      </w:r>
    </w:p>
    <w:p w:rsidR="00564E90" w:rsidRPr="00981908" w:rsidRDefault="00564E90"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096675"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w:t>
      </w:r>
      <w:r w:rsidR="00C70F5A" w:rsidRPr="00981908">
        <w:rPr>
          <w:rFonts w:ascii="Times New Roman" w:hAnsi="Times New Roman" w:cs="Times New Roman"/>
          <w:b/>
          <w:color w:val="385623" w:themeColor="accent6" w:themeShade="80"/>
          <w:sz w:val="28"/>
          <w:szCs w:val="28"/>
        </w:rPr>
        <w:t xml:space="preserve">. </w:t>
      </w:r>
      <w:r w:rsidR="007407DE" w:rsidRPr="00981908">
        <w:rPr>
          <w:rFonts w:ascii="Times New Roman" w:hAnsi="Times New Roman" w:cs="Times New Roman"/>
          <w:b/>
          <w:color w:val="385623" w:themeColor="accent6" w:themeShade="80"/>
          <w:sz w:val="28"/>
          <w:szCs w:val="28"/>
        </w:rPr>
        <w:t>1</w:t>
      </w:r>
      <w:r w:rsidR="00B2393B" w:rsidRPr="00981908">
        <w:rPr>
          <w:rFonts w:ascii="Times New Roman" w:hAnsi="Times New Roman" w:cs="Times New Roman"/>
          <w:b/>
          <w:color w:val="385623" w:themeColor="accent6" w:themeShade="80"/>
          <w:sz w:val="28"/>
          <w:szCs w:val="28"/>
        </w:rPr>
        <w:t>7</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16"/>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În vederea participării la concurs, cand</w:t>
      </w:r>
      <w:r w:rsidR="00A340E0" w:rsidRPr="00981908">
        <w:rPr>
          <w:rFonts w:ascii="Times New Roman" w:hAnsi="Times New Roman" w:cs="Times New Roman"/>
          <w:sz w:val="28"/>
          <w:szCs w:val="28"/>
        </w:rPr>
        <w:t xml:space="preserve">idaţii depun dosarul de concurs în termenul stabilit </w:t>
      </w:r>
      <w:r w:rsidRPr="00981908">
        <w:rPr>
          <w:rFonts w:ascii="Times New Roman" w:hAnsi="Times New Roman" w:cs="Times New Roman"/>
          <w:sz w:val="28"/>
          <w:szCs w:val="28"/>
        </w:rPr>
        <w:t>în</w:t>
      </w:r>
      <w:r w:rsidR="00A340E0" w:rsidRPr="00981908">
        <w:rPr>
          <w:rFonts w:ascii="Times New Roman" w:hAnsi="Times New Roman" w:cs="Times New Roman"/>
          <w:sz w:val="28"/>
          <w:szCs w:val="28"/>
        </w:rPr>
        <w:t xml:space="preserve"> anunţul de concurs (de regulă </w:t>
      </w:r>
      <w:r w:rsidR="00EF4216">
        <w:rPr>
          <w:rFonts w:ascii="Times New Roman" w:hAnsi="Times New Roman" w:cs="Times New Roman"/>
          <w:sz w:val="28"/>
          <w:szCs w:val="28"/>
        </w:rPr>
        <w:t xml:space="preserve">în </w:t>
      </w:r>
      <w:r w:rsidRPr="00981908">
        <w:rPr>
          <w:rFonts w:ascii="Times New Roman" w:hAnsi="Times New Roman" w:cs="Times New Roman"/>
          <w:sz w:val="28"/>
          <w:szCs w:val="28"/>
        </w:rPr>
        <w:t xml:space="preserve">termen de </w:t>
      </w:r>
      <w:r w:rsidR="00B2393B" w:rsidRPr="00981908">
        <w:rPr>
          <w:rFonts w:ascii="Times New Roman" w:hAnsi="Times New Roman" w:cs="Times New Roman"/>
          <w:sz w:val="28"/>
          <w:szCs w:val="28"/>
        </w:rPr>
        <w:t>15</w:t>
      </w:r>
      <w:r w:rsidRPr="00981908">
        <w:rPr>
          <w:rFonts w:ascii="Times New Roman" w:hAnsi="Times New Roman" w:cs="Times New Roman"/>
          <w:sz w:val="28"/>
          <w:szCs w:val="28"/>
        </w:rPr>
        <w:t xml:space="preserve"> zile lucrătoare de la data afişării anunţului pentru ocuparea post</w:t>
      </w:r>
      <w:r w:rsidR="00CD4B2F" w:rsidRPr="00981908">
        <w:rPr>
          <w:rFonts w:ascii="Times New Roman" w:hAnsi="Times New Roman" w:cs="Times New Roman"/>
          <w:sz w:val="28"/>
          <w:szCs w:val="28"/>
        </w:rPr>
        <w:t>ului</w:t>
      </w:r>
      <w:r w:rsidRPr="00981908">
        <w:rPr>
          <w:rFonts w:ascii="Times New Roman" w:hAnsi="Times New Roman" w:cs="Times New Roman"/>
          <w:sz w:val="28"/>
          <w:szCs w:val="28"/>
        </w:rPr>
        <w:t xml:space="preserve"> vacant, respectiv de </w:t>
      </w:r>
      <w:r w:rsidR="00BD36DB" w:rsidRPr="00981908">
        <w:rPr>
          <w:rFonts w:ascii="Times New Roman" w:hAnsi="Times New Roman" w:cs="Times New Roman"/>
          <w:sz w:val="28"/>
          <w:szCs w:val="28"/>
        </w:rPr>
        <w:t>1</w:t>
      </w:r>
      <w:r w:rsidR="00B2393B" w:rsidRPr="00981908">
        <w:rPr>
          <w:rFonts w:ascii="Times New Roman" w:hAnsi="Times New Roman" w:cs="Times New Roman"/>
          <w:sz w:val="28"/>
          <w:szCs w:val="28"/>
        </w:rPr>
        <w:t>0</w:t>
      </w:r>
      <w:r w:rsidRPr="00981908">
        <w:rPr>
          <w:rFonts w:ascii="Times New Roman" w:hAnsi="Times New Roman" w:cs="Times New Roman"/>
          <w:sz w:val="28"/>
          <w:szCs w:val="28"/>
        </w:rPr>
        <w:t xml:space="preserve"> zile lucrătoare pentru </w:t>
      </w:r>
      <w:r w:rsidR="00CD4B2F" w:rsidRPr="00981908">
        <w:rPr>
          <w:rFonts w:ascii="Times New Roman" w:hAnsi="Times New Roman" w:cs="Times New Roman"/>
          <w:sz w:val="28"/>
          <w:szCs w:val="28"/>
        </w:rPr>
        <w:t xml:space="preserve">ocuparea </w:t>
      </w:r>
      <w:r w:rsidRPr="00981908">
        <w:rPr>
          <w:rFonts w:ascii="Times New Roman" w:hAnsi="Times New Roman" w:cs="Times New Roman"/>
          <w:sz w:val="28"/>
          <w:szCs w:val="28"/>
        </w:rPr>
        <w:t>post</w:t>
      </w:r>
      <w:r w:rsidR="00CD4B2F" w:rsidRPr="00981908">
        <w:rPr>
          <w:rFonts w:ascii="Times New Roman" w:hAnsi="Times New Roman" w:cs="Times New Roman"/>
          <w:sz w:val="28"/>
          <w:szCs w:val="28"/>
        </w:rPr>
        <w:t>ului</w:t>
      </w:r>
      <w:r w:rsidRPr="00981908">
        <w:rPr>
          <w:rFonts w:ascii="Times New Roman" w:hAnsi="Times New Roman" w:cs="Times New Roman"/>
          <w:sz w:val="28"/>
          <w:szCs w:val="28"/>
        </w:rPr>
        <w:t xml:space="preserve"> temporar vacant</w:t>
      </w:r>
      <w:r w:rsidR="00A340E0" w:rsidRPr="00981908">
        <w:rPr>
          <w:rFonts w:ascii="Times New Roman" w:hAnsi="Times New Roman" w:cs="Times New Roman"/>
          <w:sz w:val="28"/>
          <w:szCs w:val="28"/>
        </w:rPr>
        <w:t>)</w:t>
      </w:r>
      <w:r w:rsidRPr="00981908">
        <w:rPr>
          <w:rFonts w:ascii="Times New Roman" w:hAnsi="Times New Roman" w:cs="Times New Roman"/>
          <w:sz w:val="28"/>
          <w:szCs w:val="28"/>
        </w:rPr>
        <w:t>.</w:t>
      </w:r>
    </w:p>
    <w:p w:rsidR="007407DE" w:rsidRPr="00981908" w:rsidRDefault="007407DE" w:rsidP="00FF7AE5">
      <w:pPr>
        <w:pStyle w:val="ListParagraph"/>
        <w:numPr>
          <w:ilvl w:val="0"/>
          <w:numId w:val="16"/>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lastRenderedPageBreak/>
        <w:t xml:space="preserve">În maximum două zile lucrătoare de la data expirării termenului de depunere a dosarelor </w:t>
      </w:r>
      <w:r w:rsidR="00EF4216">
        <w:rPr>
          <w:rFonts w:ascii="Times New Roman" w:hAnsi="Times New Roman" w:cs="Times New Roman"/>
          <w:sz w:val="28"/>
          <w:szCs w:val="28"/>
        </w:rPr>
        <w:t xml:space="preserve">la </w:t>
      </w:r>
      <w:r w:rsidRPr="00981908">
        <w:rPr>
          <w:rFonts w:ascii="Times New Roman" w:hAnsi="Times New Roman" w:cs="Times New Roman"/>
          <w:sz w:val="28"/>
          <w:szCs w:val="28"/>
        </w:rPr>
        <w:t>concursul pentru ocuparea post</w:t>
      </w:r>
      <w:r w:rsidR="00CD4B2F" w:rsidRPr="00981908">
        <w:rPr>
          <w:rFonts w:ascii="Times New Roman" w:hAnsi="Times New Roman" w:cs="Times New Roman"/>
          <w:sz w:val="28"/>
          <w:szCs w:val="28"/>
        </w:rPr>
        <w:t>ului</w:t>
      </w:r>
      <w:r w:rsidRPr="00981908">
        <w:rPr>
          <w:rFonts w:ascii="Times New Roman" w:hAnsi="Times New Roman" w:cs="Times New Roman"/>
          <w:sz w:val="28"/>
          <w:szCs w:val="28"/>
        </w:rPr>
        <w:t xml:space="preserve"> vacant, respectiv maximum o zi lucrătoare pentru ocuparea post</w:t>
      </w:r>
      <w:r w:rsidR="00CD4B2F" w:rsidRPr="00981908">
        <w:rPr>
          <w:rFonts w:ascii="Times New Roman" w:hAnsi="Times New Roman" w:cs="Times New Roman"/>
          <w:sz w:val="28"/>
          <w:szCs w:val="28"/>
        </w:rPr>
        <w:t>ului</w:t>
      </w:r>
      <w:r w:rsidR="0053574B">
        <w:rPr>
          <w:rFonts w:ascii="Times New Roman" w:hAnsi="Times New Roman" w:cs="Times New Roman"/>
          <w:sz w:val="28"/>
          <w:szCs w:val="28"/>
        </w:rPr>
        <w:t xml:space="preserve"> temporar vacant, C</w:t>
      </w:r>
      <w:r w:rsidRPr="00981908">
        <w:rPr>
          <w:rFonts w:ascii="Times New Roman" w:hAnsi="Times New Roman" w:cs="Times New Roman"/>
          <w:sz w:val="28"/>
          <w:szCs w:val="28"/>
        </w:rPr>
        <w:t xml:space="preserve">omisia de concurs </w:t>
      </w:r>
      <w:r w:rsidR="00580157">
        <w:rPr>
          <w:rFonts w:ascii="Times New Roman" w:hAnsi="Times New Roman" w:cs="Times New Roman"/>
          <w:sz w:val="28"/>
          <w:szCs w:val="28"/>
        </w:rPr>
        <w:t>procedează la</w:t>
      </w:r>
      <w:r w:rsidR="00CD4B2F" w:rsidRPr="00981908">
        <w:rPr>
          <w:rFonts w:ascii="Times New Roman" w:hAnsi="Times New Roman" w:cs="Times New Roman"/>
          <w:sz w:val="28"/>
          <w:szCs w:val="28"/>
        </w:rPr>
        <w:t xml:space="preserve"> </w:t>
      </w:r>
      <w:r w:rsidRPr="00981908">
        <w:rPr>
          <w:rFonts w:ascii="Times New Roman" w:hAnsi="Times New Roman" w:cs="Times New Roman"/>
          <w:sz w:val="28"/>
          <w:szCs w:val="28"/>
        </w:rPr>
        <w:t>selec</w:t>
      </w:r>
      <w:r w:rsidR="00CD4B2F" w:rsidRPr="00981908">
        <w:rPr>
          <w:rFonts w:ascii="Times New Roman" w:hAnsi="Times New Roman" w:cs="Times New Roman"/>
          <w:sz w:val="28"/>
          <w:szCs w:val="28"/>
        </w:rPr>
        <w:t>ţia</w:t>
      </w:r>
      <w:r w:rsidRPr="00981908">
        <w:rPr>
          <w:rFonts w:ascii="Times New Roman" w:hAnsi="Times New Roman" w:cs="Times New Roman"/>
          <w:sz w:val="28"/>
          <w:szCs w:val="28"/>
        </w:rPr>
        <w:t xml:space="preserve"> dosarel</w:t>
      </w:r>
      <w:r w:rsidR="00CD4B2F" w:rsidRPr="00981908">
        <w:rPr>
          <w:rFonts w:ascii="Times New Roman" w:hAnsi="Times New Roman" w:cs="Times New Roman"/>
          <w:sz w:val="28"/>
          <w:szCs w:val="28"/>
        </w:rPr>
        <w:t>or</w:t>
      </w:r>
      <w:r w:rsidRPr="00981908">
        <w:rPr>
          <w:rFonts w:ascii="Times New Roman" w:hAnsi="Times New Roman" w:cs="Times New Roman"/>
          <w:sz w:val="28"/>
          <w:szCs w:val="28"/>
        </w:rPr>
        <w:t xml:space="preserve"> de concurs</w:t>
      </w:r>
      <w:r w:rsidR="00580157">
        <w:rPr>
          <w:rFonts w:ascii="Times New Roman" w:hAnsi="Times New Roman" w:cs="Times New Roman"/>
          <w:sz w:val="28"/>
          <w:szCs w:val="28"/>
        </w:rPr>
        <w:t xml:space="preserve">, urmărind dacă sunt </w:t>
      </w:r>
      <w:r w:rsidRPr="00981908">
        <w:rPr>
          <w:rFonts w:ascii="Times New Roman" w:hAnsi="Times New Roman" w:cs="Times New Roman"/>
          <w:sz w:val="28"/>
          <w:szCs w:val="28"/>
        </w:rPr>
        <w:t>îndeplini</w:t>
      </w:r>
      <w:r w:rsidR="00580157">
        <w:rPr>
          <w:rFonts w:ascii="Times New Roman" w:hAnsi="Times New Roman" w:cs="Times New Roman"/>
          <w:sz w:val="28"/>
          <w:szCs w:val="28"/>
        </w:rPr>
        <w:t>te</w:t>
      </w:r>
      <w:r w:rsidRPr="00981908">
        <w:rPr>
          <w:rFonts w:ascii="Times New Roman" w:hAnsi="Times New Roman" w:cs="Times New Roman"/>
          <w:sz w:val="28"/>
          <w:szCs w:val="28"/>
        </w:rPr>
        <w:t xml:space="preserve"> condiţiil</w:t>
      </w:r>
      <w:r w:rsidR="00580157">
        <w:rPr>
          <w:rFonts w:ascii="Times New Roman" w:hAnsi="Times New Roman" w:cs="Times New Roman"/>
          <w:sz w:val="28"/>
          <w:szCs w:val="28"/>
        </w:rPr>
        <w:t>e</w:t>
      </w:r>
      <w:r w:rsidRPr="00981908">
        <w:rPr>
          <w:rFonts w:ascii="Times New Roman" w:hAnsi="Times New Roman" w:cs="Times New Roman"/>
          <w:sz w:val="28"/>
          <w:szCs w:val="28"/>
        </w:rPr>
        <w:t xml:space="preserve"> de participare</w:t>
      </w:r>
      <w:r w:rsidR="00580157">
        <w:rPr>
          <w:rFonts w:ascii="Times New Roman" w:hAnsi="Times New Roman" w:cs="Times New Roman"/>
          <w:sz w:val="28"/>
          <w:szCs w:val="28"/>
        </w:rPr>
        <w:t xml:space="preserve"> la concurs</w:t>
      </w:r>
      <w:r w:rsidR="00CD4B2F" w:rsidRPr="00981908">
        <w:rPr>
          <w:rFonts w:ascii="Times New Roman" w:hAnsi="Times New Roman" w:cs="Times New Roman"/>
          <w:sz w:val="28"/>
          <w:szCs w:val="28"/>
        </w:rPr>
        <w:t xml:space="preserve"> </w:t>
      </w:r>
      <w:r w:rsidR="00CD4B2F" w:rsidRPr="00D46126">
        <w:rPr>
          <w:rFonts w:ascii="Times New Roman" w:hAnsi="Times New Roman" w:cs="Times New Roman"/>
          <w:sz w:val="28"/>
          <w:szCs w:val="28"/>
          <w:shd w:val="clear" w:color="auto" w:fill="5B9BD5" w:themeFill="accent1"/>
        </w:rPr>
        <w:t>(Model Rezultat selecţie dosare, Anexa nr. 3)</w:t>
      </w:r>
      <w:r w:rsidRPr="00981908">
        <w:rPr>
          <w:rFonts w:ascii="Times New Roman" w:hAnsi="Times New Roman" w:cs="Times New Roman"/>
          <w:sz w:val="28"/>
          <w:szCs w:val="28"/>
        </w:rPr>
        <w:t>.</w:t>
      </w:r>
      <w:r w:rsidR="009B1AF6" w:rsidRPr="00981908">
        <w:rPr>
          <w:rFonts w:ascii="Times New Roman" w:hAnsi="Times New Roman" w:cs="Times New Roman"/>
          <w:sz w:val="28"/>
          <w:szCs w:val="28"/>
        </w:rPr>
        <w:t xml:space="preserve"> Neindeplinirea unei </w:t>
      </w:r>
      <w:r w:rsidR="00580157">
        <w:rPr>
          <w:rFonts w:ascii="Times New Roman" w:hAnsi="Times New Roman" w:cs="Times New Roman"/>
          <w:sz w:val="28"/>
          <w:szCs w:val="28"/>
        </w:rPr>
        <w:t xml:space="preserve">dintre </w:t>
      </w:r>
      <w:r w:rsidR="009B1AF6" w:rsidRPr="00981908">
        <w:rPr>
          <w:rFonts w:ascii="Times New Roman" w:hAnsi="Times New Roman" w:cs="Times New Roman"/>
          <w:sz w:val="28"/>
          <w:szCs w:val="28"/>
        </w:rPr>
        <w:t xml:space="preserve">conditii, lipsa unuia sau mai multor documente </w:t>
      </w:r>
      <w:r w:rsidR="00580157">
        <w:rPr>
          <w:rFonts w:ascii="Times New Roman" w:hAnsi="Times New Roman" w:cs="Times New Roman"/>
          <w:sz w:val="28"/>
          <w:szCs w:val="28"/>
        </w:rPr>
        <w:t xml:space="preserve">sau </w:t>
      </w:r>
      <w:r w:rsidR="009B1AF6" w:rsidRPr="00981908">
        <w:rPr>
          <w:rFonts w:ascii="Times New Roman" w:hAnsi="Times New Roman" w:cs="Times New Roman"/>
          <w:sz w:val="28"/>
          <w:szCs w:val="28"/>
        </w:rPr>
        <w:t>existenta unuia sau mai multor documente incomplete în dosarul depus atrag dupa sine respingerea dosarului.</w:t>
      </w:r>
    </w:p>
    <w:p w:rsidR="007407DE" w:rsidRPr="00981908" w:rsidRDefault="00580157" w:rsidP="00FF7AE5">
      <w:pPr>
        <w:pStyle w:val="ListParagraph"/>
        <w:numPr>
          <w:ilvl w:val="0"/>
          <w:numId w:val="16"/>
        </w:numPr>
        <w:autoSpaceDE w:val="0"/>
        <w:autoSpaceDN w:val="0"/>
        <w:adjustRightInd w:val="0"/>
        <w:spacing w:after="0" w:line="276"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La </w:t>
      </w:r>
      <w:r w:rsidR="007407DE" w:rsidRPr="00981908">
        <w:rPr>
          <w:rFonts w:ascii="Times New Roman" w:hAnsi="Times New Roman" w:cs="Times New Roman"/>
          <w:sz w:val="28"/>
          <w:szCs w:val="28"/>
        </w:rPr>
        <w:t xml:space="preserve">finalizarea </w:t>
      </w:r>
      <w:r>
        <w:rPr>
          <w:rFonts w:ascii="Times New Roman" w:hAnsi="Times New Roman" w:cs="Times New Roman"/>
          <w:sz w:val="28"/>
          <w:szCs w:val="28"/>
        </w:rPr>
        <w:t xml:space="preserve">etapei de </w:t>
      </w:r>
      <w:r w:rsidR="007407DE" w:rsidRPr="00981908">
        <w:rPr>
          <w:rFonts w:ascii="Times New Roman" w:hAnsi="Times New Roman" w:cs="Times New Roman"/>
          <w:sz w:val="28"/>
          <w:szCs w:val="28"/>
        </w:rPr>
        <w:t>selecţie</w:t>
      </w:r>
      <w:r>
        <w:rPr>
          <w:rFonts w:ascii="Times New Roman" w:hAnsi="Times New Roman" w:cs="Times New Roman"/>
          <w:sz w:val="28"/>
          <w:szCs w:val="28"/>
        </w:rPr>
        <w:t xml:space="preserve"> a</w:t>
      </w:r>
      <w:r w:rsidR="007407DE" w:rsidRPr="00981908">
        <w:rPr>
          <w:rFonts w:ascii="Times New Roman" w:hAnsi="Times New Roman" w:cs="Times New Roman"/>
          <w:sz w:val="28"/>
          <w:szCs w:val="28"/>
        </w:rPr>
        <w:t xml:space="preserve"> dosarelor se închei</w:t>
      </w:r>
      <w:r>
        <w:rPr>
          <w:rFonts w:ascii="Times New Roman" w:hAnsi="Times New Roman" w:cs="Times New Roman"/>
          <w:sz w:val="28"/>
          <w:szCs w:val="28"/>
        </w:rPr>
        <w:t>e</w:t>
      </w:r>
      <w:r w:rsidR="007407DE" w:rsidRPr="00981908">
        <w:rPr>
          <w:rFonts w:ascii="Times New Roman" w:hAnsi="Times New Roman" w:cs="Times New Roman"/>
          <w:sz w:val="28"/>
          <w:szCs w:val="28"/>
        </w:rPr>
        <w:t xml:space="preserve"> un proces-verbal, care </w:t>
      </w:r>
      <w:r>
        <w:rPr>
          <w:rFonts w:ascii="Times New Roman" w:hAnsi="Times New Roman" w:cs="Times New Roman"/>
          <w:sz w:val="28"/>
          <w:szCs w:val="28"/>
        </w:rPr>
        <w:t xml:space="preserve">se </w:t>
      </w:r>
      <w:r w:rsidR="007407DE" w:rsidRPr="00981908">
        <w:rPr>
          <w:rFonts w:ascii="Times New Roman" w:hAnsi="Times New Roman" w:cs="Times New Roman"/>
          <w:sz w:val="28"/>
          <w:szCs w:val="28"/>
        </w:rPr>
        <w:t>semn</w:t>
      </w:r>
      <w:r>
        <w:rPr>
          <w:rFonts w:ascii="Times New Roman" w:hAnsi="Times New Roman" w:cs="Times New Roman"/>
          <w:sz w:val="28"/>
          <w:szCs w:val="28"/>
        </w:rPr>
        <w:t>ează</w:t>
      </w:r>
      <w:r w:rsidR="007407DE" w:rsidRPr="00981908">
        <w:rPr>
          <w:rFonts w:ascii="Times New Roman" w:hAnsi="Times New Roman" w:cs="Times New Roman"/>
          <w:sz w:val="28"/>
          <w:szCs w:val="28"/>
        </w:rPr>
        <w:t xml:space="preserve"> de către toţi membrii comisiei</w:t>
      </w:r>
      <w:r w:rsidR="00CD4B2F" w:rsidRPr="00981908">
        <w:rPr>
          <w:rFonts w:ascii="Times New Roman" w:hAnsi="Times New Roman" w:cs="Times New Roman"/>
          <w:sz w:val="28"/>
          <w:szCs w:val="28"/>
        </w:rPr>
        <w:t xml:space="preserve"> </w:t>
      </w:r>
      <w:r w:rsidR="00CD4B2F" w:rsidRPr="00D46126">
        <w:rPr>
          <w:rFonts w:ascii="Times New Roman" w:hAnsi="Times New Roman" w:cs="Times New Roman"/>
          <w:sz w:val="28"/>
          <w:szCs w:val="28"/>
          <w:shd w:val="clear" w:color="auto" w:fill="5B9BD5" w:themeFill="accent1"/>
        </w:rPr>
        <w:t>(Model Proces verbal selecţie dosare, Anexa nr. 4)</w:t>
      </w:r>
      <w:r w:rsidR="007407DE" w:rsidRPr="00981908">
        <w:rPr>
          <w:rFonts w:ascii="Times New Roman" w:hAnsi="Times New Roman" w:cs="Times New Roman"/>
          <w:sz w:val="28"/>
          <w:szCs w:val="28"/>
        </w:rPr>
        <w:t>.</w:t>
      </w:r>
    </w:p>
    <w:p w:rsidR="007407DE" w:rsidRPr="00981908" w:rsidRDefault="007407DE" w:rsidP="00FF7AE5">
      <w:pPr>
        <w:autoSpaceDE w:val="0"/>
        <w:autoSpaceDN w:val="0"/>
        <w:adjustRightInd w:val="0"/>
        <w:spacing w:after="0" w:line="276" w:lineRule="auto"/>
        <w:jc w:val="both"/>
        <w:rPr>
          <w:rFonts w:ascii="Times New Roman" w:hAnsi="Times New Roman" w:cs="Times New Roman"/>
          <w:sz w:val="28"/>
          <w:szCs w:val="28"/>
        </w:rPr>
      </w:pPr>
    </w:p>
    <w:p w:rsidR="007407DE" w:rsidRPr="00981908" w:rsidRDefault="00096675"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t xml:space="preserve">Secțiunea 2 – </w:t>
      </w:r>
      <w:r w:rsidR="007407DE" w:rsidRPr="00981908">
        <w:rPr>
          <w:rFonts w:ascii="Times New Roman" w:hAnsi="Times New Roman" w:cs="Times New Roman"/>
          <w:i/>
          <w:sz w:val="28"/>
          <w:szCs w:val="28"/>
          <w:u w:val="single"/>
        </w:rPr>
        <w:t>Selecţia dosarelor de concurs, proba scrisă şi/sau proba practică a concursului şi interviul.</w:t>
      </w:r>
    </w:p>
    <w:p w:rsidR="007407DE" w:rsidRPr="00981908" w:rsidRDefault="007407DE" w:rsidP="00FF7AE5">
      <w:pPr>
        <w:autoSpaceDE w:val="0"/>
        <w:autoSpaceDN w:val="0"/>
        <w:adjustRightInd w:val="0"/>
        <w:spacing w:after="0" w:line="276" w:lineRule="auto"/>
        <w:jc w:val="both"/>
        <w:rPr>
          <w:rFonts w:ascii="Times New Roman" w:hAnsi="Times New Roman" w:cs="Times New Roman"/>
          <w:i/>
          <w:sz w:val="28"/>
          <w:szCs w:val="28"/>
        </w:rPr>
      </w:pPr>
    </w:p>
    <w:p w:rsidR="007407DE" w:rsidRPr="00981908" w:rsidRDefault="00096675"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7407DE" w:rsidRPr="00981908">
        <w:rPr>
          <w:rFonts w:ascii="Times New Roman" w:hAnsi="Times New Roman" w:cs="Times New Roman"/>
          <w:b/>
          <w:color w:val="385623" w:themeColor="accent6" w:themeShade="80"/>
          <w:sz w:val="28"/>
          <w:szCs w:val="28"/>
        </w:rPr>
        <w:t xml:space="preserve">. </w:t>
      </w:r>
      <w:r w:rsidR="00B2393B" w:rsidRPr="00981908">
        <w:rPr>
          <w:rFonts w:ascii="Times New Roman" w:hAnsi="Times New Roman" w:cs="Times New Roman"/>
          <w:b/>
          <w:color w:val="385623" w:themeColor="accent6" w:themeShade="80"/>
          <w:sz w:val="28"/>
          <w:szCs w:val="28"/>
        </w:rPr>
        <w:t>18</w:t>
      </w:r>
      <w:r w:rsidR="007407DE" w:rsidRPr="00981908">
        <w:rPr>
          <w:rFonts w:ascii="Times New Roman" w:hAnsi="Times New Roman" w:cs="Times New Roman"/>
          <w:b/>
          <w:color w:val="385623" w:themeColor="accent6" w:themeShade="80"/>
          <w:sz w:val="28"/>
          <w:szCs w:val="28"/>
        </w:rPr>
        <w:t>.</w:t>
      </w:r>
    </w:p>
    <w:p w:rsidR="007407DE" w:rsidRPr="00981908" w:rsidRDefault="002955CC"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Rezultatele </w:t>
      </w:r>
      <w:r w:rsidR="00580157">
        <w:rPr>
          <w:rFonts w:ascii="Times New Roman" w:hAnsi="Times New Roman" w:cs="Times New Roman"/>
          <w:sz w:val="28"/>
          <w:szCs w:val="28"/>
        </w:rPr>
        <w:t>etapei de selecţie a</w:t>
      </w:r>
      <w:r w:rsidR="007407DE" w:rsidRPr="00981908">
        <w:rPr>
          <w:rFonts w:ascii="Times New Roman" w:hAnsi="Times New Roman" w:cs="Times New Roman"/>
          <w:sz w:val="28"/>
          <w:szCs w:val="28"/>
        </w:rPr>
        <w:t xml:space="preserve"> dosarelor</w:t>
      </w:r>
      <w:r w:rsidR="00BD36DB" w:rsidRPr="00981908">
        <w:rPr>
          <w:rFonts w:ascii="Times New Roman" w:hAnsi="Times New Roman" w:cs="Times New Roman"/>
          <w:sz w:val="28"/>
          <w:szCs w:val="28"/>
        </w:rPr>
        <w:t xml:space="preserve"> </w:t>
      </w:r>
      <w:r w:rsidR="00BD36DB" w:rsidRPr="00D46126">
        <w:rPr>
          <w:rFonts w:ascii="Times New Roman" w:hAnsi="Times New Roman" w:cs="Times New Roman"/>
          <w:sz w:val="28"/>
          <w:szCs w:val="28"/>
          <w:shd w:val="clear" w:color="auto" w:fill="5B9BD5" w:themeFill="accent1"/>
        </w:rPr>
        <w:t xml:space="preserve">(Model </w:t>
      </w:r>
      <w:r w:rsidR="00B10C4A" w:rsidRPr="00D46126">
        <w:rPr>
          <w:rFonts w:ascii="Times New Roman" w:hAnsi="Times New Roman" w:cs="Times New Roman"/>
          <w:sz w:val="28"/>
          <w:szCs w:val="28"/>
          <w:shd w:val="clear" w:color="auto" w:fill="5B9BD5" w:themeFill="accent1"/>
        </w:rPr>
        <w:t>Anunţ r</w:t>
      </w:r>
      <w:r w:rsidR="00BD36DB" w:rsidRPr="00D46126">
        <w:rPr>
          <w:rFonts w:ascii="Times New Roman" w:hAnsi="Times New Roman" w:cs="Times New Roman"/>
          <w:sz w:val="28"/>
          <w:szCs w:val="28"/>
          <w:shd w:val="clear" w:color="auto" w:fill="5B9BD5" w:themeFill="accent1"/>
        </w:rPr>
        <w:t>ezultat selecţie, Anexa nr. 5)</w:t>
      </w:r>
      <w:r w:rsidR="007407DE" w:rsidRPr="00981908">
        <w:rPr>
          <w:rFonts w:ascii="Times New Roman" w:hAnsi="Times New Roman" w:cs="Times New Roman"/>
          <w:sz w:val="28"/>
          <w:szCs w:val="28"/>
        </w:rPr>
        <w:t xml:space="preserve"> se afişează de către secretarul </w:t>
      </w:r>
      <w:r w:rsidR="00BD36DB" w:rsidRPr="00981908">
        <w:rPr>
          <w:rFonts w:ascii="Times New Roman" w:hAnsi="Times New Roman" w:cs="Times New Roman"/>
          <w:sz w:val="28"/>
          <w:szCs w:val="28"/>
        </w:rPr>
        <w:t>Comisiei</w:t>
      </w:r>
      <w:r w:rsidR="007407DE" w:rsidRPr="00981908">
        <w:rPr>
          <w:rFonts w:ascii="Times New Roman" w:hAnsi="Times New Roman" w:cs="Times New Roman"/>
          <w:sz w:val="28"/>
          <w:szCs w:val="28"/>
        </w:rPr>
        <w:t xml:space="preserve"> de concurs, cu menţiunea «admis» sau «respins», însoţită, după caz, de motivul respingerii, la sediul</w:t>
      </w:r>
      <w:r w:rsidR="0006767F">
        <w:rPr>
          <w:rFonts w:ascii="Times New Roman" w:hAnsi="Times New Roman" w:cs="Times New Roman"/>
          <w:sz w:val="28"/>
          <w:szCs w:val="28"/>
        </w:rPr>
        <w:t xml:space="preserve">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007407DE" w:rsidRPr="00981908">
        <w:rPr>
          <w:rFonts w:ascii="Times New Roman" w:hAnsi="Times New Roman" w:cs="Times New Roman"/>
          <w:sz w:val="28"/>
          <w:szCs w:val="28"/>
        </w:rPr>
        <w:t xml:space="preserve">, precum şi pe pagina de internet a entității, după caz, în termen de o zi lucrătoare de la expirarea termenului </w:t>
      </w:r>
      <w:r w:rsidRPr="00981908">
        <w:rPr>
          <w:rFonts w:ascii="Times New Roman" w:hAnsi="Times New Roman" w:cs="Times New Roman"/>
          <w:sz w:val="28"/>
          <w:szCs w:val="28"/>
        </w:rPr>
        <w:t>de depunere a dosarelor</w:t>
      </w:r>
      <w:r w:rsidR="007407DE" w:rsidRPr="00981908">
        <w:rPr>
          <w:rFonts w:ascii="Times New Roman" w:hAnsi="Times New Roman" w:cs="Times New Roman"/>
          <w:sz w:val="28"/>
          <w:szCs w:val="28"/>
        </w:rPr>
        <w:t>.</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Proba scrisă constă în </w:t>
      </w:r>
      <w:r w:rsidR="00580157">
        <w:rPr>
          <w:rFonts w:ascii="Times New Roman" w:hAnsi="Times New Roman" w:cs="Times New Roman"/>
          <w:sz w:val="28"/>
          <w:szCs w:val="28"/>
        </w:rPr>
        <w:t>rezolvarea unor subiecte tip sinteză și/</w:t>
      </w:r>
      <w:r w:rsidRPr="00981908">
        <w:rPr>
          <w:rFonts w:ascii="Times New Roman" w:hAnsi="Times New Roman" w:cs="Times New Roman"/>
          <w:sz w:val="28"/>
          <w:szCs w:val="28"/>
        </w:rPr>
        <w:t>sau în rezolvarea unor teste-grilă.</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Prin proba scrisă se testează cunoştinţele teoretice necesare ocupării postului pentru care se organizează concursul.</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Subiectele pentru proba scrisă se stab</w:t>
      </w:r>
      <w:r w:rsidR="00403FA3" w:rsidRPr="00981908">
        <w:rPr>
          <w:rFonts w:ascii="Times New Roman" w:hAnsi="Times New Roman" w:cs="Times New Roman"/>
          <w:sz w:val="28"/>
          <w:szCs w:val="28"/>
        </w:rPr>
        <w:t>ilesc pe baza bibliografiei</w:t>
      </w:r>
      <w:r w:rsidR="00580157">
        <w:rPr>
          <w:rFonts w:ascii="Times New Roman" w:hAnsi="Times New Roman" w:cs="Times New Roman"/>
          <w:sz w:val="28"/>
          <w:szCs w:val="28"/>
        </w:rPr>
        <w:t xml:space="preserve"> și va </w:t>
      </w:r>
      <w:r w:rsidRPr="00981908">
        <w:rPr>
          <w:rFonts w:ascii="Times New Roman" w:hAnsi="Times New Roman" w:cs="Times New Roman"/>
          <w:sz w:val="28"/>
          <w:szCs w:val="28"/>
        </w:rPr>
        <w:t>reflect</w:t>
      </w:r>
      <w:r w:rsidR="00580157">
        <w:rPr>
          <w:rFonts w:ascii="Times New Roman" w:hAnsi="Times New Roman" w:cs="Times New Roman"/>
          <w:sz w:val="28"/>
          <w:szCs w:val="28"/>
        </w:rPr>
        <w:t>a</w:t>
      </w:r>
      <w:r w:rsidRPr="00981908">
        <w:rPr>
          <w:rFonts w:ascii="Times New Roman" w:hAnsi="Times New Roman" w:cs="Times New Roman"/>
          <w:sz w:val="28"/>
          <w:szCs w:val="28"/>
        </w:rPr>
        <w:t xml:space="preserve"> capacitatea de analiză şi sinteză a candidaţilor, în concordanţă cu nivelul şi specificul postului pentru care se organizează concursul.</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Pentru </w:t>
      </w:r>
      <w:r w:rsidR="002955CC" w:rsidRPr="00981908">
        <w:rPr>
          <w:rFonts w:ascii="Times New Roman" w:hAnsi="Times New Roman" w:cs="Times New Roman"/>
          <w:sz w:val="28"/>
          <w:szCs w:val="28"/>
        </w:rPr>
        <w:t>situaţiile în care pentru acelaşi post sunt mai mulţi candidaţi</w:t>
      </w:r>
      <w:r w:rsidR="003C173B" w:rsidRPr="00981908">
        <w:rPr>
          <w:rFonts w:ascii="Times New Roman" w:hAnsi="Times New Roman" w:cs="Times New Roman"/>
          <w:sz w:val="28"/>
          <w:szCs w:val="28"/>
        </w:rPr>
        <w:t>, subiectele sunt identice</w:t>
      </w:r>
      <w:r w:rsidRPr="00981908">
        <w:rPr>
          <w:rFonts w:ascii="Times New Roman" w:hAnsi="Times New Roman" w:cs="Times New Roman"/>
          <w:sz w:val="28"/>
          <w:szCs w:val="28"/>
        </w:rPr>
        <w:t>.</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Comisia de concurs stabileşte subiectele şi alcătuieşte seturile de subiecte pentru proba scrisă</w:t>
      </w:r>
      <w:r w:rsidR="007E57AF" w:rsidRPr="00981908">
        <w:rPr>
          <w:rFonts w:ascii="Times New Roman" w:hAnsi="Times New Roman" w:cs="Times New Roman"/>
          <w:sz w:val="28"/>
          <w:szCs w:val="28"/>
        </w:rPr>
        <w:t xml:space="preserve"> </w:t>
      </w:r>
      <w:r w:rsidR="007E57AF" w:rsidRPr="00D46126">
        <w:rPr>
          <w:rFonts w:ascii="Times New Roman" w:hAnsi="Times New Roman" w:cs="Times New Roman"/>
          <w:sz w:val="28"/>
          <w:szCs w:val="28"/>
          <w:shd w:val="clear" w:color="auto" w:fill="5B9BD5" w:themeFill="accent1"/>
        </w:rPr>
        <w:t>(Model Subiecte, Anexa nr. 6)</w:t>
      </w:r>
      <w:r w:rsidR="00BD36DB" w:rsidRPr="00981908">
        <w:rPr>
          <w:rFonts w:ascii="Times New Roman" w:hAnsi="Times New Roman" w:cs="Times New Roman"/>
          <w:sz w:val="28"/>
          <w:szCs w:val="28"/>
        </w:rPr>
        <w:t xml:space="preserve"> cu cel mult 24 de ore înainte de data de desfăşurare a probei scrise</w:t>
      </w:r>
      <w:r w:rsidRPr="00981908">
        <w:rPr>
          <w:rFonts w:ascii="Times New Roman" w:hAnsi="Times New Roman" w:cs="Times New Roman"/>
          <w:sz w:val="28"/>
          <w:szCs w:val="28"/>
        </w:rPr>
        <w:t>.</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Pe baza propunerilor membrilor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w:t>
      </w:r>
      <w:r w:rsidR="00580157">
        <w:rPr>
          <w:rFonts w:ascii="Times New Roman" w:hAnsi="Times New Roman" w:cs="Times New Roman"/>
          <w:sz w:val="28"/>
          <w:szCs w:val="28"/>
        </w:rPr>
        <w:t xml:space="preserve">sunt </w:t>
      </w:r>
      <w:r w:rsidRPr="00981908">
        <w:rPr>
          <w:rFonts w:ascii="Times New Roman" w:hAnsi="Times New Roman" w:cs="Times New Roman"/>
          <w:sz w:val="28"/>
          <w:szCs w:val="28"/>
        </w:rPr>
        <w:t>întocm</w:t>
      </w:r>
      <w:r w:rsidR="00580157">
        <w:rPr>
          <w:rFonts w:ascii="Times New Roman" w:hAnsi="Times New Roman" w:cs="Times New Roman"/>
          <w:sz w:val="28"/>
          <w:szCs w:val="28"/>
        </w:rPr>
        <w:t>ite</w:t>
      </w:r>
      <w:r w:rsidRPr="00981908">
        <w:rPr>
          <w:rFonts w:ascii="Times New Roman" w:hAnsi="Times New Roman" w:cs="Times New Roman"/>
          <w:sz w:val="28"/>
          <w:szCs w:val="28"/>
        </w:rPr>
        <w:t xml:space="preserve"> minimum două seturi de subiecte care vor fi prezentate candidaţilor.</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Membrii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răspund individual pentru asigurarea confidenţialităţii subiectelor propuse.</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lastRenderedPageBreak/>
        <w:t xml:space="preserve">Seturile de subiecte se semnează de toţi membrii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w:t>
      </w:r>
      <w:r w:rsidR="002955CC" w:rsidRPr="00981908">
        <w:rPr>
          <w:rFonts w:ascii="Times New Roman" w:hAnsi="Times New Roman" w:cs="Times New Roman"/>
          <w:sz w:val="28"/>
          <w:szCs w:val="28"/>
        </w:rPr>
        <w:t>,</w:t>
      </w:r>
      <w:r w:rsidRPr="00981908">
        <w:rPr>
          <w:rFonts w:ascii="Times New Roman" w:hAnsi="Times New Roman" w:cs="Times New Roman"/>
          <w:sz w:val="28"/>
          <w:szCs w:val="28"/>
        </w:rPr>
        <w:t xml:space="preserve"> se închid în plicuri</w:t>
      </w:r>
      <w:r w:rsidR="002955CC" w:rsidRPr="00981908">
        <w:rPr>
          <w:rFonts w:ascii="Times New Roman" w:hAnsi="Times New Roman" w:cs="Times New Roman"/>
          <w:sz w:val="28"/>
          <w:szCs w:val="28"/>
        </w:rPr>
        <w:t xml:space="preserve"> care se sigilează cu </w:t>
      </w:r>
      <w:r w:rsidRPr="00981908">
        <w:rPr>
          <w:rFonts w:ascii="Times New Roman" w:hAnsi="Times New Roman" w:cs="Times New Roman"/>
          <w:sz w:val="28"/>
          <w:szCs w:val="28"/>
        </w:rPr>
        <w:t xml:space="preserve">ştampila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Comisia de concurs stabileşte punctajul maxim pentru fiecare subiect, care se comunică odată cu subiectele şi se afişează</w:t>
      </w:r>
      <w:r w:rsidR="00403FA3" w:rsidRPr="00981908">
        <w:rPr>
          <w:rFonts w:ascii="Times New Roman" w:hAnsi="Times New Roman" w:cs="Times New Roman"/>
          <w:sz w:val="28"/>
          <w:szCs w:val="28"/>
        </w:rPr>
        <w:t xml:space="preserve"> </w:t>
      </w:r>
      <w:r w:rsidRPr="00981908">
        <w:rPr>
          <w:rFonts w:ascii="Times New Roman" w:hAnsi="Times New Roman" w:cs="Times New Roman"/>
          <w:sz w:val="28"/>
          <w:szCs w:val="28"/>
        </w:rPr>
        <w:t>la locul desfăşurării concursului.</w:t>
      </w:r>
      <w:r w:rsidR="00B4050E" w:rsidRPr="00981908">
        <w:rPr>
          <w:rFonts w:ascii="Times New Roman" w:hAnsi="Times New Roman" w:cs="Times New Roman"/>
          <w:sz w:val="28"/>
          <w:szCs w:val="28"/>
        </w:rPr>
        <w:t xml:space="preserve"> </w:t>
      </w:r>
      <w:r w:rsidR="003C173B" w:rsidRPr="00981908">
        <w:rPr>
          <w:rFonts w:ascii="Times New Roman" w:hAnsi="Times New Roman" w:cs="Times New Roman"/>
          <w:sz w:val="28"/>
          <w:szCs w:val="28"/>
        </w:rPr>
        <w:t xml:space="preserve">Până la finalizarea concursului, la locul desfăşurării acestuia se va publica şi baremul de corectare </w:t>
      </w:r>
      <w:r w:rsidR="003C173B" w:rsidRPr="00D46126">
        <w:rPr>
          <w:rFonts w:ascii="Times New Roman" w:hAnsi="Times New Roman" w:cs="Times New Roman"/>
          <w:sz w:val="28"/>
          <w:szCs w:val="28"/>
          <w:shd w:val="clear" w:color="auto" w:fill="5B9BD5" w:themeFill="accent1"/>
        </w:rPr>
        <w:t>(Model Barem corectare, Anexa nr. 7)</w:t>
      </w:r>
      <w:r w:rsidR="003C173B" w:rsidRPr="00981908">
        <w:rPr>
          <w:rFonts w:ascii="Times New Roman" w:hAnsi="Times New Roman" w:cs="Times New Roman"/>
          <w:sz w:val="28"/>
          <w:szCs w:val="28"/>
        </w:rPr>
        <w:t xml:space="preserve">. </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 cazul în care proba scrisă constă în rezolvarea unor teste-grilă, întrebările pot fi formulate cu cel mult două zile înainte de proba scrisă, cu condiţia ca numărul acestora să fie de 3 ori mai mare decât numărul întrebărilor stabilit pentru fiecare test-grilă. Întrebările pentru fiecare </w:t>
      </w:r>
      <w:r w:rsidR="00B62758" w:rsidRPr="00981908">
        <w:rPr>
          <w:rFonts w:ascii="Times New Roman" w:hAnsi="Times New Roman" w:cs="Times New Roman"/>
          <w:sz w:val="28"/>
          <w:szCs w:val="28"/>
        </w:rPr>
        <w:t xml:space="preserve">varianta de </w:t>
      </w:r>
      <w:r w:rsidRPr="00981908">
        <w:rPr>
          <w:rFonts w:ascii="Times New Roman" w:hAnsi="Times New Roman" w:cs="Times New Roman"/>
          <w:sz w:val="28"/>
          <w:szCs w:val="28"/>
        </w:rPr>
        <w:t>test-grilă se stabilesc în ziua în care se desfăşoară proba scrisă, înainte de începerea acestei probe.</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Înainte de începerea probei scrise se face </w:t>
      </w:r>
      <w:r w:rsidR="00442238" w:rsidRPr="00981908">
        <w:rPr>
          <w:rFonts w:ascii="Times New Roman" w:hAnsi="Times New Roman" w:cs="Times New Roman"/>
          <w:sz w:val="28"/>
          <w:szCs w:val="28"/>
        </w:rPr>
        <w:t xml:space="preserve">prezenţa candidaţilor şi </w:t>
      </w:r>
      <w:r w:rsidR="00580157">
        <w:rPr>
          <w:rFonts w:ascii="Times New Roman" w:hAnsi="Times New Roman" w:cs="Times New Roman"/>
          <w:sz w:val="28"/>
          <w:szCs w:val="28"/>
        </w:rPr>
        <w:t xml:space="preserve">se </w:t>
      </w:r>
      <w:r w:rsidRPr="00981908">
        <w:rPr>
          <w:rFonts w:ascii="Times New Roman" w:hAnsi="Times New Roman" w:cs="Times New Roman"/>
          <w:sz w:val="28"/>
          <w:szCs w:val="28"/>
        </w:rPr>
        <w:t>verific</w:t>
      </w:r>
      <w:r w:rsidR="00580157">
        <w:rPr>
          <w:rFonts w:ascii="Times New Roman" w:hAnsi="Times New Roman" w:cs="Times New Roman"/>
          <w:sz w:val="28"/>
          <w:szCs w:val="28"/>
        </w:rPr>
        <w:t>ă</w:t>
      </w:r>
      <w:r w:rsidRPr="00981908">
        <w:rPr>
          <w:rFonts w:ascii="Times New Roman" w:hAnsi="Times New Roman" w:cs="Times New Roman"/>
          <w:sz w:val="28"/>
          <w:szCs w:val="28"/>
        </w:rPr>
        <w:t xml:space="preserve"> identităţii</w:t>
      </w:r>
      <w:r w:rsidR="00442238" w:rsidRPr="00981908">
        <w:rPr>
          <w:rFonts w:ascii="Times New Roman" w:hAnsi="Times New Roman" w:cs="Times New Roman"/>
          <w:sz w:val="28"/>
          <w:szCs w:val="28"/>
        </w:rPr>
        <w:t xml:space="preserve"> acestora</w:t>
      </w:r>
      <w:r w:rsidR="007E57AF" w:rsidRPr="00981908">
        <w:rPr>
          <w:rFonts w:ascii="Times New Roman" w:hAnsi="Times New Roman" w:cs="Times New Roman"/>
          <w:sz w:val="28"/>
          <w:szCs w:val="28"/>
        </w:rPr>
        <w:t xml:space="preserve"> </w:t>
      </w:r>
      <w:r w:rsidR="007E57AF" w:rsidRPr="00D46126">
        <w:rPr>
          <w:rFonts w:ascii="Times New Roman" w:hAnsi="Times New Roman" w:cs="Times New Roman"/>
          <w:sz w:val="28"/>
          <w:szCs w:val="28"/>
          <w:shd w:val="clear" w:color="auto" w:fill="5B9BD5" w:themeFill="accent1"/>
        </w:rPr>
        <w:t>(Model Bordeoru</w:t>
      </w:r>
      <w:r w:rsidR="00294134" w:rsidRPr="00D46126">
        <w:rPr>
          <w:rFonts w:ascii="Times New Roman" w:hAnsi="Times New Roman" w:cs="Times New Roman"/>
          <w:sz w:val="28"/>
          <w:szCs w:val="28"/>
          <w:shd w:val="clear" w:color="auto" w:fill="5B9BD5" w:themeFill="accent1"/>
        </w:rPr>
        <w:t xml:space="preserve"> prezenţă</w:t>
      </w:r>
      <w:r w:rsidR="007E57AF" w:rsidRPr="00D46126">
        <w:rPr>
          <w:rFonts w:ascii="Times New Roman" w:hAnsi="Times New Roman" w:cs="Times New Roman"/>
          <w:sz w:val="28"/>
          <w:szCs w:val="28"/>
          <w:shd w:val="clear" w:color="auto" w:fill="5B9BD5" w:themeFill="accent1"/>
        </w:rPr>
        <w:t>, Anexa nr. 8)</w:t>
      </w:r>
      <w:r w:rsidRPr="00981908">
        <w:rPr>
          <w:rFonts w:ascii="Times New Roman" w:hAnsi="Times New Roman" w:cs="Times New Roman"/>
          <w:sz w:val="28"/>
          <w:szCs w:val="28"/>
        </w:rPr>
        <w:t xml:space="preserve">. Verificarea identităţii candidaţilor se face pe baza cărţii de identitate, cărţii de identitate provizorie sau a buletinului de identitate, aflate în termen de valabilitate. Candidaţii care nu sunt prezenţi la efectuarea </w:t>
      </w:r>
      <w:r w:rsidR="00442238" w:rsidRPr="00981908">
        <w:rPr>
          <w:rFonts w:ascii="Times New Roman" w:hAnsi="Times New Roman" w:cs="Times New Roman"/>
          <w:sz w:val="28"/>
          <w:szCs w:val="28"/>
        </w:rPr>
        <w:t xml:space="preserve">prezenţei </w:t>
      </w:r>
      <w:r w:rsidRPr="00981908">
        <w:rPr>
          <w:rFonts w:ascii="Times New Roman" w:hAnsi="Times New Roman" w:cs="Times New Roman"/>
          <w:sz w:val="28"/>
          <w:szCs w:val="28"/>
        </w:rPr>
        <w:t>ori care nu pot face dovada identităţii sunt consideraţi absenţi.</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După verificarea identităţii, ieşirea din sală a </w:t>
      </w:r>
      <w:r w:rsidR="00580157">
        <w:rPr>
          <w:rFonts w:ascii="Times New Roman" w:hAnsi="Times New Roman" w:cs="Times New Roman"/>
          <w:sz w:val="28"/>
          <w:szCs w:val="28"/>
        </w:rPr>
        <w:t xml:space="preserve">candidaților </w:t>
      </w:r>
      <w:r w:rsidRPr="00981908">
        <w:rPr>
          <w:rFonts w:ascii="Times New Roman" w:hAnsi="Times New Roman" w:cs="Times New Roman"/>
          <w:sz w:val="28"/>
          <w:szCs w:val="28"/>
        </w:rPr>
        <w:t xml:space="preserve">atrage eliminarea </w:t>
      </w:r>
      <w:r w:rsidR="00580157">
        <w:rPr>
          <w:rFonts w:ascii="Times New Roman" w:hAnsi="Times New Roman" w:cs="Times New Roman"/>
          <w:sz w:val="28"/>
          <w:szCs w:val="28"/>
        </w:rPr>
        <w:t xml:space="preserve">acestora </w:t>
      </w:r>
      <w:r w:rsidRPr="00981908">
        <w:rPr>
          <w:rFonts w:ascii="Times New Roman" w:hAnsi="Times New Roman" w:cs="Times New Roman"/>
          <w:sz w:val="28"/>
          <w:szCs w:val="28"/>
        </w:rPr>
        <w:t xml:space="preserve">din concurs, cu excepţia situaţiilor de urgenţă în care aceştia pot fi însoţiţi de unul dintre membrii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sau de persoanele care asigură supravegherea.</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Durata probei scrise se stabileşte de </w:t>
      </w:r>
      <w:r w:rsidR="00580157">
        <w:rPr>
          <w:rFonts w:ascii="Times New Roman" w:hAnsi="Times New Roman" w:cs="Times New Roman"/>
          <w:sz w:val="28"/>
          <w:szCs w:val="28"/>
        </w:rPr>
        <w:t>C</w:t>
      </w:r>
      <w:r w:rsidRPr="00981908">
        <w:rPr>
          <w:rFonts w:ascii="Times New Roman" w:hAnsi="Times New Roman" w:cs="Times New Roman"/>
          <w:sz w:val="28"/>
          <w:szCs w:val="28"/>
        </w:rPr>
        <w:t>omisia de concurs în funcţie de gradul de dificultate şi complexitate al subiectelor, dar nu poate depăşi 3 ore.</w:t>
      </w:r>
    </w:p>
    <w:p w:rsidR="007407DE" w:rsidRPr="00C50DA3"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La ora stabilită p</w:t>
      </w:r>
      <w:r w:rsidR="0053574B">
        <w:rPr>
          <w:rFonts w:ascii="Times New Roman" w:hAnsi="Times New Roman" w:cs="Times New Roman"/>
          <w:sz w:val="28"/>
          <w:szCs w:val="28"/>
        </w:rPr>
        <w:t>entru începerea probei scrise, C</w:t>
      </w:r>
      <w:r w:rsidRPr="00981908">
        <w:rPr>
          <w:rFonts w:ascii="Times New Roman" w:hAnsi="Times New Roman" w:cs="Times New Roman"/>
          <w:sz w:val="28"/>
          <w:szCs w:val="28"/>
        </w:rPr>
        <w:t xml:space="preserve">omisia de concurs prezintă </w:t>
      </w:r>
      <w:r w:rsidRPr="00C50DA3">
        <w:rPr>
          <w:rFonts w:ascii="Times New Roman" w:hAnsi="Times New Roman" w:cs="Times New Roman"/>
          <w:sz w:val="28"/>
          <w:szCs w:val="28"/>
        </w:rPr>
        <w:t>candidaţilor seturile de subiecte şi invită un candidat să extragă un plic cu subiectele de concurs.</w:t>
      </w:r>
    </w:p>
    <w:p w:rsidR="007407DE" w:rsidRPr="00C50DA3"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C50DA3">
        <w:rPr>
          <w:rFonts w:ascii="Times New Roman" w:hAnsi="Times New Roman" w:cs="Times New Roman"/>
          <w:sz w:val="28"/>
          <w:szCs w:val="28"/>
        </w:rPr>
        <w:t>După comunic</w:t>
      </w:r>
      <w:r w:rsidR="00442238" w:rsidRPr="00C50DA3">
        <w:rPr>
          <w:rFonts w:ascii="Times New Roman" w:hAnsi="Times New Roman" w:cs="Times New Roman"/>
          <w:sz w:val="28"/>
          <w:szCs w:val="28"/>
        </w:rPr>
        <w:t xml:space="preserve">area </w:t>
      </w:r>
      <w:r w:rsidRPr="00C50DA3">
        <w:rPr>
          <w:rFonts w:ascii="Times New Roman" w:hAnsi="Times New Roman" w:cs="Times New Roman"/>
          <w:sz w:val="28"/>
          <w:szCs w:val="28"/>
        </w:rPr>
        <w:t xml:space="preserve">subiectelor este interzis accesul </w:t>
      </w:r>
      <w:r w:rsidR="00442238" w:rsidRPr="00C50DA3">
        <w:rPr>
          <w:rFonts w:ascii="Times New Roman" w:hAnsi="Times New Roman" w:cs="Times New Roman"/>
          <w:sz w:val="28"/>
          <w:szCs w:val="28"/>
        </w:rPr>
        <w:t xml:space="preserve">în sala de concurs a </w:t>
      </w:r>
      <w:r w:rsidRPr="00C50DA3">
        <w:rPr>
          <w:rFonts w:ascii="Times New Roman" w:hAnsi="Times New Roman" w:cs="Times New Roman"/>
          <w:sz w:val="28"/>
          <w:szCs w:val="28"/>
        </w:rPr>
        <w:t>candidaţilor care</w:t>
      </w:r>
      <w:r w:rsidR="00442238" w:rsidRPr="00C50DA3">
        <w:rPr>
          <w:rFonts w:ascii="Times New Roman" w:hAnsi="Times New Roman" w:cs="Times New Roman"/>
          <w:sz w:val="28"/>
          <w:szCs w:val="28"/>
        </w:rPr>
        <w:t xml:space="preserve"> au întârziat </w:t>
      </w:r>
      <w:r w:rsidRPr="00C50DA3">
        <w:rPr>
          <w:rFonts w:ascii="Times New Roman" w:hAnsi="Times New Roman" w:cs="Times New Roman"/>
          <w:sz w:val="28"/>
          <w:szCs w:val="28"/>
        </w:rPr>
        <w:t>sau al oricărei alt</w:t>
      </w:r>
      <w:r w:rsidR="00442238" w:rsidRPr="00C50DA3">
        <w:rPr>
          <w:rFonts w:ascii="Times New Roman" w:hAnsi="Times New Roman" w:cs="Times New Roman"/>
          <w:sz w:val="28"/>
          <w:szCs w:val="28"/>
        </w:rPr>
        <w:t xml:space="preserve">e persoane, în afara membrilor </w:t>
      </w:r>
      <w:r w:rsidR="00BD36DB" w:rsidRPr="00C50DA3">
        <w:rPr>
          <w:rFonts w:ascii="Times New Roman" w:hAnsi="Times New Roman" w:cs="Times New Roman"/>
          <w:sz w:val="28"/>
          <w:szCs w:val="28"/>
        </w:rPr>
        <w:t>Comisiei</w:t>
      </w:r>
      <w:r w:rsidRPr="00C50DA3">
        <w:rPr>
          <w:rFonts w:ascii="Times New Roman" w:hAnsi="Times New Roman" w:cs="Times New Roman"/>
          <w:sz w:val="28"/>
          <w:szCs w:val="28"/>
        </w:rPr>
        <w:t xml:space="preserve"> de concurs, precum şi a persoane</w:t>
      </w:r>
      <w:r w:rsidR="00442238" w:rsidRPr="00C50DA3">
        <w:rPr>
          <w:rFonts w:ascii="Times New Roman" w:hAnsi="Times New Roman" w:cs="Times New Roman"/>
          <w:sz w:val="28"/>
          <w:szCs w:val="28"/>
        </w:rPr>
        <w:t xml:space="preserve">lor care asigură secretariatul </w:t>
      </w:r>
      <w:r w:rsidR="00BD36DB" w:rsidRPr="00C50DA3">
        <w:rPr>
          <w:rFonts w:ascii="Times New Roman" w:hAnsi="Times New Roman" w:cs="Times New Roman"/>
          <w:sz w:val="28"/>
          <w:szCs w:val="28"/>
        </w:rPr>
        <w:t>Comisiei</w:t>
      </w:r>
      <w:r w:rsidRPr="00C50DA3">
        <w:rPr>
          <w:rFonts w:ascii="Times New Roman" w:hAnsi="Times New Roman" w:cs="Times New Roman"/>
          <w:sz w:val="28"/>
          <w:szCs w:val="28"/>
        </w:rPr>
        <w:t xml:space="preserve"> de concurs, respectiv supravegherea desfăşurării probei.</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C50DA3">
        <w:rPr>
          <w:rFonts w:ascii="Times New Roman" w:hAnsi="Times New Roman" w:cs="Times New Roman"/>
          <w:sz w:val="28"/>
          <w:szCs w:val="28"/>
        </w:rPr>
        <w:t xml:space="preserve">În încăperea în care are loc concursul, pe toată perioada derulării acestuia, inclusiv a </w:t>
      </w:r>
      <w:r w:rsidR="00442238" w:rsidRPr="00981908">
        <w:rPr>
          <w:rFonts w:ascii="Times New Roman" w:hAnsi="Times New Roman" w:cs="Times New Roman"/>
          <w:sz w:val="28"/>
          <w:szCs w:val="28"/>
        </w:rPr>
        <w:t xml:space="preserve">activităţilor </w:t>
      </w:r>
      <w:r w:rsidRPr="00981908">
        <w:rPr>
          <w:rFonts w:ascii="Times New Roman" w:hAnsi="Times New Roman" w:cs="Times New Roman"/>
          <w:sz w:val="28"/>
          <w:szCs w:val="28"/>
        </w:rPr>
        <w:t>prealabile şi ulterioare finalizării probei, candidaţilor nu le este permisă deţinerea sau folosirea surse</w:t>
      </w:r>
      <w:r w:rsidR="00442238" w:rsidRPr="00981908">
        <w:rPr>
          <w:rFonts w:ascii="Times New Roman" w:hAnsi="Times New Roman" w:cs="Times New Roman"/>
          <w:sz w:val="28"/>
          <w:szCs w:val="28"/>
        </w:rPr>
        <w:t>lor</w:t>
      </w:r>
      <w:r w:rsidRPr="00981908">
        <w:rPr>
          <w:rFonts w:ascii="Times New Roman" w:hAnsi="Times New Roman" w:cs="Times New Roman"/>
          <w:sz w:val="28"/>
          <w:szCs w:val="28"/>
        </w:rPr>
        <w:t xml:space="preserve"> de consultare</w:t>
      </w:r>
      <w:r w:rsidR="008F4D20">
        <w:rPr>
          <w:rFonts w:ascii="Times New Roman" w:hAnsi="Times New Roman" w:cs="Times New Roman"/>
          <w:sz w:val="28"/>
          <w:szCs w:val="28"/>
        </w:rPr>
        <w:t xml:space="preserve">, </w:t>
      </w:r>
      <w:r w:rsidRPr="00981908">
        <w:rPr>
          <w:rFonts w:ascii="Times New Roman" w:hAnsi="Times New Roman" w:cs="Times New Roman"/>
          <w:sz w:val="28"/>
          <w:szCs w:val="28"/>
        </w:rPr>
        <w:t>a telefoanelor mobile</w:t>
      </w:r>
      <w:r w:rsidR="008F4D20">
        <w:rPr>
          <w:rFonts w:ascii="Times New Roman" w:hAnsi="Times New Roman" w:cs="Times New Roman"/>
          <w:sz w:val="28"/>
          <w:szCs w:val="28"/>
        </w:rPr>
        <w:t xml:space="preserve"> sau </w:t>
      </w:r>
      <w:r w:rsidRPr="00981908">
        <w:rPr>
          <w:rFonts w:ascii="Times New Roman" w:hAnsi="Times New Roman" w:cs="Times New Roman"/>
          <w:sz w:val="28"/>
          <w:szCs w:val="28"/>
        </w:rPr>
        <w:t>a altor mijloace de comunicare la distanţă.</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Nerespectarea disp</w:t>
      </w:r>
      <w:r w:rsidR="008F4D20">
        <w:rPr>
          <w:rFonts w:ascii="Times New Roman" w:hAnsi="Times New Roman" w:cs="Times New Roman"/>
          <w:sz w:val="28"/>
          <w:szCs w:val="28"/>
        </w:rPr>
        <w:t>oziţiilor prevăzute la alin. (17</w:t>
      </w:r>
      <w:r w:rsidRPr="00981908">
        <w:rPr>
          <w:rFonts w:ascii="Times New Roman" w:hAnsi="Times New Roman" w:cs="Times New Roman"/>
          <w:sz w:val="28"/>
          <w:szCs w:val="28"/>
        </w:rPr>
        <w:t>) atrage eliminarea candidatului din proba de concurs. Comisia de concurs, constatând încălcarea acestor dispoziţii, elimină candidatul din sală, înscrie menţiunea "anulat" pe lucrare şi consemnează cele întâmplate în procesul-verbal.</w:t>
      </w:r>
    </w:p>
    <w:p w:rsidR="007407DE" w:rsidRPr="00981908" w:rsidRDefault="008F4D20"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Pr>
          <w:rFonts w:ascii="Times New Roman" w:hAnsi="Times New Roman" w:cs="Times New Roman"/>
          <w:sz w:val="28"/>
          <w:szCs w:val="28"/>
        </w:rPr>
        <w:lastRenderedPageBreak/>
        <w:t xml:space="preserve">Raspunsurile la subiectele probei scrise </w:t>
      </w:r>
      <w:r w:rsidR="007407DE" w:rsidRPr="00981908">
        <w:rPr>
          <w:rFonts w:ascii="Times New Roman" w:hAnsi="Times New Roman" w:cs="Times New Roman"/>
          <w:sz w:val="28"/>
          <w:szCs w:val="28"/>
        </w:rPr>
        <w:t>se redactează, sub sancţiunea anulării, doar pe seturile de hârtie asigurate</w:t>
      </w:r>
      <w:r w:rsidR="00442238" w:rsidRPr="00981908">
        <w:rPr>
          <w:rFonts w:ascii="Times New Roman" w:hAnsi="Times New Roman" w:cs="Times New Roman"/>
          <w:sz w:val="28"/>
          <w:szCs w:val="28"/>
        </w:rPr>
        <w:t xml:space="preserve"> de</w:t>
      </w:r>
      <w:r w:rsidR="007407DE" w:rsidRPr="00981908">
        <w:rPr>
          <w:rFonts w:ascii="Times New Roman" w:hAnsi="Times New Roman" w:cs="Times New Roman"/>
          <w:sz w:val="28"/>
          <w:szCs w:val="28"/>
        </w:rPr>
        <w:t xml:space="preserve">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007407DE" w:rsidRPr="00981908">
        <w:rPr>
          <w:rFonts w:ascii="Times New Roman" w:hAnsi="Times New Roman" w:cs="Times New Roman"/>
          <w:sz w:val="28"/>
          <w:szCs w:val="28"/>
        </w:rPr>
        <w:t xml:space="preserve">, purtând ştampila acesteia pe fiecare filă. Prima filă, după înscrierea numelui şi a prenumelui în colţul din dreapta sus, se lipeşte astfel încât datele înscrise să nu poată fi identificate şi se aplică ştampila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007407DE" w:rsidRPr="00981908">
        <w:rPr>
          <w:rFonts w:ascii="Times New Roman" w:hAnsi="Times New Roman" w:cs="Times New Roman"/>
          <w:sz w:val="28"/>
          <w:szCs w:val="28"/>
        </w:rPr>
        <w:t>, cu excepţia situaţiei în care există un singur candidat pentru postul vacant/temporar vacant, caz în care nu mai există obligaţia sigilării lucrării.</w:t>
      </w:r>
    </w:p>
    <w:p w:rsidR="007407DE" w:rsidRPr="00981908" w:rsidRDefault="007407DE" w:rsidP="00FF7AE5">
      <w:pPr>
        <w:pStyle w:val="ListParagraph"/>
        <w:numPr>
          <w:ilvl w:val="0"/>
          <w:numId w:val="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Candida</w:t>
      </w:r>
      <w:r w:rsidR="00442238" w:rsidRPr="00981908">
        <w:rPr>
          <w:rFonts w:ascii="Times New Roman" w:hAnsi="Times New Roman" w:cs="Times New Roman"/>
          <w:sz w:val="28"/>
          <w:szCs w:val="28"/>
        </w:rPr>
        <w:t>ţii</w:t>
      </w:r>
      <w:r w:rsidRPr="00981908">
        <w:rPr>
          <w:rFonts w:ascii="Times New Roman" w:hAnsi="Times New Roman" w:cs="Times New Roman"/>
          <w:sz w:val="28"/>
          <w:szCs w:val="28"/>
        </w:rPr>
        <w:t xml:space="preserve"> </w:t>
      </w:r>
      <w:r w:rsidR="00442238" w:rsidRPr="00981908">
        <w:rPr>
          <w:rFonts w:ascii="Times New Roman" w:hAnsi="Times New Roman" w:cs="Times New Roman"/>
          <w:sz w:val="28"/>
          <w:szCs w:val="28"/>
        </w:rPr>
        <w:t>au</w:t>
      </w:r>
      <w:r w:rsidRPr="00981908">
        <w:rPr>
          <w:rFonts w:ascii="Times New Roman" w:hAnsi="Times New Roman" w:cs="Times New Roman"/>
          <w:sz w:val="28"/>
          <w:szCs w:val="28"/>
        </w:rPr>
        <w:t xml:space="preserve"> obligaţia de a preda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lucrarea scrisă, respectiv testul-grilă, la finalizarea lucrării ori la expirarea timpului alocat probei scrise, semnând borderoul special întocmit în acest sens</w:t>
      </w:r>
      <w:r w:rsidR="007E57AF" w:rsidRPr="00981908">
        <w:rPr>
          <w:rFonts w:ascii="Times New Roman" w:hAnsi="Times New Roman" w:cs="Times New Roman"/>
          <w:sz w:val="28"/>
          <w:szCs w:val="28"/>
        </w:rPr>
        <w:t xml:space="preserve"> </w:t>
      </w:r>
      <w:r w:rsidR="007E57AF" w:rsidRPr="00D46126">
        <w:rPr>
          <w:rFonts w:ascii="Times New Roman" w:hAnsi="Times New Roman" w:cs="Times New Roman"/>
          <w:sz w:val="28"/>
          <w:szCs w:val="28"/>
          <w:shd w:val="clear" w:color="auto" w:fill="5B9BD5" w:themeFill="accent1"/>
        </w:rPr>
        <w:t>(Model Bordeoru</w:t>
      </w:r>
      <w:r w:rsidR="00294134" w:rsidRPr="00D46126">
        <w:rPr>
          <w:rFonts w:ascii="Times New Roman" w:hAnsi="Times New Roman" w:cs="Times New Roman"/>
          <w:sz w:val="28"/>
          <w:szCs w:val="28"/>
          <w:shd w:val="clear" w:color="auto" w:fill="5B9BD5" w:themeFill="accent1"/>
        </w:rPr>
        <w:t xml:space="preserve"> prezenţă</w:t>
      </w:r>
      <w:r w:rsidR="007E57AF" w:rsidRPr="00D46126">
        <w:rPr>
          <w:rFonts w:ascii="Times New Roman" w:hAnsi="Times New Roman" w:cs="Times New Roman"/>
          <w:sz w:val="28"/>
          <w:szCs w:val="28"/>
          <w:shd w:val="clear" w:color="auto" w:fill="5B9BD5" w:themeFill="accent1"/>
        </w:rPr>
        <w:t>, Anexa nr. 8)</w:t>
      </w:r>
      <w:r w:rsidRPr="00981908">
        <w:rPr>
          <w:rFonts w:ascii="Times New Roman" w:hAnsi="Times New Roman" w:cs="Times New Roman"/>
          <w:sz w:val="28"/>
          <w:szCs w:val="28"/>
        </w:rPr>
        <w:t>.</w:t>
      </w:r>
    </w:p>
    <w:p w:rsidR="0002092D" w:rsidRPr="00981908" w:rsidRDefault="0002092D"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096675"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 19</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1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Proba practică se stabi</w:t>
      </w:r>
      <w:r w:rsidR="007E57AF" w:rsidRPr="00981908">
        <w:rPr>
          <w:rFonts w:ascii="Times New Roman" w:hAnsi="Times New Roman" w:cs="Times New Roman"/>
          <w:sz w:val="28"/>
          <w:szCs w:val="28"/>
        </w:rPr>
        <w:t>leş</w:t>
      </w:r>
      <w:r w:rsidRPr="00981908">
        <w:rPr>
          <w:rFonts w:ascii="Times New Roman" w:hAnsi="Times New Roman" w:cs="Times New Roman"/>
          <w:sz w:val="28"/>
          <w:szCs w:val="28"/>
        </w:rPr>
        <w:t>te odată cu stabilirea c</w:t>
      </w:r>
      <w:r w:rsidR="008F4D20">
        <w:rPr>
          <w:rFonts w:ascii="Times New Roman" w:hAnsi="Times New Roman" w:cs="Times New Roman"/>
          <w:sz w:val="28"/>
          <w:szCs w:val="28"/>
        </w:rPr>
        <w:t>r</w:t>
      </w:r>
      <w:r w:rsidRPr="00981908">
        <w:rPr>
          <w:rFonts w:ascii="Times New Roman" w:hAnsi="Times New Roman" w:cs="Times New Roman"/>
          <w:sz w:val="28"/>
          <w:szCs w:val="28"/>
        </w:rPr>
        <w:t>iterilo</w:t>
      </w:r>
      <w:r w:rsidR="004C56BC" w:rsidRPr="00981908">
        <w:rPr>
          <w:rFonts w:ascii="Times New Roman" w:hAnsi="Times New Roman" w:cs="Times New Roman"/>
          <w:sz w:val="28"/>
          <w:szCs w:val="28"/>
        </w:rPr>
        <w:t>r de organizare a concursului</w:t>
      </w:r>
      <w:r w:rsidR="00A340E0" w:rsidRPr="00981908">
        <w:rPr>
          <w:rFonts w:ascii="Times New Roman" w:hAnsi="Times New Roman" w:cs="Times New Roman"/>
          <w:sz w:val="28"/>
          <w:szCs w:val="28"/>
        </w:rPr>
        <w:t>, este prevăzută în anunţul de concurs şi</w:t>
      </w:r>
      <w:r w:rsidR="004C56BC" w:rsidRPr="00981908">
        <w:rPr>
          <w:rFonts w:ascii="Times New Roman" w:hAnsi="Times New Roman" w:cs="Times New Roman"/>
          <w:sz w:val="28"/>
          <w:szCs w:val="28"/>
        </w:rPr>
        <w:t xml:space="preserve"> </w:t>
      </w:r>
      <w:r w:rsidRPr="00981908">
        <w:rPr>
          <w:rFonts w:ascii="Times New Roman" w:hAnsi="Times New Roman" w:cs="Times New Roman"/>
          <w:sz w:val="28"/>
          <w:szCs w:val="28"/>
        </w:rPr>
        <w:t>constă în testarea abilităţilor şi aptitudinilor practice ale candidatului în vederea ocupării postului vacant sau temporar vacant pentru care candidează.</w:t>
      </w:r>
    </w:p>
    <w:p w:rsidR="0002092D" w:rsidRPr="00981908" w:rsidRDefault="0002092D"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02092D"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w:t>
      </w:r>
      <w:r w:rsidR="00096675" w:rsidRPr="00981908">
        <w:rPr>
          <w:rFonts w:ascii="Times New Roman" w:hAnsi="Times New Roman" w:cs="Times New Roman"/>
          <w:b/>
          <w:color w:val="385623" w:themeColor="accent6" w:themeShade="80"/>
          <w:sz w:val="28"/>
          <w:szCs w:val="28"/>
        </w:rPr>
        <w:t>rt. 20</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55"/>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Proba practică se desfăşoară</w:t>
      </w:r>
      <w:r w:rsidR="0053574B">
        <w:rPr>
          <w:rFonts w:ascii="Times New Roman" w:hAnsi="Times New Roman" w:cs="Times New Roman"/>
          <w:sz w:val="28"/>
          <w:szCs w:val="28"/>
        </w:rPr>
        <w:t xml:space="preserve"> pe baza unui plan stabilit de C</w:t>
      </w:r>
      <w:r w:rsidRPr="00981908">
        <w:rPr>
          <w:rFonts w:ascii="Times New Roman" w:hAnsi="Times New Roman" w:cs="Times New Roman"/>
          <w:sz w:val="28"/>
          <w:szCs w:val="28"/>
        </w:rPr>
        <w:t xml:space="preserve">omisia de concurs, care include </w:t>
      </w:r>
      <w:r w:rsidR="00442238" w:rsidRPr="00981908">
        <w:rPr>
          <w:rFonts w:ascii="Times New Roman" w:hAnsi="Times New Roman" w:cs="Times New Roman"/>
          <w:sz w:val="28"/>
          <w:szCs w:val="28"/>
        </w:rPr>
        <w:t xml:space="preserve">cel puţin </w:t>
      </w:r>
      <w:r w:rsidR="008F4D20">
        <w:rPr>
          <w:rFonts w:ascii="Times New Roman" w:hAnsi="Times New Roman" w:cs="Times New Roman"/>
          <w:sz w:val="28"/>
          <w:szCs w:val="28"/>
        </w:rPr>
        <w:t xml:space="preserve">următoarele </w:t>
      </w:r>
      <w:r w:rsidRPr="00981908">
        <w:rPr>
          <w:rFonts w:ascii="Times New Roman" w:hAnsi="Times New Roman" w:cs="Times New Roman"/>
          <w:sz w:val="28"/>
          <w:szCs w:val="28"/>
        </w:rPr>
        <w:t>criterii de evaluare:</w:t>
      </w:r>
    </w:p>
    <w:p w:rsidR="007407DE" w:rsidRPr="00981908" w:rsidRDefault="007407DE" w:rsidP="00FF7AE5">
      <w:pPr>
        <w:pStyle w:val="ListParagraph"/>
        <w:numPr>
          <w:ilvl w:val="0"/>
          <w:numId w:val="17"/>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capacitatea de adaptare;</w:t>
      </w:r>
    </w:p>
    <w:p w:rsidR="007407DE" w:rsidRPr="00981908" w:rsidRDefault="007407DE" w:rsidP="00FF7AE5">
      <w:pPr>
        <w:pStyle w:val="ListParagraph"/>
        <w:numPr>
          <w:ilvl w:val="0"/>
          <w:numId w:val="17"/>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capacitatea de gestionare a situaţiilor dificile;</w:t>
      </w:r>
    </w:p>
    <w:p w:rsidR="007407DE" w:rsidRPr="00981908" w:rsidRDefault="007407DE" w:rsidP="00FF7AE5">
      <w:pPr>
        <w:pStyle w:val="ListParagraph"/>
        <w:numPr>
          <w:ilvl w:val="0"/>
          <w:numId w:val="17"/>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îndemânare şi abilitate în realizarea cerinţelor practice;</w:t>
      </w:r>
    </w:p>
    <w:p w:rsidR="007407DE" w:rsidRPr="00981908" w:rsidRDefault="007407DE" w:rsidP="00FF7AE5">
      <w:pPr>
        <w:pStyle w:val="ListParagraph"/>
        <w:numPr>
          <w:ilvl w:val="0"/>
          <w:numId w:val="17"/>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capacitatea de comunicare;</w:t>
      </w:r>
    </w:p>
    <w:p w:rsidR="007407DE" w:rsidRPr="00981908" w:rsidRDefault="007407DE" w:rsidP="00FF7AE5">
      <w:pPr>
        <w:pStyle w:val="ListParagraph"/>
        <w:numPr>
          <w:ilvl w:val="0"/>
          <w:numId w:val="17"/>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capacitatea de gestionare a resurselor alocate.</w:t>
      </w:r>
    </w:p>
    <w:p w:rsidR="007407DE" w:rsidRPr="00981908" w:rsidRDefault="00B95BE3" w:rsidP="00FF7AE5">
      <w:pPr>
        <w:pStyle w:val="ListParagraph"/>
        <w:numPr>
          <w:ilvl w:val="0"/>
          <w:numId w:val="55"/>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P</w:t>
      </w:r>
      <w:r w:rsidR="007407DE" w:rsidRPr="00981908">
        <w:rPr>
          <w:rFonts w:ascii="Times New Roman" w:hAnsi="Times New Roman" w:cs="Times New Roman"/>
          <w:sz w:val="28"/>
          <w:szCs w:val="28"/>
        </w:rPr>
        <w:t>roba practică se p</w:t>
      </w:r>
      <w:r w:rsidR="007E57AF" w:rsidRPr="00981908">
        <w:rPr>
          <w:rFonts w:ascii="Times New Roman" w:hAnsi="Times New Roman" w:cs="Times New Roman"/>
          <w:sz w:val="28"/>
          <w:szCs w:val="28"/>
        </w:rPr>
        <w:t xml:space="preserve">oate desfăşura şi prin stabilirea de alte criterii </w:t>
      </w:r>
      <w:r w:rsidR="007407DE" w:rsidRPr="00981908">
        <w:rPr>
          <w:rFonts w:ascii="Times New Roman" w:hAnsi="Times New Roman" w:cs="Times New Roman"/>
          <w:sz w:val="28"/>
          <w:szCs w:val="28"/>
        </w:rPr>
        <w:t>de evaluare.</w:t>
      </w:r>
    </w:p>
    <w:p w:rsidR="007407DE" w:rsidRPr="00981908" w:rsidRDefault="00B95BE3" w:rsidP="00FF7AE5">
      <w:pPr>
        <w:pStyle w:val="ListParagraph"/>
        <w:numPr>
          <w:ilvl w:val="0"/>
          <w:numId w:val="55"/>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Rezultatele obţinute la proba practică sunt </w:t>
      </w:r>
      <w:r w:rsidR="007407DE" w:rsidRPr="00981908">
        <w:rPr>
          <w:rFonts w:ascii="Times New Roman" w:hAnsi="Times New Roman" w:cs="Times New Roman"/>
          <w:sz w:val="28"/>
          <w:szCs w:val="28"/>
        </w:rPr>
        <w:t xml:space="preserve">consemnate în scris în </w:t>
      </w:r>
      <w:r w:rsidR="008F4D20">
        <w:rPr>
          <w:rFonts w:ascii="Times New Roman" w:hAnsi="Times New Roman" w:cs="Times New Roman"/>
          <w:sz w:val="28"/>
          <w:szCs w:val="28"/>
        </w:rPr>
        <w:t>A</w:t>
      </w:r>
      <w:r w:rsidR="007407DE" w:rsidRPr="00981908">
        <w:rPr>
          <w:rFonts w:ascii="Times New Roman" w:hAnsi="Times New Roman" w:cs="Times New Roman"/>
          <w:sz w:val="28"/>
          <w:szCs w:val="28"/>
        </w:rPr>
        <w:t xml:space="preserve">nexa la raportul final al concursului, întocmită de secretarul </w:t>
      </w:r>
      <w:r w:rsidR="00BD36DB" w:rsidRPr="00981908">
        <w:rPr>
          <w:rFonts w:ascii="Times New Roman" w:hAnsi="Times New Roman" w:cs="Times New Roman"/>
          <w:sz w:val="28"/>
          <w:szCs w:val="28"/>
        </w:rPr>
        <w:t>Comisiei</w:t>
      </w:r>
      <w:r w:rsidR="007407DE" w:rsidRPr="00981908">
        <w:rPr>
          <w:rFonts w:ascii="Times New Roman" w:hAnsi="Times New Roman" w:cs="Times New Roman"/>
          <w:sz w:val="28"/>
          <w:szCs w:val="28"/>
        </w:rPr>
        <w:t xml:space="preserve"> de concurs</w:t>
      </w:r>
      <w:r w:rsidR="008F4D20">
        <w:rPr>
          <w:rFonts w:ascii="Times New Roman" w:hAnsi="Times New Roman" w:cs="Times New Roman"/>
          <w:sz w:val="28"/>
          <w:szCs w:val="28"/>
        </w:rPr>
        <w:t xml:space="preserve"> și </w:t>
      </w:r>
      <w:r w:rsidR="007407DE" w:rsidRPr="00981908">
        <w:rPr>
          <w:rFonts w:ascii="Times New Roman" w:hAnsi="Times New Roman" w:cs="Times New Roman"/>
          <w:sz w:val="28"/>
          <w:szCs w:val="28"/>
        </w:rPr>
        <w:t>care se semnează de membrii comisi</w:t>
      </w:r>
      <w:r w:rsidR="00B46296" w:rsidRPr="00981908">
        <w:rPr>
          <w:rFonts w:ascii="Times New Roman" w:hAnsi="Times New Roman" w:cs="Times New Roman"/>
          <w:sz w:val="28"/>
          <w:szCs w:val="28"/>
        </w:rPr>
        <w:t>e</w:t>
      </w:r>
      <w:r w:rsidR="007407DE" w:rsidRPr="00981908">
        <w:rPr>
          <w:rFonts w:ascii="Times New Roman" w:hAnsi="Times New Roman" w:cs="Times New Roman"/>
          <w:sz w:val="28"/>
          <w:szCs w:val="28"/>
        </w:rPr>
        <w:t>i şi de candidat.</w:t>
      </w:r>
    </w:p>
    <w:p w:rsidR="0002092D" w:rsidRPr="00981908" w:rsidRDefault="0002092D"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096675"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 21</w:t>
      </w:r>
      <w:r w:rsidR="007407DE" w:rsidRPr="00981908">
        <w:rPr>
          <w:rFonts w:ascii="Times New Roman" w:hAnsi="Times New Roman" w:cs="Times New Roman"/>
          <w:b/>
          <w:color w:val="385623" w:themeColor="accent6" w:themeShade="80"/>
          <w:sz w:val="28"/>
          <w:szCs w:val="28"/>
        </w:rPr>
        <w:t>.</w:t>
      </w:r>
    </w:p>
    <w:p w:rsidR="007407DE" w:rsidRPr="00981908" w:rsidRDefault="00B95BE3" w:rsidP="00FF7AE5">
      <w:pPr>
        <w:pStyle w:val="ListParagraph"/>
        <w:numPr>
          <w:ilvl w:val="0"/>
          <w:numId w:val="1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La proba </w:t>
      </w:r>
      <w:r w:rsidR="007407DE" w:rsidRPr="00981908">
        <w:rPr>
          <w:rFonts w:ascii="Times New Roman" w:hAnsi="Times New Roman" w:cs="Times New Roman"/>
          <w:sz w:val="28"/>
          <w:szCs w:val="28"/>
        </w:rPr>
        <w:t>interviu se testează abilităţile, aptitudinile şi motivaţia candidaţilor. Proba interviu poate fi susţinută doar de către acei candidaţi declaraţi admişi la proba scrisă şi proba practică, după caz.</w:t>
      </w:r>
      <w:r w:rsidR="00C51DD5" w:rsidRPr="00981908">
        <w:rPr>
          <w:rFonts w:ascii="Times New Roman" w:hAnsi="Times New Roman" w:cs="Times New Roman"/>
          <w:sz w:val="28"/>
          <w:szCs w:val="28"/>
        </w:rPr>
        <w:t xml:space="preserve"> </w:t>
      </w:r>
    </w:p>
    <w:p w:rsidR="007407DE" w:rsidRPr="00981908" w:rsidRDefault="007407DE" w:rsidP="00FF7AE5">
      <w:pPr>
        <w:pStyle w:val="ListParagraph"/>
        <w:numPr>
          <w:ilvl w:val="0"/>
          <w:numId w:val="1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lastRenderedPageBreak/>
        <w:t>Interviul se realizează conform planului de interviu</w:t>
      </w:r>
      <w:r w:rsidR="00B95BE3" w:rsidRPr="00981908">
        <w:rPr>
          <w:rFonts w:ascii="Times New Roman" w:hAnsi="Times New Roman" w:cs="Times New Roman"/>
          <w:sz w:val="28"/>
          <w:szCs w:val="28"/>
        </w:rPr>
        <w:t xml:space="preserve"> </w:t>
      </w:r>
      <w:r w:rsidR="00B95BE3" w:rsidRPr="00D46126">
        <w:rPr>
          <w:rFonts w:ascii="Times New Roman" w:hAnsi="Times New Roman" w:cs="Times New Roman"/>
          <w:sz w:val="28"/>
          <w:szCs w:val="28"/>
          <w:shd w:val="clear" w:color="auto" w:fill="5B9BD5" w:themeFill="accent1"/>
        </w:rPr>
        <w:t xml:space="preserve">(Model Plan interviu, Anexa nr. </w:t>
      </w:r>
      <w:r w:rsidR="007E57AF" w:rsidRPr="00D46126">
        <w:rPr>
          <w:rFonts w:ascii="Times New Roman" w:hAnsi="Times New Roman" w:cs="Times New Roman"/>
          <w:sz w:val="28"/>
          <w:szCs w:val="28"/>
          <w:shd w:val="clear" w:color="auto" w:fill="5B9BD5" w:themeFill="accent1"/>
        </w:rPr>
        <w:t>9</w:t>
      </w:r>
      <w:r w:rsidR="00B95BE3" w:rsidRPr="00D46126">
        <w:rPr>
          <w:rFonts w:ascii="Times New Roman" w:hAnsi="Times New Roman" w:cs="Times New Roman"/>
          <w:sz w:val="28"/>
          <w:szCs w:val="28"/>
          <w:shd w:val="clear" w:color="auto" w:fill="5B9BD5" w:themeFill="accent1"/>
        </w:rPr>
        <w:t>)</w:t>
      </w:r>
      <w:r w:rsidR="004375F7" w:rsidRPr="00981908">
        <w:rPr>
          <w:rFonts w:ascii="Times New Roman" w:hAnsi="Times New Roman" w:cs="Times New Roman"/>
          <w:sz w:val="28"/>
          <w:szCs w:val="28"/>
        </w:rPr>
        <w:t xml:space="preserve"> </w:t>
      </w:r>
      <w:r w:rsidR="0053574B">
        <w:rPr>
          <w:rFonts w:ascii="Times New Roman" w:hAnsi="Times New Roman" w:cs="Times New Roman"/>
          <w:sz w:val="28"/>
          <w:szCs w:val="28"/>
        </w:rPr>
        <w:t xml:space="preserve">întocmit </w:t>
      </w:r>
      <w:r w:rsidR="008F4D20" w:rsidRPr="00981908">
        <w:rPr>
          <w:rFonts w:ascii="Times New Roman" w:hAnsi="Times New Roman" w:cs="Times New Roman"/>
          <w:sz w:val="28"/>
          <w:szCs w:val="28"/>
        </w:rPr>
        <w:t>în ziua desfăşurării probe</w:t>
      </w:r>
      <w:r w:rsidR="008F4D20">
        <w:rPr>
          <w:rFonts w:ascii="Times New Roman" w:hAnsi="Times New Roman" w:cs="Times New Roman"/>
          <w:sz w:val="28"/>
          <w:szCs w:val="28"/>
        </w:rPr>
        <w:t xml:space="preserve">i </w:t>
      </w:r>
      <w:r w:rsidR="0053574B">
        <w:rPr>
          <w:rFonts w:ascii="Times New Roman" w:hAnsi="Times New Roman" w:cs="Times New Roman"/>
          <w:sz w:val="28"/>
          <w:szCs w:val="28"/>
        </w:rPr>
        <w:t xml:space="preserve">de </w:t>
      </w:r>
      <w:r w:rsidR="008F4D20">
        <w:rPr>
          <w:rFonts w:ascii="Times New Roman" w:hAnsi="Times New Roman" w:cs="Times New Roman"/>
          <w:sz w:val="28"/>
          <w:szCs w:val="28"/>
        </w:rPr>
        <w:t xml:space="preserve">către membrii </w:t>
      </w:r>
      <w:r w:rsidR="0053574B">
        <w:rPr>
          <w:rFonts w:ascii="Times New Roman" w:hAnsi="Times New Roman" w:cs="Times New Roman"/>
          <w:sz w:val="28"/>
          <w:szCs w:val="28"/>
        </w:rPr>
        <w:t>C</w:t>
      </w:r>
      <w:r w:rsidRPr="00981908">
        <w:rPr>
          <w:rFonts w:ascii="Times New Roman" w:hAnsi="Times New Roman" w:cs="Times New Roman"/>
          <w:sz w:val="28"/>
          <w:szCs w:val="28"/>
        </w:rPr>
        <w:t>omisi</w:t>
      </w:r>
      <w:r w:rsidR="008F4D20">
        <w:rPr>
          <w:rFonts w:ascii="Times New Roman" w:hAnsi="Times New Roman" w:cs="Times New Roman"/>
          <w:sz w:val="28"/>
          <w:szCs w:val="28"/>
        </w:rPr>
        <w:t>ei</w:t>
      </w:r>
      <w:r w:rsidRPr="00981908">
        <w:rPr>
          <w:rFonts w:ascii="Times New Roman" w:hAnsi="Times New Roman" w:cs="Times New Roman"/>
          <w:sz w:val="28"/>
          <w:szCs w:val="28"/>
        </w:rPr>
        <w:t xml:space="preserve"> de concurs</w:t>
      </w:r>
      <w:r w:rsidR="00596E49">
        <w:rPr>
          <w:rFonts w:ascii="Times New Roman" w:hAnsi="Times New Roman" w:cs="Times New Roman"/>
          <w:sz w:val="28"/>
          <w:szCs w:val="28"/>
        </w:rPr>
        <w:t>,</w:t>
      </w:r>
      <w:r w:rsidRPr="00981908">
        <w:rPr>
          <w:rFonts w:ascii="Times New Roman" w:hAnsi="Times New Roman" w:cs="Times New Roman"/>
          <w:sz w:val="28"/>
          <w:szCs w:val="28"/>
        </w:rPr>
        <w:t xml:space="preserve"> pe baza criteriilor de evaluare</w:t>
      </w:r>
      <w:r w:rsidR="00596E49">
        <w:rPr>
          <w:rFonts w:ascii="Times New Roman" w:hAnsi="Times New Roman" w:cs="Times New Roman"/>
          <w:sz w:val="28"/>
          <w:szCs w:val="28"/>
        </w:rPr>
        <w:t xml:space="preserve">, care în principal </w:t>
      </w:r>
      <w:r w:rsidRPr="00981908">
        <w:rPr>
          <w:rFonts w:ascii="Times New Roman" w:hAnsi="Times New Roman" w:cs="Times New Roman"/>
          <w:sz w:val="28"/>
          <w:szCs w:val="28"/>
        </w:rPr>
        <w:t>sunt:</w:t>
      </w:r>
    </w:p>
    <w:p w:rsidR="007407DE" w:rsidRPr="00981908" w:rsidRDefault="007407DE" w:rsidP="00FF7AE5">
      <w:pPr>
        <w:pStyle w:val="ListParagraph"/>
        <w:numPr>
          <w:ilvl w:val="0"/>
          <w:numId w:val="2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abilităţi şi cunoştinţe impuse de funcţie;</w:t>
      </w:r>
    </w:p>
    <w:p w:rsidR="007407DE" w:rsidRPr="00981908" w:rsidRDefault="007407DE" w:rsidP="00FF7AE5">
      <w:pPr>
        <w:pStyle w:val="ListParagraph"/>
        <w:numPr>
          <w:ilvl w:val="0"/>
          <w:numId w:val="2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capacitatea de analiză şi sinteză;</w:t>
      </w:r>
    </w:p>
    <w:p w:rsidR="007407DE" w:rsidRPr="00981908" w:rsidRDefault="007407DE" w:rsidP="00FF7AE5">
      <w:pPr>
        <w:pStyle w:val="ListParagraph"/>
        <w:numPr>
          <w:ilvl w:val="0"/>
          <w:numId w:val="2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motivaţia candidatului;</w:t>
      </w:r>
    </w:p>
    <w:p w:rsidR="007407DE" w:rsidRPr="00981908" w:rsidRDefault="007407DE" w:rsidP="00FF7AE5">
      <w:pPr>
        <w:pStyle w:val="ListParagraph"/>
        <w:numPr>
          <w:ilvl w:val="0"/>
          <w:numId w:val="2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comportamentul în situaţiile de criză;</w:t>
      </w:r>
    </w:p>
    <w:p w:rsidR="007407DE" w:rsidRPr="00981908" w:rsidRDefault="007407DE" w:rsidP="00FF7AE5">
      <w:pPr>
        <w:pStyle w:val="ListParagraph"/>
        <w:numPr>
          <w:ilvl w:val="0"/>
          <w:numId w:val="20"/>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iniţiativă şi creativitate.</w:t>
      </w:r>
    </w:p>
    <w:p w:rsidR="007407DE" w:rsidRPr="00981908" w:rsidRDefault="007407DE" w:rsidP="00FF7AE5">
      <w:pPr>
        <w:pStyle w:val="ListParagraph"/>
        <w:numPr>
          <w:ilvl w:val="0"/>
          <w:numId w:val="1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 funcţie de cerinţele de studii sau </w:t>
      </w:r>
      <w:r w:rsidR="00B95BE3" w:rsidRPr="00981908">
        <w:rPr>
          <w:rFonts w:ascii="Times New Roman" w:hAnsi="Times New Roman" w:cs="Times New Roman"/>
          <w:sz w:val="28"/>
          <w:szCs w:val="28"/>
        </w:rPr>
        <w:t xml:space="preserve">cerinţele </w:t>
      </w:r>
      <w:r w:rsidRPr="00981908">
        <w:rPr>
          <w:rFonts w:ascii="Times New Roman" w:hAnsi="Times New Roman" w:cs="Times New Roman"/>
          <w:sz w:val="28"/>
          <w:szCs w:val="28"/>
        </w:rPr>
        <w:t>specifice postului, criteriile de evaluare prevăzute la alin. (2) lit. d) şi e) sunt stabilite opţional de către c</w:t>
      </w:r>
      <w:r w:rsidR="007E57AF" w:rsidRPr="00981908">
        <w:rPr>
          <w:rFonts w:ascii="Times New Roman" w:hAnsi="Times New Roman" w:cs="Times New Roman"/>
          <w:sz w:val="28"/>
          <w:szCs w:val="28"/>
        </w:rPr>
        <w:t>o</w:t>
      </w:r>
      <w:r w:rsidRPr="00981908">
        <w:rPr>
          <w:rFonts w:ascii="Times New Roman" w:hAnsi="Times New Roman" w:cs="Times New Roman"/>
          <w:sz w:val="28"/>
          <w:szCs w:val="28"/>
        </w:rPr>
        <w:t xml:space="preserve">nducătorul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w:t>
      </w:r>
    </w:p>
    <w:p w:rsidR="007407DE" w:rsidRPr="00981908" w:rsidRDefault="007407DE" w:rsidP="00FF7AE5">
      <w:pPr>
        <w:pStyle w:val="ListParagraph"/>
        <w:numPr>
          <w:ilvl w:val="0"/>
          <w:numId w:val="1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Pentru posturile de conducere planul de interviu include şi </w:t>
      </w:r>
      <w:r w:rsidR="00B95BE3" w:rsidRPr="00981908">
        <w:rPr>
          <w:rFonts w:ascii="Times New Roman" w:hAnsi="Times New Roman" w:cs="Times New Roman"/>
          <w:sz w:val="28"/>
          <w:szCs w:val="28"/>
        </w:rPr>
        <w:t>aspecte cu privire la</w:t>
      </w:r>
      <w:r w:rsidRPr="00981908">
        <w:rPr>
          <w:rFonts w:ascii="Times New Roman" w:hAnsi="Times New Roman" w:cs="Times New Roman"/>
          <w:sz w:val="28"/>
          <w:szCs w:val="28"/>
        </w:rPr>
        <w:t>:</w:t>
      </w:r>
    </w:p>
    <w:p w:rsidR="007407DE" w:rsidRPr="00981908" w:rsidRDefault="007407DE" w:rsidP="00FF7AE5">
      <w:pPr>
        <w:pStyle w:val="ListParagraph"/>
        <w:numPr>
          <w:ilvl w:val="0"/>
          <w:numId w:val="2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capacitatea de a lua decizii şi de a evalua impactul acestora;</w:t>
      </w:r>
    </w:p>
    <w:p w:rsidR="007407DE" w:rsidRPr="00981908" w:rsidRDefault="007407DE" w:rsidP="00FF7AE5">
      <w:pPr>
        <w:pStyle w:val="ListParagraph"/>
        <w:numPr>
          <w:ilvl w:val="0"/>
          <w:numId w:val="2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exercitarea controlului decizional;</w:t>
      </w:r>
    </w:p>
    <w:p w:rsidR="007407DE" w:rsidRPr="00981908" w:rsidRDefault="007407DE" w:rsidP="00FF7AE5">
      <w:pPr>
        <w:pStyle w:val="ListParagraph"/>
        <w:numPr>
          <w:ilvl w:val="0"/>
          <w:numId w:val="2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capacitatea managerială.</w:t>
      </w:r>
    </w:p>
    <w:p w:rsidR="007407DE" w:rsidRPr="00981908" w:rsidRDefault="007407DE" w:rsidP="00FF7AE5">
      <w:pPr>
        <w:pStyle w:val="ListParagraph"/>
        <w:numPr>
          <w:ilvl w:val="0"/>
          <w:numId w:val="1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Interviul se susţine </w:t>
      </w:r>
      <w:r w:rsidR="00B95BE3" w:rsidRPr="00981908">
        <w:rPr>
          <w:rFonts w:ascii="Times New Roman" w:hAnsi="Times New Roman" w:cs="Times New Roman"/>
          <w:sz w:val="28"/>
          <w:szCs w:val="28"/>
        </w:rPr>
        <w:t xml:space="preserve">în </w:t>
      </w:r>
      <w:r w:rsidRPr="00981908">
        <w:rPr>
          <w:rFonts w:ascii="Times New Roman" w:hAnsi="Times New Roman" w:cs="Times New Roman"/>
          <w:sz w:val="28"/>
          <w:szCs w:val="28"/>
        </w:rPr>
        <w:t>maximum 4 zile lucrătoare de la data susţinerii probei scrise şi/sau probei practice, după caz.</w:t>
      </w:r>
    </w:p>
    <w:p w:rsidR="007407DE" w:rsidRPr="00981908" w:rsidRDefault="007407DE" w:rsidP="00FF7AE5">
      <w:pPr>
        <w:pStyle w:val="ListParagraph"/>
        <w:numPr>
          <w:ilvl w:val="0"/>
          <w:numId w:val="1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Data şi ora susţinerii interviului se afişează odată cu rezultatele la proba scrisă şi/sau practică, după caz</w:t>
      </w:r>
      <w:r w:rsidR="007E57AF" w:rsidRPr="00981908">
        <w:rPr>
          <w:rFonts w:ascii="Times New Roman" w:hAnsi="Times New Roman" w:cs="Times New Roman"/>
          <w:sz w:val="28"/>
          <w:szCs w:val="28"/>
        </w:rPr>
        <w:t xml:space="preserve"> </w:t>
      </w:r>
      <w:r w:rsidR="007E57AF" w:rsidRPr="00D46126">
        <w:rPr>
          <w:rFonts w:ascii="Times New Roman" w:hAnsi="Times New Roman" w:cs="Times New Roman"/>
          <w:sz w:val="28"/>
          <w:szCs w:val="28"/>
          <w:shd w:val="clear" w:color="auto" w:fill="5B9BD5" w:themeFill="accent1"/>
        </w:rPr>
        <w:t>(Model Rezultate scris, Anexa nr. 10)</w:t>
      </w:r>
      <w:r w:rsidRPr="00981908">
        <w:rPr>
          <w:rFonts w:ascii="Times New Roman" w:hAnsi="Times New Roman" w:cs="Times New Roman"/>
          <w:sz w:val="28"/>
          <w:szCs w:val="28"/>
        </w:rPr>
        <w:t>.</w:t>
      </w:r>
    </w:p>
    <w:p w:rsidR="00A340E0" w:rsidRPr="00981908" w:rsidRDefault="003C173B" w:rsidP="00FF7AE5">
      <w:pPr>
        <w:pStyle w:val="ListParagraph"/>
        <w:numPr>
          <w:ilvl w:val="0"/>
          <w:numId w:val="1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În situaţia în care proba scrisă/practică a</w:t>
      </w:r>
      <w:r w:rsidR="00596E49">
        <w:rPr>
          <w:rFonts w:ascii="Times New Roman" w:hAnsi="Times New Roman" w:cs="Times New Roman"/>
          <w:sz w:val="28"/>
          <w:szCs w:val="28"/>
        </w:rPr>
        <w:t>u</w:t>
      </w:r>
      <w:r w:rsidRPr="00981908">
        <w:rPr>
          <w:rFonts w:ascii="Times New Roman" w:hAnsi="Times New Roman" w:cs="Times New Roman"/>
          <w:sz w:val="28"/>
          <w:szCs w:val="28"/>
        </w:rPr>
        <w:t xml:space="preserve"> fost promovat</w:t>
      </w:r>
      <w:r w:rsidR="00596E49">
        <w:rPr>
          <w:rFonts w:ascii="Times New Roman" w:hAnsi="Times New Roman" w:cs="Times New Roman"/>
          <w:sz w:val="28"/>
          <w:szCs w:val="28"/>
        </w:rPr>
        <w:t>e</w:t>
      </w:r>
      <w:r w:rsidRPr="00981908">
        <w:rPr>
          <w:rFonts w:ascii="Times New Roman" w:hAnsi="Times New Roman" w:cs="Times New Roman"/>
          <w:sz w:val="28"/>
          <w:szCs w:val="28"/>
        </w:rPr>
        <w:t xml:space="preserve"> de </w:t>
      </w:r>
      <w:r w:rsidR="00A340E0" w:rsidRPr="00981908">
        <w:rPr>
          <w:rFonts w:ascii="Times New Roman" w:hAnsi="Times New Roman" w:cs="Times New Roman"/>
          <w:sz w:val="28"/>
          <w:szCs w:val="28"/>
        </w:rPr>
        <w:t>toţi candidaţii</w:t>
      </w:r>
      <w:r w:rsidR="007572F6" w:rsidRPr="00981908">
        <w:rPr>
          <w:rFonts w:ascii="Times New Roman" w:hAnsi="Times New Roman" w:cs="Times New Roman"/>
          <w:sz w:val="28"/>
          <w:szCs w:val="28"/>
        </w:rPr>
        <w:t xml:space="preserve"> prezenţi</w:t>
      </w:r>
      <w:r w:rsidR="00096675" w:rsidRPr="00981908">
        <w:rPr>
          <w:rFonts w:ascii="Times New Roman" w:hAnsi="Times New Roman" w:cs="Times New Roman"/>
          <w:sz w:val="28"/>
          <w:szCs w:val="28"/>
        </w:rPr>
        <w:t>,</w:t>
      </w:r>
      <w:r w:rsidR="007572F6" w:rsidRPr="00981908">
        <w:rPr>
          <w:rFonts w:ascii="Times New Roman" w:hAnsi="Times New Roman" w:cs="Times New Roman"/>
          <w:sz w:val="28"/>
          <w:szCs w:val="28"/>
        </w:rPr>
        <w:t xml:space="preserve"> interviul</w:t>
      </w:r>
      <w:r w:rsidR="00096675" w:rsidRPr="00981908">
        <w:rPr>
          <w:rFonts w:ascii="Times New Roman" w:hAnsi="Times New Roman" w:cs="Times New Roman"/>
          <w:sz w:val="28"/>
          <w:szCs w:val="28"/>
        </w:rPr>
        <w:t xml:space="preserve"> se</w:t>
      </w:r>
      <w:r w:rsidR="007572F6" w:rsidRPr="00981908">
        <w:rPr>
          <w:rFonts w:ascii="Times New Roman" w:hAnsi="Times New Roman" w:cs="Times New Roman"/>
          <w:sz w:val="28"/>
          <w:szCs w:val="28"/>
        </w:rPr>
        <w:t xml:space="preserve"> poate </w:t>
      </w:r>
      <w:r w:rsidR="00096675" w:rsidRPr="00981908">
        <w:rPr>
          <w:rFonts w:ascii="Times New Roman" w:hAnsi="Times New Roman" w:cs="Times New Roman"/>
          <w:sz w:val="28"/>
          <w:szCs w:val="28"/>
        </w:rPr>
        <w:t xml:space="preserve">organiza în aceeaşi zi dacă există acordul scris al candidaţilor </w:t>
      </w:r>
      <w:r w:rsidR="00596E49">
        <w:rPr>
          <w:rFonts w:ascii="Times New Roman" w:hAnsi="Times New Roman" w:cs="Times New Roman"/>
          <w:sz w:val="28"/>
          <w:szCs w:val="28"/>
        </w:rPr>
        <w:t xml:space="preserve">admiși </w:t>
      </w:r>
      <w:r w:rsidR="00B95BE3" w:rsidRPr="00D46126">
        <w:rPr>
          <w:rFonts w:ascii="Times New Roman" w:hAnsi="Times New Roman" w:cs="Times New Roman"/>
          <w:sz w:val="28"/>
          <w:szCs w:val="28"/>
          <w:shd w:val="clear" w:color="auto" w:fill="5B9BD5" w:themeFill="accent1"/>
        </w:rPr>
        <w:t xml:space="preserve">(Model Declaraţie, Anexa nr. </w:t>
      </w:r>
      <w:r w:rsidR="007E57AF" w:rsidRPr="00D46126">
        <w:rPr>
          <w:rFonts w:ascii="Times New Roman" w:hAnsi="Times New Roman" w:cs="Times New Roman"/>
          <w:sz w:val="28"/>
          <w:szCs w:val="28"/>
          <w:shd w:val="clear" w:color="auto" w:fill="5B9BD5" w:themeFill="accent1"/>
        </w:rPr>
        <w:t>11</w:t>
      </w:r>
      <w:r w:rsidR="00B95BE3" w:rsidRPr="00D46126">
        <w:rPr>
          <w:rFonts w:ascii="Times New Roman" w:hAnsi="Times New Roman" w:cs="Times New Roman"/>
          <w:sz w:val="28"/>
          <w:szCs w:val="28"/>
          <w:shd w:val="clear" w:color="auto" w:fill="5B9BD5" w:themeFill="accent1"/>
        </w:rPr>
        <w:t>)</w:t>
      </w:r>
      <w:r w:rsidR="007572F6" w:rsidRPr="00981908">
        <w:rPr>
          <w:rFonts w:ascii="Times New Roman" w:hAnsi="Times New Roman" w:cs="Times New Roman"/>
          <w:sz w:val="28"/>
          <w:szCs w:val="28"/>
        </w:rPr>
        <w:t xml:space="preserve">. </w:t>
      </w:r>
    </w:p>
    <w:p w:rsidR="007407DE" w:rsidRPr="00981908" w:rsidRDefault="007407DE" w:rsidP="00FF7AE5">
      <w:pPr>
        <w:pStyle w:val="ListParagraph"/>
        <w:numPr>
          <w:ilvl w:val="0"/>
          <w:numId w:val="1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Fiecare membru al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poate adresa întrebări candidatului. Nu se pot adresa întrebări referitoare la opiniile politice ale candidatului, activitatea sindicală, religie, etnie, starea materială, originea socială sau care pot constitui discriminare pe criterii de sex.</w:t>
      </w:r>
    </w:p>
    <w:p w:rsidR="007407DE" w:rsidRPr="00981908" w:rsidRDefault="007407DE" w:rsidP="00FF7AE5">
      <w:pPr>
        <w:pStyle w:val="ListParagraph"/>
        <w:numPr>
          <w:ilvl w:val="0"/>
          <w:numId w:val="1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Întrebările şi răspunsurile la interviu se înregistrează sau se consemnează în scris în anexa la </w:t>
      </w:r>
      <w:r w:rsidR="00014C86" w:rsidRPr="00981908">
        <w:rPr>
          <w:rFonts w:ascii="Times New Roman" w:hAnsi="Times New Roman" w:cs="Times New Roman"/>
          <w:sz w:val="28"/>
          <w:szCs w:val="28"/>
        </w:rPr>
        <w:t>procesul verbal al interviului</w:t>
      </w:r>
      <w:r w:rsidR="007E57AF" w:rsidRPr="00981908">
        <w:rPr>
          <w:rFonts w:ascii="Times New Roman" w:hAnsi="Times New Roman" w:cs="Times New Roman"/>
          <w:sz w:val="28"/>
          <w:szCs w:val="28"/>
        </w:rPr>
        <w:t xml:space="preserve"> </w:t>
      </w:r>
      <w:r w:rsidR="007E57AF" w:rsidRPr="00D46126">
        <w:rPr>
          <w:rFonts w:ascii="Times New Roman" w:hAnsi="Times New Roman" w:cs="Times New Roman"/>
          <w:sz w:val="28"/>
          <w:szCs w:val="28"/>
          <w:shd w:val="clear" w:color="auto" w:fill="5B9BD5" w:themeFill="accent1"/>
        </w:rPr>
        <w:t xml:space="preserve">(Model </w:t>
      </w:r>
      <w:r w:rsidR="00B65DBF" w:rsidRPr="00D46126">
        <w:rPr>
          <w:rFonts w:ascii="Times New Roman" w:hAnsi="Times New Roman" w:cs="Times New Roman"/>
          <w:sz w:val="28"/>
          <w:szCs w:val="28"/>
          <w:shd w:val="clear" w:color="auto" w:fill="5B9BD5" w:themeFill="accent1"/>
        </w:rPr>
        <w:t>Proces verbal interviu</w:t>
      </w:r>
      <w:r w:rsidR="007E57AF" w:rsidRPr="00D46126">
        <w:rPr>
          <w:rFonts w:ascii="Times New Roman" w:hAnsi="Times New Roman" w:cs="Times New Roman"/>
          <w:sz w:val="28"/>
          <w:szCs w:val="28"/>
          <w:shd w:val="clear" w:color="auto" w:fill="5B9BD5" w:themeFill="accent1"/>
        </w:rPr>
        <w:t>, Anexa nr. 12)</w:t>
      </w:r>
      <w:r w:rsidRPr="00981908">
        <w:rPr>
          <w:rFonts w:ascii="Times New Roman" w:hAnsi="Times New Roman" w:cs="Times New Roman"/>
          <w:sz w:val="28"/>
          <w:szCs w:val="28"/>
        </w:rPr>
        <w:t xml:space="preserve">, întocmită de secretarul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w:t>
      </w:r>
      <w:r w:rsidR="00596E49">
        <w:rPr>
          <w:rFonts w:ascii="Times New Roman" w:hAnsi="Times New Roman" w:cs="Times New Roman"/>
          <w:sz w:val="28"/>
          <w:szCs w:val="28"/>
        </w:rPr>
        <w:t xml:space="preserve">care </w:t>
      </w:r>
      <w:r w:rsidRPr="00981908">
        <w:rPr>
          <w:rFonts w:ascii="Times New Roman" w:hAnsi="Times New Roman" w:cs="Times New Roman"/>
          <w:sz w:val="28"/>
          <w:szCs w:val="28"/>
        </w:rPr>
        <w:t>se semnează de membrii acesteia şi de candidat.</w:t>
      </w:r>
    </w:p>
    <w:p w:rsidR="00363E35" w:rsidRPr="00981908" w:rsidRDefault="00363E35" w:rsidP="00FF7AE5">
      <w:pPr>
        <w:pStyle w:val="ListParagraph"/>
        <w:numPr>
          <w:ilvl w:val="0"/>
          <w:numId w:val="1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Comunicarea rezultatelor la probă interviului se face prin afişare la sediul şi pe pagina de internet a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0053574B">
        <w:rPr>
          <w:rFonts w:ascii="Times New Roman" w:hAnsi="Times New Roman" w:cs="Times New Roman"/>
          <w:b/>
          <w:i/>
          <w:color w:val="808080"/>
          <w:sz w:val="28"/>
          <w:szCs w:val="28"/>
          <w:lang w:val="en-US" w:eastAsia="ja-JP"/>
        </w:rPr>
        <w:t xml:space="preserve"> </w:t>
      </w:r>
      <w:r w:rsidRPr="00D46126">
        <w:rPr>
          <w:rFonts w:ascii="Times New Roman" w:hAnsi="Times New Roman" w:cs="Times New Roman"/>
          <w:sz w:val="28"/>
          <w:szCs w:val="28"/>
          <w:shd w:val="clear" w:color="auto" w:fill="5B9BD5" w:themeFill="accent1"/>
        </w:rPr>
        <w:t>(Model Rezultate interviu, Anexa nr. 13)</w:t>
      </w:r>
      <w:r w:rsidRPr="00981908">
        <w:rPr>
          <w:rFonts w:ascii="Times New Roman" w:hAnsi="Times New Roman" w:cs="Times New Roman"/>
          <w:sz w:val="28"/>
          <w:szCs w:val="28"/>
        </w:rPr>
        <w:t>.</w:t>
      </w:r>
    </w:p>
    <w:p w:rsidR="00D83E61" w:rsidRDefault="00D83E61" w:rsidP="00FF7AE5">
      <w:pPr>
        <w:autoSpaceDE w:val="0"/>
        <w:autoSpaceDN w:val="0"/>
        <w:adjustRightInd w:val="0"/>
        <w:spacing w:after="0" w:line="276" w:lineRule="auto"/>
        <w:jc w:val="both"/>
        <w:rPr>
          <w:rFonts w:ascii="Times New Roman" w:hAnsi="Times New Roman" w:cs="Times New Roman"/>
          <w:sz w:val="28"/>
          <w:szCs w:val="28"/>
        </w:rPr>
      </w:pPr>
    </w:p>
    <w:p w:rsidR="00C50DA3" w:rsidRDefault="00C50DA3">
      <w:pPr>
        <w:rPr>
          <w:rFonts w:ascii="Times New Roman" w:hAnsi="Times New Roman" w:cs="Times New Roman"/>
          <w:i/>
          <w:sz w:val="28"/>
          <w:szCs w:val="28"/>
          <w:u w:val="single"/>
        </w:rPr>
      </w:pPr>
      <w:r>
        <w:rPr>
          <w:rFonts w:ascii="Times New Roman" w:hAnsi="Times New Roman" w:cs="Times New Roman"/>
          <w:i/>
          <w:sz w:val="28"/>
          <w:szCs w:val="28"/>
          <w:u w:val="single"/>
        </w:rPr>
        <w:br w:type="page"/>
      </w:r>
    </w:p>
    <w:p w:rsidR="007407DE" w:rsidRPr="00981908" w:rsidRDefault="00096675"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lastRenderedPageBreak/>
        <w:t>Secțiunea 3 –</w:t>
      </w:r>
      <w:r w:rsidR="007407DE" w:rsidRPr="00981908">
        <w:rPr>
          <w:rFonts w:ascii="Times New Roman" w:hAnsi="Times New Roman" w:cs="Times New Roman"/>
          <w:b/>
          <w:i/>
          <w:color w:val="385623" w:themeColor="accent6" w:themeShade="80"/>
          <w:sz w:val="28"/>
          <w:szCs w:val="28"/>
          <w:u w:val="single"/>
        </w:rPr>
        <w:t xml:space="preserve"> </w:t>
      </w:r>
      <w:r w:rsidR="007407DE" w:rsidRPr="00981908">
        <w:rPr>
          <w:rFonts w:ascii="Times New Roman" w:hAnsi="Times New Roman" w:cs="Times New Roman"/>
          <w:i/>
          <w:sz w:val="28"/>
          <w:szCs w:val="28"/>
          <w:u w:val="single"/>
        </w:rPr>
        <w:t>Notarea probelor şi comunicarea rezultatelor</w:t>
      </w:r>
    </w:p>
    <w:p w:rsidR="007407DE" w:rsidRPr="00981908" w:rsidRDefault="007407DE" w:rsidP="00FF7AE5">
      <w:pPr>
        <w:autoSpaceDE w:val="0"/>
        <w:autoSpaceDN w:val="0"/>
        <w:adjustRightInd w:val="0"/>
        <w:spacing w:after="0" w:line="276" w:lineRule="auto"/>
        <w:jc w:val="both"/>
        <w:rPr>
          <w:rFonts w:ascii="Times New Roman" w:hAnsi="Times New Roman" w:cs="Times New Roman"/>
          <w:b/>
          <w:i/>
          <w:color w:val="385623" w:themeColor="accent6" w:themeShade="80"/>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7407DE" w:rsidRPr="00981908">
        <w:rPr>
          <w:rFonts w:ascii="Times New Roman" w:hAnsi="Times New Roman" w:cs="Times New Roman"/>
          <w:b/>
          <w:color w:val="385623" w:themeColor="accent6" w:themeShade="80"/>
          <w:sz w:val="28"/>
          <w:szCs w:val="28"/>
        </w:rPr>
        <w:t xml:space="preserve">. </w:t>
      </w:r>
      <w:r w:rsidR="00096675" w:rsidRPr="00981908">
        <w:rPr>
          <w:rFonts w:ascii="Times New Roman" w:hAnsi="Times New Roman" w:cs="Times New Roman"/>
          <w:b/>
          <w:color w:val="385623" w:themeColor="accent6" w:themeShade="80"/>
          <w:sz w:val="28"/>
          <w:szCs w:val="28"/>
        </w:rPr>
        <w:t>22</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2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Pentru probele concursului punctajele se stabilesc după cum urmează:</w:t>
      </w:r>
    </w:p>
    <w:p w:rsidR="007572F6" w:rsidRPr="00981908" w:rsidRDefault="007572F6" w:rsidP="00FF7AE5">
      <w:pPr>
        <w:pStyle w:val="ListParagraph"/>
        <w:numPr>
          <w:ilvl w:val="0"/>
          <w:numId w:val="22"/>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pentru selecţia dosarelor se acordă calificativul «admis» sau «respins»;</w:t>
      </w:r>
    </w:p>
    <w:p w:rsidR="007407DE" w:rsidRPr="00981908" w:rsidRDefault="007407DE" w:rsidP="00FF7AE5">
      <w:pPr>
        <w:pStyle w:val="ListParagraph"/>
        <w:numPr>
          <w:ilvl w:val="0"/>
          <w:numId w:val="22"/>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pentru proba scrisă punctajul este de</w:t>
      </w:r>
      <w:r w:rsidR="00596E49">
        <w:rPr>
          <w:rFonts w:ascii="Times New Roman" w:hAnsi="Times New Roman" w:cs="Times New Roman"/>
          <w:sz w:val="28"/>
          <w:szCs w:val="28"/>
        </w:rPr>
        <w:t xml:space="preserve"> la 0 puncte la </w:t>
      </w:r>
      <w:r w:rsidRPr="00981908">
        <w:rPr>
          <w:rFonts w:ascii="Times New Roman" w:hAnsi="Times New Roman" w:cs="Times New Roman"/>
          <w:sz w:val="28"/>
          <w:szCs w:val="28"/>
        </w:rPr>
        <w:t>100 de puncte;</w:t>
      </w:r>
    </w:p>
    <w:p w:rsidR="007407DE" w:rsidRPr="00981908" w:rsidRDefault="007407DE" w:rsidP="00FF7AE5">
      <w:pPr>
        <w:pStyle w:val="ListParagraph"/>
        <w:numPr>
          <w:ilvl w:val="0"/>
          <w:numId w:val="22"/>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pentru proba practică punctajul este de </w:t>
      </w:r>
      <w:r w:rsidR="00596E49">
        <w:rPr>
          <w:rFonts w:ascii="Times New Roman" w:hAnsi="Times New Roman" w:cs="Times New Roman"/>
          <w:sz w:val="28"/>
          <w:szCs w:val="28"/>
        </w:rPr>
        <w:t xml:space="preserve">la 0 puncte la </w:t>
      </w:r>
      <w:r w:rsidRPr="00981908">
        <w:rPr>
          <w:rFonts w:ascii="Times New Roman" w:hAnsi="Times New Roman" w:cs="Times New Roman"/>
          <w:sz w:val="28"/>
          <w:szCs w:val="28"/>
        </w:rPr>
        <w:t>100 de puncte;</w:t>
      </w:r>
    </w:p>
    <w:p w:rsidR="007407DE" w:rsidRPr="00981908" w:rsidRDefault="007407DE" w:rsidP="00FF7AE5">
      <w:pPr>
        <w:pStyle w:val="ListParagraph"/>
        <w:numPr>
          <w:ilvl w:val="0"/>
          <w:numId w:val="22"/>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pentru interviu punctajul este de</w:t>
      </w:r>
      <w:r w:rsidR="00596E49">
        <w:rPr>
          <w:rFonts w:ascii="Times New Roman" w:hAnsi="Times New Roman" w:cs="Times New Roman"/>
          <w:sz w:val="28"/>
          <w:szCs w:val="28"/>
        </w:rPr>
        <w:t xml:space="preserve"> la 0 puncte la </w:t>
      </w:r>
      <w:r w:rsidRPr="00981908">
        <w:rPr>
          <w:rFonts w:ascii="Times New Roman" w:hAnsi="Times New Roman" w:cs="Times New Roman"/>
          <w:sz w:val="28"/>
          <w:szCs w:val="28"/>
        </w:rPr>
        <w:t>100 de puncte.</w:t>
      </w:r>
    </w:p>
    <w:p w:rsidR="00204DA9" w:rsidRPr="00981908" w:rsidRDefault="00204DA9"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 23</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56"/>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Anterior corectării lucrărilor la proba scrisă, fiecare lucrare va fi numerotată, cu excepţia cazului în care există un singur candidat pentru ocuparea postului vacant/temporar vacant.</w:t>
      </w:r>
    </w:p>
    <w:p w:rsidR="007407DE" w:rsidRPr="00981908" w:rsidRDefault="00B95BE3" w:rsidP="00FF7AE5">
      <w:pPr>
        <w:pStyle w:val="ListParagraph"/>
        <w:numPr>
          <w:ilvl w:val="0"/>
          <w:numId w:val="56"/>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Corectarea şi n</w:t>
      </w:r>
      <w:r w:rsidR="007407DE" w:rsidRPr="00981908">
        <w:rPr>
          <w:rFonts w:ascii="Times New Roman" w:hAnsi="Times New Roman" w:cs="Times New Roman"/>
          <w:sz w:val="28"/>
          <w:szCs w:val="28"/>
        </w:rPr>
        <w:t>otarea probei scrise şi/sau a probei practice şi a interviului, după caz, se face în termen de maximum o zi lucrătoare de la finalizarea fiecărei probe.</w:t>
      </w:r>
    </w:p>
    <w:p w:rsidR="007407DE" w:rsidRPr="00981908" w:rsidRDefault="007407DE" w:rsidP="00FF7AE5">
      <w:pPr>
        <w:pStyle w:val="ListParagraph"/>
        <w:numPr>
          <w:ilvl w:val="0"/>
          <w:numId w:val="56"/>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Lucrările de la proba scrisă, cu excepţia cazului în care există un singur candidat pentru ocuparea postului vacant/temporar vacant, se corectează sigilate.</w:t>
      </w:r>
    </w:p>
    <w:p w:rsidR="007407DE" w:rsidRPr="00981908" w:rsidRDefault="007407DE" w:rsidP="00FF7AE5">
      <w:pPr>
        <w:pStyle w:val="ListParagraph"/>
        <w:numPr>
          <w:ilvl w:val="0"/>
          <w:numId w:val="56"/>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Punctajele se acordă de către fiecare membru al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în parte, pentru fiecare lucrare scrisă, şi se notează în borderoul de notare</w:t>
      </w:r>
      <w:r w:rsidR="00C16E07" w:rsidRPr="00981908">
        <w:rPr>
          <w:rFonts w:ascii="Times New Roman" w:hAnsi="Times New Roman" w:cs="Times New Roman"/>
          <w:sz w:val="28"/>
          <w:szCs w:val="28"/>
        </w:rPr>
        <w:t xml:space="preserve"> sau grila de punctaj</w:t>
      </w:r>
      <w:r w:rsidRPr="00981908">
        <w:rPr>
          <w:rFonts w:ascii="Times New Roman" w:hAnsi="Times New Roman" w:cs="Times New Roman"/>
          <w:sz w:val="28"/>
          <w:szCs w:val="28"/>
        </w:rPr>
        <w:t xml:space="preserve">. Acordarea punctajului pentru proba scrisă se face pe baza mediei aritmetice a punctajelor acordate de fiecare membru al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w:t>
      </w:r>
    </w:p>
    <w:p w:rsidR="007407DE" w:rsidRPr="00981908" w:rsidRDefault="007407DE" w:rsidP="00FF7AE5">
      <w:pPr>
        <w:pStyle w:val="ListParagraph"/>
        <w:numPr>
          <w:ilvl w:val="0"/>
          <w:numId w:val="56"/>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Lucrările care prezintă însemnări de natură să conducă la identificarea candidaţilor se anulează şi nu se mai corectează. Menţiunea "anulat" se înscrie pe lucrare, pe borderoul de notare </w:t>
      </w:r>
      <w:r w:rsidR="002F5D1F" w:rsidRPr="00D46126">
        <w:rPr>
          <w:rFonts w:ascii="Times New Roman" w:hAnsi="Times New Roman" w:cs="Times New Roman"/>
          <w:sz w:val="28"/>
          <w:szCs w:val="28"/>
          <w:shd w:val="clear" w:color="auto" w:fill="5B9BD5" w:themeFill="accent1"/>
        </w:rPr>
        <w:t xml:space="preserve">(Model </w:t>
      </w:r>
      <w:r w:rsidR="00DD4117" w:rsidRPr="00D46126">
        <w:rPr>
          <w:rFonts w:ascii="Times New Roman" w:hAnsi="Times New Roman" w:cs="Times New Roman"/>
          <w:sz w:val="28"/>
          <w:szCs w:val="28"/>
          <w:shd w:val="clear" w:color="auto" w:fill="5B9BD5" w:themeFill="accent1"/>
        </w:rPr>
        <w:t>Borderou notare scris</w:t>
      </w:r>
      <w:r w:rsidR="002F5D1F" w:rsidRPr="00D46126">
        <w:rPr>
          <w:rFonts w:ascii="Times New Roman" w:hAnsi="Times New Roman" w:cs="Times New Roman"/>
          <w:sz w:val="28"/>
          <w:szCs w:val="28"/>
          <w:shd w:val="clear" w:color="auto" w:fill="5B9BD5" w:themeFill="accent1"/>
        </w:rPr>
        <w:t>, Anexa nr. 14)</w:t>
      </w:r>
      <w:r w:rsidR="00255F22" w:rsidRPr="00981908">
        <w:rPr>
          <w:rFonts w:ascii="Times New Roman" w:hAnsi="Times New Roman" w:cs="Times New Roman"/>
          <w:sz w:val="28"/>
          <w:szCs w:val="28"/>
        </w:rPr>
        <w:t xml:space="preserve"> </w:t>
      </w:r>
      <w:r w:rsidR="00096675" w:rsidRPr="00981908">
        <w:rPr>
          <w:rFonts w:ascii="Times New Roman" w:hAnsi="Times New Roman" w:cs="Times New Roman"/>
          <w:sz w:val="28"/>
          <w:szCs w:val="28"/>
        </w:rPr>
        <w:t xml:space="preserve">cât </w:t>
      </w:r>
      <w:r w:rsidRPr="00981908">
        <w:rPr>
          <w:rFonts w:ascii="Times New Roman" w:hAnsi="Times New Roman" w:cs="Times New Roman"/>
          <w:sz w:val="28"/>
          <w:szCs w:val="28"/>
        </w:rPr>
        <w:t>şi pe centralizatorul nominal, consemnându-se aceasta în procesul-verbal</w:t>
      </w:r>
      <w:r w:rsidR="00014C86" w:rsidRPr="00981908">
        <w:rPr>
          <w:rFonts w:ascii="Times New Roman" w:hAnsi="Times New Roman" w:cs="Times New Roman"/>
          <w:sz w:val="28"/>
          <w:szCs w:val="28"/>
        </w:rPr>
        <w:t xml:space="preserve"> </w:t>
      </w:r>
      <w:r w:rsidR="007E57AF" w:rsidRPr="00D46126">
        <w:rPr>
          <w:rFonts w:ascii="Times New Roman" w:hAnsi="Times New Roman" w:cs="Times New Roman"/>
          <w:sz w:val="28"/>
          <w:szCs w:val="28"/>
          <w:shd w:val="clear" w:color="auto" w:fill="5B9BD5" w:themeFill="accent1"/>
        </w:rPr>
        <w:t xml:space="preserve">(Model </w:t>
      </w:r>
      <w:r w:rsidR="00C16E07" w:rsidRPr="00D46126">
        <w:rPr>
          <w:rFonts w:ascii="Times New Roman" w:hAnsi="Times New Roman" w:cs="Times New Roman"/>
          <w:sz w:val="28"/>
          <w:szCs w:val="28"/>
          <w:shd w:val="clear" w:color="auto" w:fill="5B9BD5" w:themeFill="accent1"/>
        </w:rPr>
        <w:t>P</w:t>
      </w:r>
      <w:r w:rsidR="00B65DBF" w:rsidRPr="00D46126">
        <w:rPr>
          <w:rFonts w:ascii="Times New Roman" w:hAnsi="Times New Roman" w:cs="Times New Roman"/>
          <w:sz w:val="28"/>
          <w:szCs w:val="28"/>
          <w:shd w:val="clear" w:color="auto" w:fill="5B9BD5" w:themeFill="accent1"/>
        </w:rPr>
        <w:t>roces verbal scris, Anexa nr. 15</w:t>
      </w:r>
      <w:r w:rsidR="007E57AF" w:rsidRPr="00D46126">
        <w:rPr>
          <w:rFonts w:ascii="Times New Roman" w:hAnsi="Times New Roman" w:cs="Times New Roman"/>
          <w:sz w:val="28"/>
          <w:szCs w:val="28"/>
          <w:shd w:val="clear" w:color="auto" w:fill="5B9BD5" w:themeFill="accent1"/>
        </w:rPr>
        <w:t>)</w:t>
      </w:r>
      <w:r w:rsidRPr="00981908">
        <w:rPr>
          <w:rFonts w:ascii="Times New Roman" w:hAnsi="Times New Roman" w:cs="Times New Roman"/>
          <w:sz w:val="28"/>
          <w:szCs w:val="28"/>
        </w:rPr>
        <w:t>.</w:t>
      </w:r>
    </w:p>
    <w:p w:rsidR="007E57AF" w:rsidRPr="00981908" w:rsidRDefault="007E57AF" w:rsidP="00FF7AE5">
      <w:pPr>
        <w:pStyle w:val="ListParagraph"/>
        <w:autoSpaceDE w:val="0"/>
        <w:autoSpaceDN w:val="0"/>
        <w:adjustRightInd w:val="0"/>
        <w:spacing w:after="0" w:line="276" w:lineRule="auto"/>
        <w:ind w:left="567"/>
        <w:jc w:val="both"/>
        <w:rPr>
          <w:rFonts w:ascii="Times New Roman" w:hAnsi="Times New Roman" w:cs="Times New Roman"/>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 24</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24"/>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 situaţia în care </w:t>
      </w:r>
      <w:r w:rsidR="00596E49">
        <w:rPr>
          <w:rFonts w:ascii="Times New Roman" w:hAnsi="Times New Roman" w:cs="Times New Roman"/>
          <w:sz w:val="28"/>
          <w:szCs w:val="28"/>
        </w:rPr>
        <w:t xml:space="preserve">la </w:t>
      </w:r>
      <w:r w:rsidRPr="00981908">
        <w:rPr>
          <w:rFonts w:ascii="Times New Roman" w:hAnsi="Times New Roman" w:cs="Times New Roman"/>
          <w:sz w:val="28"/>
          <w:szCs w:val="28"/>
        </w:rPr>
        <w:t xml:space="preserve">o lucrare se înregistrează diferenţe mai mari de 10 puncte între punctajele acordate de membrii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lucrarea se recorectează de către toţi membrii acesteia. Procedura recorectării se reia ori de câte ori se constată că există diferenţe mai mari de 10 puncte între punctajele acordate de membrii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w:t>
      </w:r>
    </w:p>
    <w:p w:rsidR="007407DE" w:rsidRPr="00981908" w:rsidRDefault="007407DE" w:rsidP="00FF7AE5">
      <w:pPr>
        <w:pStyle w:val="ListParagraph"/>
        <w:numPr>
          <w:ilvl w:val="0"/>
          <w:numId w:val="24"/>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Se interzice desigilarea lucrărilor anterior recorectării.</w:t>
      </w:r>
    </w:p>
    <w:p w:rsidR="00564E90" w:rsidRPr="00981908" w:rsidRDefault="00564E90"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AF4106" w:rsidRPr="00981908">
        <w:rPr>
          <w:rFonts w:ascii="Times New Roman" w:hAnsi="Times New Roman" w:cs="Times New Roman"/>
          <w:b/>
          <w:color w:val="385623" w:themeColor="accent6" w:themeShade="80"/>
          <w:sz w:val="28"/>
          <w:szCs w:val="28"/>
        </w:rPr>
        <w:t>. 2</w:t>
      </w:r>
      <w:r w:rsidRPr="00981908">
        <w:rPr>
          <w:rFonts w:ascii="Times New Roman" w:hAnsi="Times New Roman" w:cs="Times New Roman"/>
          <w:b/>
          <w:color w:val="385623" w:themeColor="accent6" w:themeShade="80"/>
          <w:sz w:val="28"/>
          <w:szCs w:val="28"/>
        </w:rPr>
        <w:t>5</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25"/>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Lucrările scrise, după acordarea punctajelor finale, se desigilează.</w:t>
      </w:r>
    </w:p>
    <w:p w:rsidR="007407DE" w:rsidRPr="00981908" w:rsidRDefault="007407DE" w:rsidP="00FF7AE5">
      <w:pPr>
        <w:pStyle w:val="ListParagraph"/>
        <w:numPr>
          <w:ilvl w:val="0"/>
          <w:numId w:val="25"/>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Sunt declaraţi admişi la proba scrisă candidaţii care au obţinut:</w:t>
      </w:r>
    </w:p>
    <w:p w:rsidR="007407DE" w:rsidRPr="00981908" w:rsidRDefault="007407DE" w:rsidP="00FF7AE5">
      <w:pPr>
        <w:pStyle w:val="ListParagraph"/>
        <w:numPr>
          <w:ilvl w:val="0"/>
          <w:numId w:val="26"/>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lastRenderedPageBreak/>
        <w:t>minimum 50 de puncte, în cazul concursurilor organizate pentru ocuparea funcţiilor contractuale de execuţie;</w:t>
      </w:r>
    </w:p>
    <w:p w:rsidR="007407DE" w:rsidRPr="00981908" w:rsidRDefault="007407DE" w:rsidP="00FF7AE5">
      <w:pPr>
        <w:pStyle w:val="ListParagraph"/>
        <w:numPr>
          <w:ilvl w:val="0"/>
          <w:numId w:val="26"/>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minimum 70 de puncte, în cazul concursurilor organizate pentru ocuparea funcţiilor contractuale de conducere.</w:t>
      </w:r>
    </w:p>
    <w:p w:rsidR="00204DA9" w:rsidRPr="00981908" w:rsidRDefault="00204DA9"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 26</w:t>
      </w:r>
      <w:r w:rsidR="007407DE" w:rsidRPr="00981908">
        <w:rPr>
          <w:rFonts w:ascii="Times New Roman" w:hAnsi="Times New Roman" w:cs="Times New Roman"/>
          <w:b/>
          <w:color w:val="385623" w:themeColor="accent6" w:themeShade="80"/>
          <w:sz w:val="28"/>
          <w:szCs w:val="28"/>
        </w:rPr>
        <w:t>.</w:t>
      </w:r>
    </w:p>
    <w:p w:rsidR="007407DE" w:rsidRPr="00C50DA3" w:rsidRDefault="007407DE" w:rsidP="00FF7AE5">
      <w:pPr>
        <w:pStyle w:val="ListParagraph"/>
        <w:numPr>
          <w:ilvl w:val="0"/>
          <w:numId w:val="27"/>
        </w:numPr>
        <w:autoSpaceDE w:val="0"/>
        <w:autoSpaceDN w:val="0"/>
        <w:adjustRightInd w:val="0"/>
        <w:spacing w:after="0" w:line="276" w:lineRule="auto"/>
        <w:ind w:left="567" w:hanging="567"/>
        <w:jc w:val="both"/>
        <w:rPr>
          <w:rFonts w:ascii="Times New Roman" w:hAnsi="Times New Roman" w:cs="Times New Roman"/>
          <w:sz w:val="28"/>
          <w:szCs w:val="28"/>
        </w:rPr>
      </w:pPr>
      <w:r w:rsidRPr="00C50DA3">
        <w:rPr>
          <w:rFonts w:ascii="Times New Roman" w:hAnsi="Times New Roman" w:cs="Times New Roman"/>
          <w:sz w:val="28"/>
          <w:szCs w:val="28"/>
        </w:rPr>
        <w:t>Interviul şi/sau proba practică se notează pe baza criteriilor prevăzute şi a p</w:t>
      </w:r>
      <w:r w:rsidR="00295C6D" w:rsidRPr="00C50DA3">
        <w:rPr>
          <w:rFonts w:ascii="Times New Roman" w:hAnsi="Times New Roman" w:cs="Times New Roman"/>
          <w:sz w:val="28"/>
          <w:szCs w:val="28"/>
        </w:rPr>
        <w:t>unctajelor maxime stabilite de C</w:t>
      </w:r>
      <w:r w:rsidRPr="00C50DA3">
        <w:rPr>
          <w:rFonts w:ascii="Times New Roman" w:hAnsi="Times New Roman" w:cs="Times New Roman"/>
          <w:sz w:val="28"/>
          <w:szCs w:val="28"/>
        </w:rPr>
        <w:t>omisia de concurs pentru aceste criterii prin planul de interviu, respectiv planul probei practice.</w:t>
      </w:r>
    </w:p>
    <w:p w:rsidR="007407DE" w:rsidRPr="00981908" w:rsidRDefault="007407DE" w:rsidP="00FF7AE5">
      <w:pPr>
        <w:pStyle w:val="ListParagraph"/>
        <w:numPr>
          <w:ilvl w:val="0"/>
          <w:numId w:val="27"/>
        </w:numPr>
        <w:autoSpaceDE w:val="0"/>
        <w:autoSpaceDN w:val="0"/>
        <w:adjustRightInd w:val="0"/>
        <w:spacing w:after="0" w:line="276" w:lineRule="auto"/>
        <w:ind w:left="567" w:hanging="567"/>
        <w:jc w:val="both"/>
        <w:rPr>
          <w:rFonts w:ascii="Times New Roman" w:hAnsi="Times New Roman" w:cs="Times New Roman"/>
          <w:sz w:val="28"/>
          <w:szCs w:val="28"/>
        </w:rPr>
      </w:pPr>
      <w:r w:rsidRPr="00C50DA3">
        <w:rPr>
          <w:rFonts w:ascii="Times New Roman" w:hAnsi="Times New Roman" w:cs="Times New Roman"/>
          <w:sz w:val="28"/>
          <w:szCs w:val="28"/>
        </w:rPr>
        <w:t xml:space="preserve">Membrii </w:t>
      </w:r>
      <w:r w:rsidR="00BD36DB" w:rsidRPr="00C50DA3">
        <w:rPr>
          <w:rFonts w:ascii="Times New Roman" w:hAnsi="Times New Roman" w:cs="Times New Roman"/>
          <w:sz w:val="28"/>
          <w:szCs w:val="28"/>
        </w:rPr>
        <w:t>Comisiei</w:t>
      </w:r>
      <w:r w:rsidRPr="00C50DA3">
        <w:rPr>
          <w:rFonts w:ascii="Times New Roman" w:hAnsi="Times New Roman" w:cs="Times New Roman"/>
          <w:sz w:val="28"/>
          <w:szCs w:val="28"/>
        </w:rPr>
        <w:t xml:space="preserve"> de concurs acordă, individual, punctaje pentru fiecare dintre criteriile prevăzute</w:t>
      </w:r>
      <w:r w:rsidR="00C16E07" w:rsidRPr="00C50DA3">
        <w:rPr>
          <w:rFonts w:ascii="Times New Roman" w:hAnsi="Times New Roman" w:cs="Times New Roman"/>
          <w:sz w:val="28"/>
          <w:szCs w:val="28"/>
        </w:rPr>
        <w:t xml:space="preserve"> </w:t>
      </w:r>
      <w:r w:rsidR="00C16E07" w:rsidRPr="00D46126">
        <w:rPr>
          <w:rFonts w:ascii="Times New Roman" w:hAnsi="Times New Roman" w:cs="Times New Roman"/>
          <w:sz w:val="28"/>
          <w:szCs w:val="28"/>
          <w:shd w:val="clear" w:color="auto" w:fill="5B9BD5" w:themeFill="accent1"/>
        </w:rPr>
        <w:t xml:space="preserve">(Model </w:t>
      </w:r>
      <w:r w:rsidR="00B65DBF" w:rsidRPr="00D46126">
        <w:rPr>
          <w:rFonts w:ascii="Times New Roman" w:hAnsi="Times New Roman" w:cs="Times New Roman"/>
          <w:sz w:val="28"/>
          <w:szCs w:val="28"/>
          <w:shd w:val="clear" w:color="auto" w:fill="5B9BD5" w:themeFill="accent1"/>
        </w:rPr>
        <w:t>Punctaj interviu, Anexa nr. 16</w:t>
      </w:r>
      <w:r w:rsidR="00C16E07" w:rsidRPr="00D46126">
        <w:rPr>
          <w:rFonts w:ascii="Times New Roman" w:hAnsi="Times New Roman" w:cs="Times New Roman"/>
          <w:sz w:val="28"/>
          <w:szCs w:val="28"/>
          <w:shd w:val="clear" w:color="auto" w:fill="5B9BD5" w:themeFill="accent1"/>
        </w:rPr>
        <w:t>)</w:t>
      </w:r>
      <w:r w:rsidRPr="00981908">
        <w:rPr>
          <w:rFonts w:ascii="Times New Roman" w:hAnsi="Times New Roman" w:cs="Times New Roman"/>
          <w:sz w:val="28"/>
          <w:szCs w:val="28"/>
        </w:rPr>
        <w:t xml:space="preserve">. Punctajele se acordă de către fiecare membru al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 în parte, pentru fiecare candidat, şi se notează în borderoul de notare</w:t>
      </w:r>
      <w:r w:rsidR="00C16E07" w:rsidRPr="00981908">
        <w:rPr>
          <w:rFonts w:ascii="Times New Roman" w:hAnsi="Times New Roman" w:cs="Times New Roman"/>
          <w:sz w:val="28"/>
          <w:szCs w:val="28"/>
        </w:rPr>
        <w:t xml:space="preserve"> </w:t>
      </w:r>
      <w:r w:rsidR="00C16E07" w:rsidRPr="00D46126">
        <w:rPr>
          <w:rFonts w:ascii="Times New Roman" w:hAnsi="Times New Roman" w:cs="Times New Roman"/>
          <w:sz w:val="28"/>
          <w:szCs w:val="28"/>
          <w:shd w:val="clear" w:color="auto" w:fill="5B9BD5" w:themeFill="accent1"/>
        </w:rPr>
        <w:t xml:space="preserve">(Model </w:t>
      </w:r>
      <w:r w:rsidR="00326EDD" w:rsidRPr="00D46126">
        <w:rPr>
          <w:rFonts w:ascii="Times New Roman" w:hAnsi="Times New Roman" w:cs="Times New Roman"/>
          <w:sz w:val="28"/>
          <w:szCs w:val="28"/>
          <w:shd w:val="clear" w:color="auto" w:fill="5B9BD5" w:themeFill="accent1"/>
        </w:rPr>
        <w:t>Borderou de notare, Anexa nr. 17</w:t>
      </w:r>
      <w:r w:rsidR="00C16E07" w:rsidRPr="00D46126">
        <w:rPr>
          <w:rFonts w:ascii="Times New Roman" w:hAnsi="Times New Roman" w:cs="Times New Roman"/>
          <w:sz w:val="28"/>
          <w:szCs w:val="28"/>
          <w:shd w:val="clear" w:color="auto" w:fill="5B9BD5" w:themeFill="accent1"/>
        </w:rPr>
        <w:t>)</w:t>
      </w:r>
      <w:r w:rsidRPr="00981908">
        <w:rPr>
          <w:rFonts w:ascii="Times New Roman" w:hAnsi="Times New Roman" w:cs="Times New Roman"/>
          <w:sz w:val="28"/>
          <w:szCs w:val="28"/>
        </w:rPr>
        <w:t>.</w:t>
      </w:r>
    </w:p>
    <w:p w:rsidR="007407DE" w:rsidRPr="00C50DA3" w:rsidRDefault="007407DE" w:rsidP="00FF7AE5">
      <w:pPr>
        <w:pStyle w:val="ListParagraph"/>
        <w:numPr>
          <w:ilvl w:val="0"/>
          <w:numId w:val="2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Sunt </w:t>
      </w:r>
      <w:r w:rsidRPr="00C50DA3">
        <w:rPr>
          <w:rFonts w:ascii="Times New Roman" w:hAnsi="Times New Roman" w:cs="Times New Roman"/>
          <w:sz w:val="28"/>
          <w:szCs w:val="28"/>
        </w:rPr>
        <w:t>declaraţi admişi la interviu şi/sau proba practică candidaţii care au obţinut:</w:t>
      </w:r>
    </w:p>
    <w:p w:rsidR="007407DE" w:rsidRPr="00C50DA3" w:rsidRDefault="007407DE" w:rsidP="00FF7AE5">
      <w:pPr>
        <w:pStyle w:val="ListParagraph"/>
        <w:numPr>
          <w:ilvl w:val="0"/>
          <w:numId w:val="29"/>
        </w:numPr>
        <w:autoSpaceDE w:val="0"/>
        <w:autoSpaceDN w:val="0"/>
        <w:adjustRightInd w:val="0"/>
        <w:spacing w:after="0" w:line="276" w:lineRule="auto"/>
        <w:ind w:left="993" w:hanging="426"/>
        <w:jc w:val="both"/>
        <w:rPr>
          <w:rFonts w:ascii="Times New Roman" w:hAnsi="Times New Roman" w:cs="Times New Roman"/>
          <w:sz w:val="28"/>
          <w:szCs w:val="28"/>
        </w:rPr>
      </w:pPr>
      <w:r w:rsidRPr="00C50DA3">
        <w:rPr>
          <w:rFonts w:ascii="Times New Roman" w:hAnsi="Times New Roman" w:cs="Times New Roman"/>
          <w:sz w:val="28"/>
          <w:szCs w:val="28"/>
        </w:rPr>
        <w:t>minimum 50 de puncte, în cazul concursurilor organizate pentru ocuparea funcţiilor contractuale de execuţie;</w:t>
      </w:r>
    </w:p>
    <w:p w:rsidR="00204DA9" w:rsidRPr="00C50DA3" w:rsidRDefault="007407DE" w:rsidP="00FF7AE5">
      <w:pPr>
        <w:pStyle w:val="ListParagraph"/>
        <w:numPr>
          <w:ilvl w:val="0"/>
          <w:numId w:val="29"/>
        </w:numPr>
        <w:autoSpaceDE w:val="0"/>
        <w:autoSpaceDN w:val="0"/>
        <w:adjustRightInd w:val="0"/>
        <w:spacing w:after="0" w:line="276" w:lineRule="auto"/>
        <w:ind w:left="993" w:hanging="426"/>
        <w:jc w:val="both"/>
        <w:rPr>
          <w:rFonts w:ascii="Times New Roman" w:hAnsi="Times New Roman" w:cs="Times New Roman"/>
          <w:sz w:val="28"/>
          <w:szCs w:val="28"/>
        </w:rPr>
      </w:pPr>
      <w:r w:rsidRPr="00C50DA3">
        <w:rPr>
          <w:rFonts w:ascii="Times New Roman" w:hAnsi="Times New Roman" w:cs="Times New Roman"/>
          <w:sz w:val="28"/>
          <w:szCs w:val="28"/>
        </w:rPr>
        <w:t>minimum 70 de puncte, în cazul concursurilor organizate pentru ocuparea funcţiilor contractuale de conducere.</w:t>
      </w:r>
    </w:p>
    <w:p w:rsidR="00C16E07" w:rsidRPr="00981908" w:rsidRDefault="00C16E07" w:rsidP="00FF7AE5">
      <w:pPr>
        <w:autoSpaceDE w:val="0"/>
        <w:autoSpaceDN w:val="0"/>
        <w:adjustRightInd w:val="0"/>
        <w:spacing w:after="0" w:line="276" w:lineRule="auto"/>
        <w:jc w:val="both"/>
        <w:rPr>
          <w:rFonts w:ascii="Times New Roman" w:hAnsi="Times New Roman" w:cs="Times New Roman"/>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sz w:val="28"/>
          <w:szCs w:val="28"/>
        </w:rPr>
      </w:pPr>
      <w:r w:rsidRPr="00981908">
        <w:rPr>
          <w:rFonts w:ascii="Times New Roman" w:hAnsi="Times New Roman" w:cs="Times New Roman"/>
          <w:b/>
          <w:color w:val="385623" w:themeColor="accent6" w:themeShade="80"/>
          <w:sz w:val="28"/>
          <w:szCs w:val="28"/>
        </w:rPr>
        <w:t>Art. 27</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2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Punctajul final se calculează ca medie aritmetică a punctajelor obţinute la proba scrisă şi/sau la proba practică şi interviu, după caz.</w:t>
      </w:r>
    </w:p>
    <w:p w:rsidR="007407DE" w:rsidRPr="00981908" w:rsidRDefault="007407DE" w:rsidP="00FF7AE5">
      <w:pPr>
        <w:pStyle w:val="ListParagraph"/>
        <w:numPr>
          <w:ilvl w:val="0"/>
          <w:numId w:val="2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Punctajele finale ale concursului, în ordine descrescă</w:t>
      </w:r>
      <w:r w:rsidR="00B95BE3" w:rsidRPr="00981908">
        <w:rPr>
          <w:rFonts w:ascii="Times New Roman" w:hAnsi="Times New Roman" w:cs="Times New Roman"/>
          <w:sz w:val="28"/>
          <w:szCs w:val="28"/>
        </w:rPr>
        <w:t>toare, vor fi înscrise într-un C</w:t>
      </w:r>
      <w:r w:rsidRPr="00981908">
        <w:rPr>
          <w:rFonts w:ascii="Times New Roman" w:hAnsi="Times New Roman" w:cs="Times New Roman"/>
          <w:sz w:val="28"/>
          <w:szCs w:val="28"/>
        </w:rPr>
        <w:t>entralizator nominal</w:t>
      </w:r>
      <w:r w:rsidR="00B95BE3" w:rsidRPr="00981908">
        <w:rPr>
          <w:rFonts w:ascii="Times New Roman" w:hAnsi="Times New Roman" w:cs="Times New Roman"/>
          <w:sz w:val="28"/>
          <w:szCs w:val="28"/>
        </w:rPr>
        <w:t xml:space="preserve"> </w:t>
      </w:r>
      <w:r w:rsidR="00B95BE3" w:rsidRPr="00D46126">
        <w:rPr>
          <w:rFonts w:ascii="Times New Roman" w:hAnsi="Times New Roman" w:cs="Times New Roman"/>
          <w:sz w:val="28"/>
          <w:szCs w:val="28"/>
          <w:shd w:val="clear" w:color="auto" w:fill="5B9BD5" w:themeFill="accent1"/>
        </w:rPr>
        <w:t xml:space="preserve">(Model Centralizator, Anexa nr. </w:t>
      </w:r>
      <w:r w:rsidR="00C16E07" w:rsidRPr="00D46126">
        <w:rPr>
          <w:rFonts w:ascii="Times New Roman" w:hAnsi="Times New Roman" w:cs="Times New Roman"/>
          <w:sz w:val="28"/>
          <w:szCs w:val="28"/>
          <w:shd w:val="clear" w:color="auto" w:fill="5B9BD5" w:themeFill="accent1"/>
        </w:rPr>
        <w:t>1</w:t>
      </w:r>
      <w:r w:rsidR="00326EDD" w:rsidRPr="00D46126">
        <w:rPr>
          <w:rFonts w:ascii="Times New Roman" w:hAnsi="Times New Roman" w:cs="Times New Roman"/>
          <w:sz w:val="28"/>
          <w:szCs w:val="28"/>
          <w:shd w:val="clear" w:color="auto" w:fill="5B9BD5" w:themeFill="accent1"/>
        </w:rPr>
        <w:t>8</w:t>
      </w:r>
      <w:r w:rsidR="00B95BE3" w:rsidRPr="00D46126">
        <w:rPr>
          <w:rFonts w:ascii="Times New Roman" w:hAnsi="Times New Roman" w:cs="Times New Roman"/>
          <w:sz w:val="28"/>
          <w:szCs w:val="28"/>
          <w:shd w:val="clear" w:color="auto" w:fill="5B9BD5" w:themeFill="accent1"/>
        </w:rPr>
        <w:t>)</w:t>
      </w:r>
      <w:r w:rsidRPr="00981908">
        <w:rPr>
          <w:rFonts w:ascii="Times New Roman" w:hAnsi="Times New Roman" w:cs="Times New Roman"/>
          <w:sz w:val="28"/>
          <w:szCs w:val="28"/>
        </w:rPr>
        <w:t xml:space="preserve">, în care se va menţiona pentru fiecare candidat punctajul obţinut la fiecare dintre probele concursului. Centralizatorul nominal se semnează pe fiecare pagină de fiecare dintre membrii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w:t>
      </w:r>
    </w:p>
    <w:p w:rsidR="007407DE" w:rsidRPr="00981908" w:rsidRDefault="007407DE" w:rsidP="00FF7AE5">
      <w:pPr>
        <w:pStyle w:val="ListParagraph"/>
        <w:numPr>
          <w:ilvl w:val="0"/>
          <w:numId w:val="2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Comunicarea rezultatelor la fiecare probă a concursului</w:t>
      </w:r>
      <w:r w:rsidR="00326EDD" w:rsidRPr="00981908">
        <w:rPr>
          <w:rFonts w:ascii="Times New Roman" w:hAnsi="Times New Roman" w:cs="Times New Roman"/>
          <w:sz w:val="28"/>
          <w:szCs w:val="28"/>
        </w:rPr>
        <w:t xml:space="preserve"> şi a rezultatului final </w:t>
      </w:r>
      <w:r w:rsidRPr="00981908">
        <w:rPr>
          <w:rFonts w:ascii="Times New Roman" w:hAnsi="Times New Roman" w:cs="Times New Roman"/>
          <w:sz w:val="28"/>
          <w:szCs w:val="28"/>
        </w:rPr>
        <w:t>se face prin specificarea punctajului final al fiecărui candidat şi a menţiunii «admis» sau «respins», prin afişare la sediul şi pe pagina de internet a</w:t>
      </w:r>
      <w:r w:rsidR="0006767F">
        <w:rPr>
          <w:rFonts w:ascii="Times New Roman" w:hAnsi="Times New Roman" w:cs="Times New Roman"/>
          <w:sz w:val="28"/>
          <w:szCs w:val="28"/>
        </w:rPr>
        <w:t xml:space="preserve">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 după caz, în termen de maximum o zi lucrătoare de la data finalizării probei</w:t>
      </w:r>
      <w:r w:rsidR="00485996" w:rsidRPr="00981908">
        <w:rPr>
          <w:rFonts w:ascii="Times New Roman" w:hAnsi="Times New Roman" w:cs="Times New Roman"/>
          <w:sz w:val="28"/>
          <w:szCs w:val="28"/>
        </w:rPr>
        <w:t xml:space="preserve"> </w:t>
      </w:r>
      <w:r w:rsidR="00485996" w:rsidRPr="00D46126">
        <w:rPr>
          <w:rFonts w:ascii="Times New Roman" w:hAnsi="Times New Roman" w:cs="Times New Roman"/>
          <w:sz w:val="28"/>
          <w:szCs w:val="28"/>
          <w:shd w:val="clear" w:color="auto" w:fill="5B9BD5" w:themeFill="accent1"/>
        </w:rPr>
        <w:t>(Model Anunt rezltate finale Anexa nr. 19)</w:t>
      </w:r>
      <w:r w:rsidRPr="00981908">
        <w:rPr>
          <w:rFonts w:ascii="Times New Roman" w:hAnsi="Times New Roman" w:cs="Times New Roman"/>
          <w:sz w:val="28"/>
          <w:szCs w:val="28"/>
        </w:rPr>
        <w:t>.</w:t>
      </w:r>
    </w:p>
    <w:p w:rsidR="007407DE" w:rsidRPr="00981908" w:rsidRDefault="007407DE" w:rsidP="00FF7AE5">
      <w:pPr>
        <w:pStyle w:val="ListParagraph"/>
        <w:numPr>
          <w:ilvl w:val="0"/>
          <w:numId w:val="2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Se consideră admis la concursul pentru ocuparea unui post vacant/temporar vacant candidatul care a obţinut cel mai mare punctaj dintre candidaţii care au concurat pentru acelaşi post, cu condiţia ca ace</w:t>
      </w:r>
      <w:r w:rsidR="00363E35" w:rsidRPr="00981908">
        <w:rPr>
          <w:rFonts w:ascii="Times New Roman" w:hAnsi="Times New Roman" w:cs="Times New Roman"/>
          <w:sz w:val="28"/>
          <w:szCs w:val="28"/>
        </w:rPr>
        <w:t>s</w:t>
      </w:r>
      <w:r w:rsidRPr="00981908">
        <w:rPr>
          <w:rFonts w:ascii="Times New Roman" w:hAnsi="Times New Roman" w:cs="Times New Roman"/>
          <w:sz w:val="28"/>
          <w:szCs w:val="28"/>
        </w:rPr>
        <w:t>ta să fi obţinut punctajul minim necesar.</w:t>
      </w:r>
    </w:p>
    <w:p w:rsidR="007407DE" w:rsidRPr="00981908" w:rsidRDefault="007407DE" w:rsidP="00FF7AE5">
      <w:pPr>
        <w:pStyle w:val="ListParagraph"/>
        <w:numPr>
          <w:ilvl w:val="0"/>
          <w:numId w:val="2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La punctaje egale are prioritate candidatul care a obţinut punctajul cel mai mare la proba scrisă, iar dacă egalitatea se menţine, candidaţii aflaţi în această situaţie </w:t>
      </w:r>
      <w:r w:rsidRPr="00981908">
        <w:rPr>
          <w:rFonts w:ascii="Times New Roman" w:hAnsi="Times New Roman" w:cs="Times New Roman"/>
          <w:sz w:val="28"/>
          <w:szCs w:val="28"/>
        </w:rPr>
        <w:lastRenderedPageBreak/>
        <w:t xml:space="preserve">vor fi invitaţi la un nou interviu în urma căruia </w:t>
      </w:r>
      <w:r w:rsidR="00295C6D">
        <w:rPr>
          <w:rFonts w:ascii="Times New Roman" w:hAnsi="Times New Roman" w:cs="Times New Roman"/>
          <w:sz w:val="28"/>
          <w:szCs w:val="28"/>
        </w:rPr>
        <w:t>C</w:t>
      </w:r>
      <w:r w:rsidRPr="00981908">
        <w:rPr>
          <w:rFonts w:ascii="Times New Roman" w:hAnsi="Times New Roman" w:cs="Times New Roman"/>
          <w:sz w:val="28"/>
          <w:szCs w:val="28"/>
        </w:rPr>
        <w:t>omisia de concurs va decide asupra candidatului câştigător.</w:t>
      </w:r>
    </w:p>
    <w:p w:rsidR="007407DE" w:rsidRPr="00981908" w:rsidRDefault="007407DE" w:rsidP="00FF7AE5">
      <w:pPr>
        <w:pStyle w:val="ListParagraph"/>
        <w:numPr>
          <w:ilvl w:val="0"/>
          <w:numId w:val="2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Rezultatele finale ale concursului de ocupare a unei funcţii contractuale vacante sau temp</w:t>
      </w:r>
      <w:r w:rsidR="00B95BE3" w:rsidRPr="00981908">
        <w:rPr>
          <w:rFonts w:ascii="Times New Roman" w:hAnsi="Times New Roman" w:cs="Times New Roman"/>
          <w:sz w:val="28"/>
          <w:szCs w:val="28"/>
        </w:rPr>
        <w:t>orar vacante se consemnează în R</w:t>
      </w:r>
      <w:r w:rsidRPr="00981908">
        <w:rPr>
          <w:rFonts w:ascii="Times New Roman" w:hAnsi="Times New Roman" w:cs="Times New Roman"/>
          <w:sz w:val="28"/>
          <w:szCs w:val="28"/>
        </w:rPr>
        <w:t>aportul final al concursului</w:t>
      </w:r>
      <w:r w:rsidR="00B95BE3" w:rsidRPr="00981908">
        <w:rPr>
          <w:rFonts w:ascii="Times New Roman" w:hAnsi="Times New Roman" w:cs="Times New Roman"/>
          <w:sz w:val="28"/>
          <w:szCs w:val="28"/>
        </w:rPr>
        <w:t xml:space="preserve"> </w:t>
      </w:r>
      <w:r w:rsidR="00B95BE3" w:rsidRPr="00D46126">
        <w:rPr>
          <w:rFonts w:ascii="Times New Roman" w:hAnsi="Times New Roman" w:cs="Times New Roman"/>
          <w:sz w:val="28"/>
          <w:szCs w:val="28"/>
          <w:shd w:val="clear" w:color="auto" w:fill="5B9BD5" w:themeFill="accent1"/>
        </w:rPr>
        <w:t xml:space="preserve">(Model Rapot final concurs, Anexa nr. </w:t>
      </w:r>
      <w:r w:rsidR="00326EDD" w:rsidRPr="00D46126">
        <w:rPr>
          <w:rFonts w:ascii="Times New Roman" w:hAnsi="Times New Roman" w:cs="Times New Roman"/>
          <w:sz w:val="28"/>
          <w:szCs w:val="28"/>
          <w:shd w:val="clear" w:color="auto" w:fill="5B9BD5" w:themeFill="accent1"/>
        </w:rPr>
        <w:t>20</w:t>
      </w:r>
      <w:r w:rsidR="00B95BE3" w:rsidRPr="00D46126">
        <w:rPr>
          <w:rFonts w:ascii="Times New Roman" w:hAnsi="Times New Roman" w:cs="Times New Roman"/>
          <w:sz w:val="28"/>
          <w:szCs w:val="28"/>
          <w:shd w:val="clear" w:color="auto" w:fill="5B9BD5" w:themeFill="accent1"/>
        </w:rPr>
        <w:t>)</w:t>
      </w:r>
      <w:r w:rsidRPr="00981908">
        <w:rPr>
          <w:rFonts w:ascii="Times New Roman" w:hAnsi="Times New Roman" w:cs="Times New Roman"/>
          <w:sz w:val="28"/>
          <w:szCs w:val="28"/>
        </w:rPr>
        <w:t>.</w:t>
      </w:r>
    </w:p>
    <w:p w:rsidR="007407DE" w:rsidRPr="00981908" w:rsidRDefault="007407DE" w:rsidP="00FF7AE5">
      <w:pPr>
        <w:autoSpaceDE w:val="0"/>
        <w:autoSpaceDN w:val="0"/>
        <w:adjustRightInd w:val="0"/>
        <w:spacing w:after="0" w:line="276" w:lineRule="auto"/>
        <w:jc w:val="both"/>
        <w:rPr>
          <w:rFonts w:ascii="Times New Roman" w:hAnsi="Times New Roman" w:cs="Times New Roman"/>
          <w:sz w:val="28"/>
          <w:szCs w:val="28"/>
        </w:rPr>
      </w:pPr>
    </w:p>
    <w:p w:rsidR="007407DE" w:rsidRPr="00981908" w:rsidRDefault="00096675"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t xml:space="preserve">Secțiunea 4 – </w:t>
      </w:r>
      <w:r w:rsidR="007407DE" w:rsidRPr="00981908">
        <w:rPr>
          <w:rFonts w:ascii="Times New Roman" w:hAnsi="Times New Roman" w:cs="Times New Roman"/>
          <w:i/>
          <w:sz w:val="28"/>
          <w:szCs w:val="28"/>
          <w:u w:val="single"/>
        </w:rPr>
        <w:t>Soluţionarea contestaţiilor</w:t>
      </w:r>
    </w:p>
    <w:p w:rsidR="007407DE" w:rsidRPr="00981908" w:rsidRDefault="007407DE" w:rsidP="00FF7AE5">
      <w:pPr>
        <w:autoSpaceDE w:val="0"/>
        <w:autoSpaceDN w:val="0"/>
        <w:adjustRightInd w:val="0"/>
        <w:spacing w:after="0" w:line="276" w:lineRule="auto"/>
        <w:jc w:val="both"/>
        <w:rPr>
          <w:rFonts w:ascii="Times New Roman" w:hAnsi="Times New Roman" w:cs="Times New Roman"/>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 28</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30"/>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După afişarea rezultatelor obţinute la selecţia dosarelor, proba scrisă şi/sau proba practică şi interviu, după caz, candidaţii nemulţumiţi pot depune contestaţie în termen de cel mult o zi lucrătoare (24 de ore) de la data afişării rezultatului selecţiei dosarelor, respectiv de la data afişării rezultatului probei scrise şi/sau a probei practice şi a interviului, sub sancţiunea decăderii din acest drept.</w:t>
      </w:r>
    </w:p>
    <w:p w:rsidR="00204DA9" w:rsidRPr="00981908" w:rsidRDefault="00204DA9" w:rsidP="00FF7AE5">
      <w:pPr>
        <w:autoSpaceDE w:val="0"/>
        <w:autoSpaceDN w:val="0"/>
        <w:adjustRightInd w:val="0"/>
        <w:spacing w:after="0" w:line="276" w:lineRule="auto"/>
        <w:jc w:val="both"/>
        <w:rPr>
          <w:rFonts w:ascii="Times New Roman" w:hAnsi="Times New Roman" w:cs="Times New Roman"/>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 29</w:t>
      </w:r>
      <w:r w:rsidR="007407DE" w:rsidRPr="00981908">
        <w:rPr>
          <w:rFonts w:ascii="Times New Roman" w:hAnsi="Times New Roman" w:cs="Times New Roman"/>
          <w:b/>
          <w:color w:val="385623" w:themeColor="accent6" w:themeShade="80"/>
          <w:sz w:val="28"/>
          <w:szCs w:val="28"/>
        </w:rPr>
        <w:t>.</w:t>
      </w:r>
    </w:p>
    <w:p w:rsidR="007407DE" w:rsidRPr="00981908" w:rsidRDefault="00B95BE3" w:rsidP="00FF7AE5">
      <w:pPr>
        <w:pStyle w:val="ListParagraph"/>
        <w:numPr>
          <w:ilvl w:val="0"/>
          <w:numId w:val="5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w:t>
      </w:r>
      <w:r w:rsidR="007407DE" w:rsidRPr="00981908">
        <w:rPr>
          <w:rFonts w:ascii="Times New Roman" w:hAnsi="Times New Roman" w:cs="Times New Roman"/>
          <w:sz w:val="28"/>
          <w:szCs w:val="28"/>
        </w:rPr>
        <w:t>ontestaţiil</w:t>
      </w:r>
      <w:r w:rsidRPr="00981908">
        <w:rPr>
          <w:rFonts w:ascii="Times New Roman" w:hAnsi="Times New Roman" w:cs="Times New Roman"/>
          <w:sz w:val="28"/>
          <w:szCs w:val="28"/>
        </w:rPr>
        <w:t>e</w:t>
      </w:r>
      <w:r w:rsidR="007407DE" w:rsidRPr="00981908">
        <w:rPr>
          <w:rFonts w:ascii="Times New Roman" w:hAnsi="Times New Roman" w:cs="Times New Roman"/>
          <w:sz w:val="28"/>
          <w:szCs w:val="28"/>
        </w:rPr>
        <w:t xml:space="preserve"> formulate </w:t>
      </w:r>
      <w:r w:rsidRPr="00981908">
        <w:rPr>
          <w:rFonts w:ascii="Times New Roman" w:hAnsi="Times New Roman" w:cs="Times New Roman"/>
          <w:sz w:val="28"/>
          <w:szCs w:val="28"/>
        </w:rPr>
        <w:t xml:space="preserve">cu privire la selecţia dosarelor sunt </w:t>
      </w:r>
      <w:r w:rsidR="005966A5">
        <w:rPr>
          <w:rFonts w:ascii="Times New Roman" w:hAnsi="Times New Roman" w:cs="Times New Roman"/>
          <w:sz w:val="28"/>
          <w:szCs w:val="28"/>
        </w:rPr>
        <w:t xml:space="preserve">analizate </w:t>
      </w:r>
      <w:r w:rsidRPr="00981908">
        <w:rPr>
          <w:rFonts w:ascii="Times New Roman" w:hAnsi="Times New Roman" w:cs="Times New Roman"/>
          <w:sz w:val="28"/>
          <w:szCs w:val="28"/>
        </w:rPr>
        <w:t>de C</w:t>
      </w:r>
      <w:r w:rsidR="007407DE" w:rsidRPr="00981908">
        <w:rPr>
          <w:rFonts w:ascii="Times New Roman" w:hAnsi="Times New Roman" w:cs="Times New Roman"/>
          <w:sz w:val="28"/>
          <w:szCs w:val="28"/>
        </w:rPr>
        <w:t>omisia de soluţionare a contestaţiilor</w:t>
      </w:r>
      <w:r w:rsidR="005966A5" w:rsidRPr="005966A5">
        <w:rPr>
          <w:rFonts w:ascii="Times New Roman" w:hAnsi="Times New Roman" w:cs="Times New Roman"/>
          <w:sz w:val="28"/>
          <w:szCs w:val="28"/>
        </w:rPr>
        <w:t xml:space="preserve"> </w:t>
      </w:r>
      <w:r w:rsidR="005966A5" w:rsidRPr="00981908">
        <w:rPr>
          <w:rFonts w:ascii="Times New Roman" w:hAnsi="Times New Roman" w:cs="Times New Roman"/>
          <w:sz w:val="28"/>
          <w:szCs w:val="28"/>
        </w:rPr>
        <w:t>în termen de maximum o zi lucrătoare de la expirarea termenului de depunere a contestaţiilor</w:t>
      </w:r>
      <w:r w:rsidR="005966A5">
        <w:rPr>
          <w:rFonts w:ascii="Times New Roman" w:hAnsi="Times New Roman" w:cs="Times New Roman"/>
          <w:sz w:val="28"/>
          <w:szCs w:val="28"/>
        </w:rPr>
        <w:t xml:space="preserve">, prin </w:t>
      </w:r>
      <w:r w:rsidR="007407DE" w:rsidRPr="00981908">
        <w:rPr>
          <w:rFonts w:ascii="Times New Roman" w:hAnsi="Times New Roman" w:cs="Times New Roman"/>
          <w:sz w:val="28"/>
          <w:szCs w:val="28"/>
        </w:rPr>
        <w:t>verific</w:t>
      </w:r>
      <w:r w:rsidR="005966A5">
        <w:rPr>
          <w:rFonts w:ascii="Times New Roman" w:hAnsi="Times New Roman" w:cs="Times New Roman"/>
          <w:sz w:val="28"/>
          <w:szCs w:val="28"/>
        </w:rPr>
        <w:t xml:space="preserve">area </w:t>
      </w:r>
      <w:r w:rsidR="007407DE" w:rsidRPr="00981908">
        <w:rPr>
          <w:rFonts w:ascii="Times New Roman" w:hAnsi="Times New Roman" w:cs="Times New Roman"/>
          <w:sz w:val="28"/>
          <w:szCs w:val="28"/>
        </w:rPr>
        <w:t>îndeplinir</w:t>
      </w:r>
      <w:r w:rsidR="005966A5">
        <w:rPr>
          <w:rFonts w:ascii="Times New Roman" w:hAnsi="Times New Roman" w:cs="Times New Roman"/>
          <w:sz w:val="28"/>
          <w:szCs w:val="28"/>
        </w:rPr>
        <w:t>ii</w:t>
      </w:r>
      <w:r w:rsidR="007407DE" w:rsidRPr="00981908">
        <w:rPr>
          <w:rFonts w:ascii="Times New Roman" w:hAnsi="Times New Roman" w:cs="Times New Roman"/>
          <w:sz w:val="28"/>
          <w:szCs w:val="28"/>
        </w:rPr>
        <w:t xml:space="preserve"> de către candidatul contestatar a condiţiilor pentru participare la concurs.</w:t>
      </w:r>
    </w:p>
    <w:p w:rsidR="00204DA9" w:rsidRPr="00981908" w:rsidRDefault="00330DE3" w:rsidP="00FF7AE5">
      <w:pPr>
        <w:pStyle w:val="ListParagraph"/>
        <w:numPr>
          <w:ilvl w:val="0"/>
          <w:numId w:val="57"/>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w:t>
      </w:r>
      <w:r w:rsidR="007407DE" w:rsidRPr="00981908">
        <w:rPr>
          <w:rFonts w:ascii="Times New Roman" w:hAnsi="Times New Roman" w:cs="Times New Roman"/>
          <w:sz w:val="28"/>
          <w:szCs w:val="28"/>
        </w:rPr>
        <w:t>ontestaţiil</w:t>
      </w:r>
      <w:r w:rsidRPr="00981908">
        <w:rPr>
          <w:rFonts w:ascii="Times New Roman" w:hAnsi="Times New Roman" w:cs="Times New Roman"/>
          <w:sz w:val="28"/>
          <w:szCs w:val="28"/>
        </w:rPr>
        <w:t>e</w:t>
      </w:r>
      <w:r w:rsidR="007407DE" w:rsidRPr="00981908">
        <w:rPr>
          <w:rFonts w:ascii="Times New Roman" w:hAnsi="Times New Roman" w:cs="Times New Roman"/>
          <w:sz w:val="28"/>
          <w:szCs w:val="28"/>
        </w:rPr>
        <w:t xml:space="preserve"> formulate </w:t>
      </w:r>
      <w:r w:rsidRPr="00981908">
        <w:rPr>
          <w:rFonts w:ascii="Times New Roman" w:hAnsi="Times New Roman" w:cs="Times New Roman"/>
          <w:sz w:val="28"/>
          <w:szCs w:val="28"/>
        </w:rPr>
        <w:t xml:space="preserve">la </w:t>
      </w:r>
      <w:r w:rsidR="007407DE" w:rsidRPr="00981908">
        <w:rPr>
          <w:rFonts w:ascii="Times New Roman" w:hAnsi="Times New Roman" w:cs="Times New Roman"/>
          <w:sz w:val="28"/>
          <w:szCs w:val="28"/>
        </w:rPr>
        <w:t>prob</w:t>
      </w:r>
      <w:r w:rsidRPr="00981908">
        <w:rPr>
          <w:rFonts w:ascii="Times New Roman" w:hAnsi="Times New Roman" w:cs="Times New Roman"/>
          <w:sz w:val="28"/>
          <w:szCs w:val="28"/>
        </w:rPr>
        <w:t>a</w:t>
      </w:r>
      <w:r w:rsidR="007407DE" w:rsidRPr="00981908">
        <w:rPr>
          <w:rFonts w:ascii="Times New Roman" w:hAnsi="Times New Roman" w:cs="Times New Roman"/>
          <w:sz w:val="28"/>
          <w:szCs w:val="28"/>
        </w:rPr>
        <w:t xml:space="preserve"> scris</w:t>
      </w:r>
      <w:r w:rsidRPr="00981908">
        <w:rPr>
          <w:rFonts w:ascii="Times New Roman" w:hAnsi="Times New Roman" w:cs="Times New Roman"/>
          <w:sz w:val="28"/>
          <w:szCs w:val="28"/>
        </w:rPr>
        <w:t>ă</w:t>
      </w:r>
      <w:r w:rsidR="007407DE" w:rsidRPr="00981908">
        <w:rPr>
          <w:rFonts w:ascii="Times New Roman" w:hAnsi="Times New Roman" w:cs="Times New Roman"/>
          <w:sz w:val="28"/>
          <w:szCs w:val="28"/>
        </w:rPr>
        <w:t>, prob</w:t>
      </w:r>
      <w:r w:rsidRPr="00981908">
        <w:rPr>
          <w:rFonts w:ascii="Times New Roman" w:hAnsi="Times New Roman" w:cs="Times New Roman"/>
          <w:sz w:val="28"/>
          <w:szCs w:val="28"/>
        </w:rPr>
        <w:t>a</w:t>
      </w:r>
      <w:r w:rsidR="007407DE" w:rsidRPr="00981908">
        <w:rPr>
          <w:rFonts w:ascii="Times New Roman" w:hAnsi="Times New Roman" w:cs="Times New Roman"/>
          <w:sz w:val="28"/>
          <w:szCs w:val="28"/>
        </w:rPr>
        <w:t xml:space="preserve"> practic</w:t>
      </w:r>
      <w:r w:rsidRPr="00981908">
        <w:rPr>
          <w:rFonts w:ascii="Times New Roman" w:hAnsi="Times New Roman" w:cs="Times New Roman"/>
          <w:sz w:val="28"/>
          <w:szCs w:val="28"/>
        </w:rPr>
        <w:t xml:space="preserve">ă sau </w:t>
      </w:r>
      <w:r w:rsidR="0006767F" w:rsidRPr="00D46126">
        <w:rPr>
          <w:rFonts w:ascii="Times New Roman" w:hAnsi="Times New Roman" w:cs="Times New Roman"/>
          <w:sz w:val="28"/>
          <w:szCs w:val="28"/>
        </w:rPr>
        <w:t xml:space="preserve">proba </w:t>
      </w:r>
      <w:r w:rsidR="00295C6D" w:rsidRPr="00D46126">
        <w:rPr>
          <w:rFonts w:ascii="Times New Roman" w:hAnsi="Times New Roman" w:cs="Times New Roman"/>
          <w:sz w:val="28"/>
          <w:szCs w:val="28"/>
        </w:rPr>
        <w:t>interviu</w:t>
      </w:r>
      <w:r w:rsidRPr="00D46126">
        <w:rPr>
          <w:rFonts w:ascii="Times New Roman" w:hAnsi="Times New Roman" w:cs="Times New Roman"/>
          <w:sz w:val="28"/>
          <w:szCs w:val="28"/>
        </w:rPr>
        <w:t xml:space="preserve"> sunt</w:t>
      </w:r>
      <w:r w:rsidRPr="00981908">
        <w:rPr>
          <w:rFonts w:ascii="Times New Roman" w:hAnsi="Times New Roman" w:cs="Times New Roman"/>
          <w:sz w:val="28"/>
          <w:szCs w:val="28"/>
        </w:rPr>
        <w:t xml:space="preserve"> analizate de C</w:t>
      </w:r>
      <w:r w:rsidR="007407DE" w:rsidRPr="00981908">
        <w:rPr>
          <w:rFonts w:ascii="Times New Roman" w:hAnsi="Times New Roman" w:cs="Times New Roman"/>
          <w:sz w:val="28"/>
          <w:szCs w:val="28"/>
        </w:rPr>
        <w:t>omisia de soluţionare a contestaţiilor în termen de maximum 24 de ore de la expirarea termenului de depunere a contestaţiilor.</w:t>
      </w:r>
    </w:p>
    <w:p w:rsidR="00204DA9" w:rsidRPr="00981908" w:rsidRDefault="00204DA9" w:rsidP="00FF7AE5">
      <w:pPr>
        <w:pStyle w:val="ListParagraph"/>
        <w:autoSpaceDE w:val="0"/>
        <w:autoSpaceDN w:val="0"/>
        <w:adjustRightInd w:val="0"/>
        <w:spacing w:after="0" w:line="276" w:lineRule="auto"/>
        <w:ind w:left="567"/>
        <w:jc w:val="both"/>
        <w:rPr>
          <w:rFonts w:ascii="Times New Roman" w:hAnsi="Times New Roman" w:cs="Times New Roman"/>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sz w:val="28"/>
          <w:szCs w:val="28"/>
        </w:rPr>
      </w:pPr>
      <w:r w:rsidRPr="00981908">
        <w:rPr>
          <w:rFonts w:ascii="Times New Roman" w:hAnsi="Times New Roman" w:cs="Times New Roman"/>
          <w:b/>
          <w:color w:val="385623" w:themeColor="accent6" w:themeShade="80"/>
          <w:sz w:val="28"/>
          <w:szCs w:val="28"/>
        </w:rPr>
        <w:t>Art. 30</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33"/>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Comisia de soluţionare a contestaţiilor </w:t>
      </w:r>
      <w:r w:rsidR="00330DE3" w:rsidRPr="00981908">
        <w:rPr>
          <w:rFonts w:ascii="Times New Roman" w:hAnsi="Times New Roman" w:cs="Times New Roman"/>
          <w:sz w:val="28"/>
          <w:szCs w:val="28"/>
        </w:rPr>
        <w:t xml:space="preserve">poate </w:t>
      </w:r>
      <w:r w:rsidRPr="00981908">
        <w:rPr>
          <w:rFonts w:ascii="Times New Roman" w:hAnsi="Times New Roman" w:cs="Times New Roman"/>
          <w:sz w:val="28"/>
          <w:szCs w:val="28"/>
        </w:rPr>
        <w:t>admite contestaţia</w:t>
      </w:r>
      <w:r w:rsidR="00330DE3" w:rsidRPr="00981908">
        <w:rPr>
          <w:rFonts w:ascii="Times New Roman" w:hAnsi="Times New Roman" w:cs="Times New Roman"/>
          <w:sz w:val="28"/>
          <w:szCs w:val="28"/>
        </w:rPr>
        <w:t xml:space="preserve"> şi m</w:t>
      </w:r>
      <w:r w:rsidRPr="00981908">
        <w:rPr>
          <w:rFonts w:ascii="Times New Roman" w:hAnsi="Times New Roman" w:cs="Times New Roman"/>
          <w:sz w:val="28"/>
          <w:szCs w:val="28"/>
        </w:rPr>
        <w:t>odific</w:t>
      </w:r>
      <w:r w:rsidR="00330DE3" w:rsidRPr="00981908">
        <w:rPr>
          <w:rFonts w:ascii="Times New Roman" w:hAnsi="Times New Roman" w:cs="Times New Roman"/>
          <w:sz w:val="28"/>
          <w:szCs w:val="28"/>
        </w:rPr>
        <w:t>a</w:t>
      </w:r>
      <w:r w:rsidRPr="00981908">
        <w:rPr>
          <w:rFonts w:ascii="Times New Roman" w:hAnsi="Times New Roman" w:cs="Times New Roman"/>
          <w:sz w:val="28"/>
          <w:szCs w:val="28"/>
        </w:rPr>
        <w:t xml:space="preserve"> rezultatul </w:t>
      </w:r>
      <w:r w:rsidR="005966A5">
        <w:rPr>
          <w:rFonts w:ascii="Times New Roman" w:hAnsi="Times New Roman" w:cs="Times New Roman"/>
          <w:sz w:val="28"/>
          <w:szCs w:val="28"/>
        </w:rPr>
        <w:t xml:space="preserve">probei </w:t>
      </w:r>
      <w:r w:rsidRPr="00981908">
        <w:rPr>
          <w:rFonts w:ascii="Times New Roman" w:hAnsi="Times New Roman" w:cs="Times New Roman"/>
          <w:sz w:val="28"/>
          <w:szCs w:val="28"/>
        </w:rPr>
        <w:t>în situaţia în care:</w:t>
      </w:r>
    </w:p>
    <w:p w:rsidR="007407DE" w:rsidRPr="00981908" w:rsidRDefault="007407DE" w:rsidP="00FF7AE5">
      <w:pPr>
        <w:pStyle w:val="ListParagraph"/>
        <w:numPr>
          <w:ilvl w:val="0"/>
          <w:numId w:val="3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candidatul îndeplineşte condiţiile pentru a participa la concurs;</w:t>
      </w:r>
    </w:p>
    <w:p w:rsidR="007407DE" w:rsidRPr="00981908" w:rsidRDefault="007407DE" w:rsidP="00FF7AE5">
      <w:pPr>
        <w:pStyle w:val="ListParagraph"/>
        <w:numPr>
          <w:ilvl w:val="0"/>
          <w:numId w:val="3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punctajele nu au fost acordate potrivit baremului şi răspunsurilor din lucrarea scrisă sau punctajele de la interviu nu au fost acordate potrivit planului de interviu, întrebărilor formulate şi răspunsurilor candidaţilor în cadrul interviului;</w:t>
      </w:r>
    </w:p>
    <w:p w:rsidR="007407DE" w:rsidRPr="00981908" w:rsidRDefault="007407DE" w:rsidP="00FF7AE5">
      <w:pPr>
        <w:pStyle w:val="ListParagraph"/>
        <w:numPr>
          <w:ilvl w:val="0"/>
          <w:numId w:val="3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punctajele nu au fost acordate potrivit baremului probei practice;</w:t>
      </w:r>
    </w:p>
    <w:p w:rsidR="007407DE" w:rsidRPr="00981908" w:rsidRDefault="007407DE" w:rsidP="00FF7AE5">
      <w:pPr>
        <w:pStyle w:val="ListParagraph"/>
        <w:numPr>
          <w:ilvl w:val="0"/>
          <w:numId w:val="31"/>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urmare recorectării lucrării </w:t>
      </w:r>
      <w:r w:rsidR="00330DE3" w:rsidRPr="00981908">
        <w:rPr>
          <w:rFonts w:ascii="Times New Roman" w:hAnsi="Times New Roman" w:cs="Times New Roman"/>
          <w:sz w:val="28"/>
          <w:szCs w:val="28"/>
        </w:rPr>
        <w:t>la proba scrisă, respectiv</w:t>
      </w:r>
      <w:r w:rsidRPr="00981908">
        <w:rPr>
          <w:rFonts w:ascii="Times New Roman" w:hAnsi="Times New Roman" w:cs="Times New Roman"/>
          <w:sz w:val="28"/>
          <w:szCs w:val="28"/>
        </w:rPr>
        <w:t xml:space="preserve"> analizării răspunsurilor la interviu, candidatul declarat iniţial "respins" obţine cel puţin punctajul minim</w:t>
      </w:r>
      <w:r w:rsidR="00330DE3" w:rsidRPr="00981908">
        <w:rPr>
          <w:rFonts w:ascii="Times New Roman" w:hAnsi="Times New Roman" w:cs="Times New Roman"/>
          <w:sz w:val="28"/>
          <w:szCs w:val="28"/>
        </w:rPr>
        <w:t xml:space="preserve"> necesar</w:t>
      </w:r>
      <w:r w:rsidRPr="00981908">
        <w:rPr>
          <w:rFonts w:ascii="Times New Roman" w:hAnsi="Times New Roman" w:cs="Times New Roman"/>
          <w:sz w:val="28"/>
          <w:szCs w:val="28"/>
        </w:rPr>
        <w:t xml:space="preserve"> promov</w:t>
      </w:r>
      <w:r w:rsidR="00330DE3" w:rsidRPr="00981908">
        <w:rPr>
          <w:rFonts w:ascii="Times New Roman" w:hAnsi="Times New Roman" w:cs="Times New Roman"/>
          <w:sz w:val="28"/>
          <w:szCs w:val="28"/>
        </w:rPr>
        <w:t>ării</w:t>
      </w:r>
      <w:r w:rsidRPr="00981908">
        <w:rPr>
          <w:rFonts w:ascii="Times New Roman" w:hAnsi="Times New Roman" w:cs="Times New Roman"/>
          <w:sz w:val="28"/>
          <w:szCs w:val="28"/>
        </w:rPr>
        <w:t xml:space="preserve"> probei scrise sau a interviului.</w:t>
      </w:r>
    </w:p>
    <w:p w:rsidR="00204DA9" w:rsidRPr="00981908" w:rsidRDefault="00204DA9"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 31</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5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Contestaţia </w:t>
      </w:r>
      <w:r w:rsidR="00330DE3" w:rsidRPr="00981908">
        <w:rPr>
          <w:rFonts w:ascii="Times New Roman" w:hAnsi="Times New Roman" w:cs="Times New Roman"/>
          <w:sz w:val="28"/>
          <w:szCs w:val="28"/>
        </w:rPr>
        <w:t>se respinge</w:t>
      </w:r>
      <w:r w:rsidRPr="00981908">
        <w:rPr>
          <w:rFonts w:ascii="Times New Roman" w:hAnsi="Times New Roman" w:cs="Times New Roman"/>
          <w:sz w:val="28"/>
          <w:szCs w:val="28"/>
        </w:rPr>
        <w:t xml:space="preserve"> în următoarele situaţii:</w:t>
      </w:r>
    </w:p>
    <w:p w:rsidR="007407DE" w:rsidRPr="00981908" w:rsidRDefault="007407DE" w:rsidP="00FF7AE5">
      <w:pPr>
        <w:pStyle w:val="ListParagraph"/>
        <w:numPr>
          <w:ilvl w:val="0"/>
          <w:numId w:val="32"/>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lastRenderedPageBreak/>
        <w:t>candidatul nu îndeplineşte condiţiile pentru a participa la concurs;</w:t>
      </w:r>
    </w:p>
    <w:p w:rsidR="007407DE" w:rsidRPr="00981908" w:rsidRDefault="007407DE" w:rsidP="00FF7AE5">
      <w:pPr>
        <w:pStyle w:val="ListParagraph"/>
        <w:numPr>
          <w:ilvl w:val="0"/>
          <w:numId w:val="32"/>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punctajele au fost acordate potrivit baremului şi răspunsurilor din lucrarea scrisă sau punctajele de la interviu au fost acordate potrivit planului de interviu, întrebărilor formulate şi răspunsurilor candidaţilor în cadrul interviului;</w:t>
      </w:r>
    </w:p>
    <w:p w:rsidR="007407DE" w:rsidRPr="00981908" w:rsidRDefault="007407DE" w:rsidP="00FF7AE5">
      <w:pPr>
        <w:pStyle w:val="ListParagraph"/>
        <w:numPr>
          <w:ilvl w:val="0"/>
          <w:numId w:val="32"/>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punctajele au fost acordate potrivit baremului probei practice.</w:t>
      </w:r>
    </w:p>
    <w:p w:rsidR="007407DE" w:rsidRPr="00981908" w:rsidRDefault="007407DE" w:rsidP="00FF7AE5">
      <w:pPr>
        <w:pStyle w:val="ListParagraph"/>
        <w:numPr>
          <w:ilvl w:val="0"/>
          <w:numId w:val="58"/>
        </w:numPr>
        <w:autoSpaceDE w:val="0"/>
        <w:autoSpaceDN w:val="0"/>
        <w:adjustRightInd w:val="0"/>
        <w:spacing w:after="0" w:line="276" w:lineRule="auto"/>
        <w:ind w:left="567" w:hanging="567"/>
        <w:jc w:val="both"/>
        <w:rPr>
          <w:rFonts w:ascii="Times New Roman" w:hAnsi="Times New Roman" w:cs="Times New Roman"/>
          <w:sz w:val="28"/>
          <w:szCs w:val="28"/>
        </w:rPr>
      </w:pPr>
      <w:r w:rsidRPr="00C50DA3">
        <w:rPr>
          <w:rFonts w:ascii="Times New Roman" w:hAnsi="Times New Roman" w:cs="Times New Roman"/>
          <w:sz w:val="28"/>
          <w:szCs w:val="28"/>
        </w:rPr>
        <w:t xml:space="preserve">Comunicarea rezultatelor la contestaţiile depuse </w:t>
      </w:r>
      <w:r w:rsidR="00330DE3" w:rsidRPr="00D46126">
        <w:rPr>
          <w:rFonts w:ascii="Times New Roman" w:hAnsi="Times New Roman" w:cs="Times New Roman"/>
          <w:sz w:val="28"/>
          <w:szCs w:val="28"/>
          <w:shd w:val="clear" w:color="auto" w:fill="5B9BD5" w:themeFill="accent1"/>
        </w:rPr>
        <w:t xml:space="preserve">(Model </w:t>
      </w:r>
      <w:r w:rsidR="00363E35" w:rsidRPr="00D46126">
        <w:rPr>
          <w:rFonts w:ascii="Times New Roman" w:hAnsi="Times New Roman" w:cs="Times New Roman"/>
          <w:sz w:val="28"/>
          <w:szCs w:val="28"/>
          <w:shd w:val="clear" w:color="auto" w:fill="5B9BD5" w:themeFill="accent1"/>
        </w:rPr>
        <w:t xml:space="preserve">Rezultat </w:t>
      </w:r>
      <w:r w:rsidR="00330DE3" w:rsidRPr="00D46126">
        <w:rPr>
          <w:rFonts w:ascii="Times New Roman" w:hAnsi="Times New Roman" w:cs="Times New Roman"/>
          <w:sz w:val="28"/>
          <w:szCs w:val="28"/>
          <w:shd w:val="clear" w:color="auto" w:fill="5B9BD5" w:themeFill="accent1"/>
        </w:rPr>
        <w:t xml:space="preserve">contestaţii, Anexa nr. </w:t>
      </w:r>
      <w:r w:rsidR="00A85CC4" w:rsidRPr="00D46126">
        <w:rPr>
          <w:rFonts w:ascii="Times New Roman" w:hAnsi="Times New Roman" w:cs="Times New Roman"/>
          <w:sz w:val="28"/>
          <w:szCs w:val="28"/>
          <w:shd w:val="clear" w:color="auto" w:fill="5B9BD5" w:themeFill="accent1"/>
        </w:rPr>
        <w:t>2</w:t>
      </w:r>
      <w:r w:rsidR="00363E35" w:rsidRPr="00D46126">
        <w:rPr>
          <w:rFonts w:ascii="Times New Roman" w:hAnsi="Times New Roman" w:cs="Times New Roman"/>
          <w:sz w:val="28"/>
          <w:szCs w:val="28"/>
          <w:shd w:val="clear" w:color="auto" w:fill="5B9BD5" w:themeFill="accent1"/>
        </w:rPr>
        <w:t>1</w:t>
      </w:r>
      <w:r w:rsidR="00330DE3" w:rsidRPr="00D46126">
        <w:rPr>
          <w:rFonts w:ascii="Times New Roman" w:hAnsi="Times New Roman" w:cs="Times New Roman"/>
          <w:sz w:val="28"/>
          <w:szCs w:val="28"/>
          <w:shd w:val="clear" w:color="auto" w:fill="5B9BD5" w:themeFill="accent1"/>
        </w:rPr>
        <w:t>)</w:t>
      </w:r>
      <w:r w:rsidR="00330DE3" w:rsidRPr="00981908">
        <w:rPr>
          <w:rFonts w:ascii="Times New Roman" w:hAnsi="Times New Roman" w:cs="Times New Roman"/>
          <w:sz w:val="28"/>
          <w:szCs w:val="28"/>
        </w:rPr>
        <w:t xml:space="preserve"> </w:t>
      </w:r>
      <w:r w:rsidRPr="00981908">
        <w:rPr>
          <w:rFonts w:ascii="Times New Roman" w:hAnsi="Times New Roman" w:cs="Times New Roman"/>
          <w:sz w:val="28"/>
          <w:szCs w:val="28"/>
        </w:rPr>
        <w:t xml:space="preserve">se face prin afişare la sediul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 precum şi pe pagina de internet a acesteia, după caz, imediat după soluţionarea contestaţiilor.</w:t>
      </w:r>
    </w:p>
    <w:p w:rsidR="007407DE" w:rsidRPr="00981908" w:rsidRDefault="007407DE" w:rsidP="00FF7AE5">
      <w:pPr>
        <w:pStyle w:val="ListParagraph"/>
        <w:numPr>
          <w:ilvl w:val="0"/>
          <w:numId w:val="58"/>
        </w:numPr>
        <w:autoSpaceDE w:val="0"/>
        <w:autoSpaceDN w:val="0"/>
        <w:adjustRightInd w:val="0"/>
        <w:spacing w:after="0" w:line="276" w:lineRule="auto"/>
        <w:ind w:left="567" w:hanging="567"/>
        <w:jc w:val="both"/>
        <w:rPr>
          <w:rFonts w:ascii="Times New Roman" w:hAnsi="Times New Roman" w:cs="Times New Roman"/>
          <w:sz w:val="28"/>
          <w:szCs w:val="28"/>
        </w:rPr>
      </w:pPr>
      <w:r w:rsidRPr="00C50DA3">
        <w:rPr>
          <w:rFonts w:ascii="Times New Roman" w:hAnsi="Times New Roman" w:cs="Times New Roman"/>
          <w:sz w:val="28"/>
          <w:szCs w:val="28"/>
        </w:rPr>
        <w:t xml:space="preserve">Rezultatele finale </w:t>
      </w:r>
      <w:r w:rsidR="00C50DA3">
        <w:rPr>
          <w:rFonts w:ascii="Times New Roman" w:hAnsi="Times New Roman" w:cs="Times New Roman"/>
          <w:sz w:val="28"/>
          <w:szCs w:val="28"/>
        </w:rPr>
        <w:t xml:space="preserve">ale concursului </w:t>
      </w:r>
      <w:r w:rsidRPr="00C50DA3">
        <w:rPr>
          <w:rFonts w:ascii="Times New Roman" w:hAnsi="Times New Roman" w:cs="Times New Roman"/>
          <w:sz w:val="28"/>
          <w:szCs w:val="28"/>
        </w:rPr>
        <w:t xml:space="preserve">se afişează la sediul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 xml:space="preserve">, precum şi pe pagina de internet a acesteia, după caz, în termen de maximum o zi lucrătoare de la expirarea termenului prevăzut </w:t>
      </w:r>
      <w:r w:rsidR="00485996" w:rsidRPr="00981908">
        <w:rPr>
          <w:rFonts w:ascii="Times New Roman" w:hAnsi="Times New Roman" w:cs="Times New Roman"/>
          <w:sz w:val="28"/>
          <w:szCs w:val="28"/>
        </w:rPr>
        <w:t>pentru derularea ultimei probe</w:t>
      </w:r>
      <w:r w:rsidRPr="00981908">
        <w:rPr>
          <w:rFonts w:ascii="Times New Roman" w:hAnsi="Times New Roman" w:cs="Times New Roman"/>
          <w:sz w:val="28"/>
          <w:szCs w:val="28"/>
        </w:rPr>
        <w:t>pentru ultima probă, prin specificarea punctajului final al fiecărui candidat şi a menţiunii «admis» sau «respins».</w:t>
      </w:r>
    </w:p>
    <w:p w:rsidR="00AF4106" w:rsidRPr="00981908" w:rsidRDefault="00AF4106"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AF4106" w:rsidRPr="00981908">
        <w:rPr>
          <w:rFonts w:ascii="Times New Roman" w:hAnsi="Times New Roman" w:cs="Times New Roman"/>
          <w:b/>
          <w:color w:val="385623" w:themeColor="accent6" w:themeShade="80"/>
          <w:sz w:val="28"/>
          <w:szCs w:val="28"/>
        </w:rPr>
        <w:t>. 3</w:t>
      </w:r>
      <w:r w:rsidRPr="00981908">
        <w:rPr>
          <w:rFonts w:ascii="Times New Roman" w:hAnsi="Times New Roman" w:cs="Times New Roman"/>
          <w:b/>
          <w:color w:val="385623" w:themeColor="accent6" w:themeShade="80"/>
          <w:sz w:val="28"/>
          <w:szCs w:val="28"/>
        </w:rPr>
        <w:t>2</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34"/>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Candidatul nemulţumit de modul de soluţionare a contestaţiei se poate adresa instanţei de contencios administrativ, în condiţiile legii.</w:t>
      </w:r>
    </w:p>
    <w:p w:rsidR="00AF4106" w:rsidRPr="00981908" w:rsidRDefault="00AF4106"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 33</w:t>
      </w:r>
      <w:r w:rsidR="007407DE" w:rsidRPr="00981908">
        <w:rPr>
          <w:rFonts w:ascii="Times New Roman" w:hAnsi="Times New Roman" w:cs="Times New Roman"/>
          <w:b/>
          <w:color w:val="385623" w:themeColor="accent6" w:themeShade="80"/>
          <w:sz w:val="28"/>
          <w:szCs w:val="28"/>
        </w:rPr>
        <w:t>.</w:t>
      </w:r>
    </w:p>
    <w:p w:rsidR="007407DE" w:rsidRPr="00981908" w:rsidRDefault="0006767F" w:rsidP="00FF7AE5">
      <w:pPr>
        <w:pStyle w:val="ListParagraph"/>
        <w:numPr>
          <w:ilvl w:val="0"/>
          <w:numId w:val="59"/>
        </w:numPr>
        <w:autoSpaceDE w:val="0"/>
        <w:autoSpaceDN w:val="0"/>
        <w:adjustRightInd w:val="0"/>
        <w:spacing w:after="0" w:line="276" w:lineRule="auto"/>
        <w:ind w:left="567" w:hanging="567"/>
        <w:jc w:val="both"/>
        <w:rPr>
          <w:rFonts w:ascii="Times New Roman" w:hAnsi="Times New Roman" w:cs="Times New Roman"/>
          <w:sz w:val="28"/>
          <w:szCs w:val="28"/>
        </w:rPr>
      </w:pPr>
      <w:r w:rsidRPr="008A282E">
        <w:rPr>
          <w:rFonts w:ascii="Times New Roman" w:hAnsi="Times New Roman" w:cs="Times New Roman"/>
          <w:b/>
          <w:color w:val="4472C4" w:themeColor="accent5"/>
          <w:sz w:val="32"/>
          <w:szCs w:val="32"/>
        </w:rPr>
        <w:t xml:space="preserve">……… </w:t>
      </w:r>
      <w:r w:rsidRPr="008A282E">
        <w:rPr>
          <w:rFonts w:ascii="Times New Roman" w:hAnsi="Times New Roman" w:cs="Times New Roman"/>
          <w:b/>
          <w:i/>
          <w:color w:val="4472C4" w:themeColor="accent5"/>
          <w:sz w:val="28"/>
          <w:szCs w:val="28"/>
        </w:rPr>
        <w:t xml:space="preserve">[denumirea </w:t>
      </w:r>
      <w:r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Pr="008A282E">
        <w:rPr>
          <w:rFonts w:ascii="Times New Roman" w:hAnsi="Times New Roman" w:cs="Times New Roman"/>
          <w:b/>
          <w:i/>
          <w:color w:val="4472C4" w:themeColor="accent5"/>
          <w:sz w:val="28"/>
          <w:szCs w:val="28"/>
          <w:lang w:val="en-US" w:eastAsia="ja-JP"/>
        </w:rPr>
        <w:t>]</w:t>
      </w:r>
      <w:r w:rsidR="00295C6D">
        <w:rPr>
          <w:rFonts w:ascii="Times New Roman" w:hAnsi="Times New Roman" w:cs="Times New Roman"/>
          <w:b/>
          <w:i/>
          <w:color w:val="808080"/>
          <w:sz w:val="28"/>
          <w:szCs w:val="28"/>
          <w:lang w:val="en-US" w:eastAsia="ja-JP"/>
        </w:rPr>
        <w:t xml:space="preserve"> </w:t>
      </w:r>
      <w:r w:rsidR="007407DE" w:rsidRPr="00981908">
        <w:rPr>
          <w:rFonts w:ascii="Times New Roman" w:hAnsi="Times New Roman" w:cs="Times New Roman"/>
          <w:sz w:val="28"/>
          <w:szCs w:val="28"/>
        </w:rPr>
        <w:t>pune la dispoziţia candidaţilor, la solicitarea aces</w:t>
      </w:r>
      <w:r w:rsidR="007E4679" w:rsidRPr="00981908">
        <w:rPr>
          <w:rFonts w:ascii="Times New Roman" w:hAnsi="Times New Roman" w:cs="Times New Roman"/>
          <w:sz w:val="28"/>
          <w:szCs w:val="28"/>
        </w:rPr>
        <w:t>tora, documentele elaborate de C</w:t>
      </w:r>
      <w:r w:rsidR="007407DE" w:rsidRPr="00981908">
        <w:rPr>
          <w:rFonts w:ascii="Times New Roman" w:hAnsi="Times New Roman" w:cs="Times New Roman"/>
          <w:sz w:val="28"/>
          <w:szCs w:val="28"/>
        </w:rPr>
        <w:t>omisia de concurs, respe</w:t>
      </w:r>
      <w:r w:rsidR="007E4679" w:rsidRPr="00981908">
        <w:rPr>
          <w:rFonts w:ascii="Times New Roman" w:hAnsi="Times New Roman" w:cs="Times New Roman"/>
          <w:sz w:val="28"/>
          <w:szCs w:val="28"/>
        </w:rPr>
        <w:t>ctiv de C</w:t>
      </w:r>
      <w:r w:rsidR="007407DE" w:rsidRPr="00981908">
        <w:rPr>
          <w:rFonts w:ascii="Times New Roman" w:hAnsi="Times New Roman" w:cs="Times New Roman"/>
          <w:sz w:val="28"/>
          <w:szCs w:val="28"/>
        </w:rPr>
        <w:t xml:space="preserve">omisia </w:t>
      </w:r>
      <w:r w:rsidR="00024D2C" w:rsidRPr="00981908">
        <w:rPr>
          <w:rFonts w:ascii="Times New Roman" w:hAnsi="Times New Roman" w:cs="Times New Roman"/>
          <w:sz w:val="28"/>
          <w:szCs w:val="28"/>
        </w:rPr>
        <w:t>de soluţionare a contestaţiilor care prives</w:t>
      </w:r>
      <w:r w:rsidR="00295D5A" w:rsidRPr="00981908">
        <w:rPr>
          <w:rFonts w:ascii="Times New Roman" w:hAnsi="Times New Roman" w:cs="Times New Roman"/>
          <w:sz w:val="28"/>
          <w:szCs w:val="28"/>
        </w:rPr>
        <w:t>c</w:t>
      </w:r>
      <w:r w:rsidR="00024D2C" w:rsidRPr="00981908">
        <w:rPr>
          <w:rFonts w:ascii="Times New Roman" w:hAnsi="Times New Roman" w:cs="Times New Roman"/>
          <w:sz w:val="28"/>
          <w:szCs w:val="28"/>
        </w:rPr>
        <w:t xml:space="preserve"> propria persoană dacă sunt informaţii de interes public cu respectarea principiului </w:t>
      </w:r>
      <w:r w:rsidR="007407DE" w:rsidRPr="00981908">
        <w:rPr>
          <w:rFonts w:ascii="Times New Roman" w:hAnsi="Times New Roman" w:cs="Times New Roman"/>
          <w:sz w:val="28"/>
          <w:szCs w:val="28"/>
        </w:rPr>
        <w:t xml:space="preserve">confidenţialităţii, inclusiv </w:t>
      </w:r>
      <w:r w:rsidR="00024D2C" w:rsidRPr="00981908">
        <w:rPr>
          <w:rFonts w:ascii="Times New Roman" w:hAnsi="Times New Roman" w:cs="Times New Roman"/>
          <w:sz w:val="28"/>
          <w:szCs w:val="28"/>
        </w:rPr>
        <w:t xml:space="preserve">pentru </w:t>
      </w:r>
      <w:r w:rsidR="007407DE" w:rsidRPr="00981908">
        <w:rPr>
          <w:rFonts w:ascii="Times New Roman" w:hAnsi="Times New Roman" w:cs="Times New Roman"/>
          <w:sz w:val="28"/>
          <w:szCs w:val="28"/>
        </w:rPr>
        <w:t>datel</w:t>
      </w:r>
      <w:r w:rsidR="00024D2C" w:rsidRPr="00981908">
        <w:rPr>
          <w:rFonts w:ascii="Times New Roman" w:hAnsi="Times New Roman" w:cs="Times New Roman"/>
          <w:sz w:val="28"/>
          <w:szCs w:val="28"/>
        </w:rPr>
        <w:t>e</w:t>
      </w:r>
      <w:r w:rsidR="007407DE" w:rsidRPr="00981908">
        <w:rPr>
          <w:rFonts w:ascii="Times New Roman" w:hAnsi="Times New Roman" w:cs="Times New Roman"/>
          <w:sz w:val="28"/>
          <w:szCs w:val="28"/>
        </w:rPr>
        <w:t xml:space="preserve"> cu caracter personal, potrivit legii.</w:t>
      </w:r>
    </w:p>
    <w:p w:rsidR="007407DE" w:rsidRPr="00981908" w:rsidRDefault="007407DE" w:rsidP="00FF7AE5">
      <w:pPr>
        <w:pStyle w:val="ListParagraph"/>
        <w:numPr>
          <w:ilvl w:val="0"/>
          <w:numId w:val="5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Se exceptează de la prevederile alin</w:t>
      </w:r>
      <w:r w:rsidR="00295C6D">
        <w:rPr>
          <w:rFonts w:ascii="Times New Roman" w:hAnsi="Times New Roman" w:cs="Times New Roman"/>
          <w:sz w:val="28"/>
          <w:szCs w:val="28"/>
        </w:rPr>
        <w:t>. (1) documentele elaborate de C</w:t>
      </w:r>
      <w:r w:rsidRPr="00981908">
        <w:rPr>
          <w:rFonts w:ascii="Times New Roman" w:hAnsi="Times New Roman" w:cs="Times New Roman"/>
          <w:sz w:val="28"/>
          <w:szCs w:val="28"/>
        </w:rPr>
        <w:t>o</w:t>
      </w:r>
      <w:r w:rsidR="00295C6D">
        <w:rPr>
          <w:rFonts w:ascii="Times New Roman" w:hAnsi="Times New Roman" w:cs="Times New Roman"/>
          <w:sz w:val="28"/>
          <w:szCs w:val="28"/>
        </w:rPr>
        <w:t>misia de concurs, respectiv de C</w:t>
      </w:r>
      <w:r w:rsidRPr="00981908">
        <w:rPr>
          <w:rFonts w:ascii="Times New Roman" w:hAnsi="Times New Roman" w:cs="Times New Roman"/>
          <w:sz w:val="28"/>
          <w:szCs w:val="28"/>
        </w:rPr>
        <w:t>omisia de soluţionare a contestaţiilor, care conţin date cu caracter personal ale candidaţilor, potrivit legii.</w:t>
      </w:r>
    </w:p>
    <w:p w:rsidR="007407DE" w:rsidRPr="00981908" w:rsidRDefault="007407DE" w:rsidP="00FF7AE5">
      <w:pPr>
        <w:pStyle w:val="ListParagraph"/>
        <w:numPr>
          <w:ilvl w:val="0"/>
          <w:numId w:val="5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Orice candidat îşi poate consulta, la solicitarea sa, lucrarea scrisă individuală redactată în cadrul probei scrise a concursului, după corectarea şi notarea acesteia, în prezenţa secretarului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concurs.</w:t>
      </w:r>
    </w:p>
    <w:p w:rsidR="00C50DA3" w:rsidRDefault="00C50DA3">
      <w:pPr>
        <w:rPr>
          <w:rFonts w:ascii="Times New Roman" w:hAnsi="Times New Roman" w:cs="Times New Roman"/>
          <w:i/>
          <w:sz w:val="28"/>
          <w:szCs w:val="28"/>
          <w:u w:val="single"/>
        </w:rPr>
      </w:pPr>
      <w:r>
        <w:rPr>
          <w:rFonts w:ascii="Times New Roman" w:hAnsi="Times New Roman" w:cs="Times New Roman"/>
          <w:i/>
          <w:sz w:val="28"/>
          <w:szCs w:val="28"/>
          <w:u w:val="single"/>
        </w:rPr>
        <w:br w:type="page"/>
      </w:r>
    </w:p>
    <w:p w:rsidR="007407DE" w:rsidRPr="00981908" w:rsidRDefault="00096675"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lastRenderedPageBreak/>
        <w:t xml:space="preserve">Secțiunea 5 – </w:t>
      </w:r>
      <w:r w:rsidR="007407DE" w:rsidRPr="00981908">
        <w:rPr>
          <w:rFonts w:ascii="Times New Roman" w:hAnsi="Times New Roman" w:cs="Times New Roman"/>
          <w:i/>
          <w:sz w:val="28"/>
          <w:szCs w:val="28"/>
          <w:u w:val="single"/>
        </w:rPr>
        <w:t>Suspendarea, amânarea şi reluarea concursului</w:t>
      </w:r>
    </w:p>
    <w:p w:rsidR="007407DE" w:rsidRPr="00981908" w:rsidRDefault="007407DE" w:rsidP="00FF7AE5">
      <w:pPr>
        <w:autoSpaceDE w:val="0"/>
        <w:autoSpaceDN w:val="0"/>
        <w:adjustRightInd w:val="0"/>
        <w:spacing w:after="0" w:line="276" w:lineRule="auto"/>
        <w:jc w:val="both"/>
        <w:rPr>
          <w:rFonts w:ascii="Times New Roman" w:hAnsi="Times New Roman" w:cs="Times New Roman"/>
          <w:i/>
          <w:sz w:val="28"/>
          <w:szCs w:val="28"/>
          <w:u w:val="single"/>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w:t>
      </w:r>
      <w:r w:rsidR="007407DE" w:rsidRPr="00981908">
        <w:rPr>
          <w:rFonts w:ascii="Times New Roman" w:hAnsi="Times New Roman" w:cs="Times New Roman"/>
          <w:b/>
          <w:color w:val="385623" w:themeColor="accent6" w:themeShade="80"/>
          <w:sz w:val="28"/>
          <w:szCs w:val="28"/>
        </w:rPr>
        <w:t xml:space="preserve">. </w:t>
      </w:r>
      <w:r w:rsidR="00AF4106" w:rsidRPr="00981908">
        <w:rPr>
          <w:rFonts w:ascii="Times New Roman" w:hAnsi="Times New Roman" w:cs="Times New Roman"/>
          <w:b/>
          <w:color w:val="385623" w:themeColor="accent6" w:themeShade="80"/>
          <w:sz w:val="28"/>
          <w:szCs w:val="28"/>
        </w:rPr>
        <w:t>3</w:t>
      </w:r>
      <w:r w:rsidRPr="00981908">
        <w:rPr>
          <w:rFonts w:ascii="Times New Roman" w:hAnsi="Times New Roman" w:cs="Times New Roman"/>
          <w:b/>
          <w:color w:val="385623" w:themeColor="accent6" w:themeShade="80"/>
          <w:sz w:val="28"/>
          <w:szCs w:val="28"/>
        </w:rPr>
        <w:t>4</w:t>
      </w:r>
      <w:r w:rsidR="007407DE" w:rsidRPr="00981908">
        <w:rPr>
          <w:rFonts w:ascii="Times New Roman" w:hAnsi="Times New Roman" w:cs="Times New Roman"/>
          <w:b/>
          <w:color w:val="385623" w:themeColor="accent6" w:themeShade="80"/>
          <w:sz w:val="28"/>
          <w:szCs w:val="28"/>
        </w:rPr>
        <w:t>.</w:t>
      </w:r>
    </w:p>
    <w:p w:rsidR="00403FA3" w:rsidRPr="00981908" w:rsidRDefault="007407DE" w:rsidP="00FF7AE5">
      <w:pPr>
        <w:pStyle w:val="ListParagraph"/>
        <w:numPr>
          <w:ilvl w:val="0"/>
          <w:numId w:val="60"/>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 cazul în care, de la data anunţării concursului şi până la afişarea rezultatelor finale ale acestuia, conducătorul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 xml:space="preserve">, este sesizat cu privire la nerespectarea prevederilor legale </w:t>
      </w:r>
      <w:r w:rsidR="00024D2C" w:rsidRPr="00981908">
        <w:rPr>
          <w:rFonts w:ascii="Times New Roman" w:hAnsi="Times New Roman" w:cs="Times New Roman"/>
          <w:sz w:val="28"/>
          <w:szCs w:val="28"/>
        </w:rPr>
        <w:t xml:space="preserve">privind </w:t>
      </w:r>
      <w:r w:rsidRPr="00981908">
        <w:rPr>
          <w:rFonts w:ascii="Times New Roman" w:hAnsi="Times New Roman" w:cs="Times New Roman"/>
          <w:sz w:val="28"/>
          <w:szCs w:val="28"/>
        </w:rPr>
        <w:t xml:space="preserve">organizarea şi desfăşurarea concursului, se va proceda la verificarea </w:t>
      </w:r>
      <w:r w:rsidR="00024D2C" w:rsidRPr="00981908">
        <w:rPr>
          <w:rFonts w:ascii="Times New Roman" w:hAnsi="Times New Roman" w:cs="Times New Roman"/>
          <w:sz w:val="28"/>
          <w:szCs w:val="28"/>
        </w:rPr>
        <w:t xml:space="preserve">aspectelor </w:t>
      </w:r>
      <w:r w:rsidRPr="00981908">
        <w:rPr>
          <w:rFonts w:ascii="Times New Roman" w:hAnsi="Times New Roman" w:cs="Times New Roman"/>
          <w:sz w:val="28"/>
          <w:szCs w:val="28"/>
        </w:rPr>
        <w:t xml:space="preserve">sesizate cu celeritate. În cazul în care se constată că nu au fost respectate prevederile legale </w:t>
      </w:r>
      <w:r w:rsidR="00EC0C9F" w:rsidRPr="00981908">
        <w:rPr>
          <w:rFonts w:ascii="Times New Roman" w:hAnsi="Times New Roman" w:cs="Times New Roman"/>
          <w:sz w:val="28"/>
          <w:szCs w:val="28"/>
        </w:rPr>
        <w:t xml:space="preserve">și procedurale </w:t>
      </w:r>
      <w:r w:rsidRPr="00981908">
        <w:rPr>
          <w:rFonts w:ascii="Times New Roman" w:hAnsi="Times New Roman" w:cs="Times New Roman"/>
          <w:sz w:val="28"/>
          <w:szCs w:val="28"/>
        </w:rPr>
        <w:t>sau când aspectele sesizate nu pot fi cercetate cu încadrarea în termenele procedurale prevăzute de lege, desfăşurarea concursului va fi suspendată.</w:t>
      </w:r>
      <w:r w:rsidR="00403FA3" w:rsidRPr="00981908">
        <w:rPr>
          <w:rFonts w:ascii="Times New Roman" w:hAnsi="Times New Roman" w:cs="Times New Roman"/>
          <w:sz w:val="28"/>
          <w:szCs w:val="28"/>
        </w:rPr>
        <w:t xml:space="preserve"> </w:t>
      </w:r>
    </w:p>
    <w:p w:rsidR="007407DE" w:rsidRPr="00981908" w:rsidRDefault="007407DE" w:rsidP="00FF7AE5">
      <w:pPr>
        <w:pStyle w:val="ListParagraph"/>
        <w:numPr>
          <w:ilvl w:val="0"/>
          <w:numId w:val="60"/>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Suspendarea se dispune de către conducătorul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 după o verificare prealabilă, în regim de urgenţă, a situaţiei în fapt sesizate, dacă se constată existenţa unor deficienţe în respectarea prevederilor legale</w:t>
      </w:r>
      <w:r w:rsidR="007C0E46" w:rsidRPr="00981908">
        <w:rPr>
          <w:rFonts w:ascii="Times New Roman" w:hAnsi="Times New Roman" w:cs="Times New Roman"/>
          <w:sz w:val="28"/>
          <w:szCs w:val="28"/>
        </w:rPr>
        <w:t xml:space="preserve"> și procedurale</w:t>
      </w:r>
      <w:r w:rsidRPr="00981908">
        <w:rPr>
          <w:rFonts w:ascii="Times New Roman" w:hAnsi="Times New Roman" w:cs="Times New Roman"/>
          <w:sz w:val="28"/>
          <w:szCs w:val="28"/>
        </w:rPr>
        <w:t>.</w:t>
      </w:r>
    </w:p>
    <w:p w:rsidR="007407DE" w:rsidRPr="00981908" w:rsidRDefault="007407DE" w:rsidP="00FF7AE5">
      <w:pPr>
        <w:pStyle w:val="ListParagraph"/>
        <w:numPr>
          <w:ilvl w:val="0"/>
          <w:numId w:val="60"/>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Sesizarea po</w:t>
      </w:r>
      <w:r w:rsidR="00505C81" w:rsidRPr="00981908">
        <w:rPr>
          <w:rFonts w:ascii="Times New Roman" w:hAnsi="Times New Roman" w:cs="Times New Roman"/>
          <w:sz w:val="28"/>
          <w:szCs w:val="28"/>
        </w:rPr>
        <w:t xml:space="preserve">ate fi făcută de către membrii </w:t>
      </w:r>
      <w:r w:rsidR="00BD36DB" w:rsidRPr="00981908">
        <w:rPr>
          <w:rFonts w:ascii="Times New Roman" w:hAnsi="Times New Roman" w:cs="Times New Roman"/>
          <w:sz w:val="28"/>
          <w:szCs w:val="28"/>
        </w:rPr>
        <w:t>Comisiei</w:t>
      </w:r>
      <w:r w:rsidR="00505C81" w:rsidRPr="00981908">
        <w:rPr>
          <w:rFonts w:ascii="Times New Roman" w:hAnsi="Times New Roman" w:cs="Times New Roman"/>
          <w:sz w:val="28"/>
          <w:szCs w:val="28"/>
        </w:rPr>
        <w:t xml:space="preserve"> de concurs ori ai </w:t>
      </w:r>
      <w:r w:rsidR="00BD36DB" w:rsidRPr="00981908">
        <w:rPr>
          <w:rFonts w:ascii="Times New Roman" w:hAnsi="Times New Roman" w:cs="Times New Roman"/>
          <w:sz w:val="28"/>
          <w:szCs w:val="28"/>
        </w:rPr>
        <w:t>Comisiei</w:t>
      </w:r>
      <w:r w:rsidRPr="00981908">
        <w:rPr>
          <w:rFonts w:ascii="Times New Roman" w:hAnsi="Times New Roman" w:cs="Times New Roman"/>
          <w:sz w:val="28"/>
          <w:szCs w:val="28"/>
        </w:rPr>
        <w:t xml:space="preserve"> de soluţionare a contestaţiilor, de către oricare dintre candidaţi sau de către orice persoană interesată.</w:t>
      </w:r>
    </w:p>
    <w:p w:rsidR="007407DE" w:rsidRPr="00981908" w:rsidRDefault="007407DE" w:rsidP="00FF7AE5">
      <w:pPr>
        <w:pStyle w:val="ListParagraph"/>
        <w:numPr>
          <w:ilvl w:val="0"/>
          <w:numId w:val="60"/>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În situaţia în care, în urma verificări</w:t>
      </w:r>
      <w:r w:rsidR="00505C81" w:rsidRPr="00981908">
        <w:rPr>
          <w:rFonts w:ascii="Times New Roman" w:hAnsi="Times New Roman" w:cs="Times New Roman"/>
          <w:sz w:val="28"/>
          <w:szCs w:val="28"/>
        </w:rPr>
        <w:t>lor</w:t>
      </w:r>
      <w:r w:rsidRPr="00981908">
        <w:rPr>
          <w:rFonts w:ascii="Times New Roman" w:hAnsi="Times New Roman" w:cs="Times New Roman"/>
          <w:sz w:val="28"/>
          <w:szCs w:val="28"/>
        </w:rPr>
        <w:t xml:space="preserve"> realizate se constată că sunt respectate prevederile legale privind organizarea şi desfăşurarea concursului, acesta se desfăşoară în continuare.</w:t>
      </w:r>
    </w:p>
    <w:p w:rsidR="00423F6D" w:rsidRPr="00981908" w:rsidRDefault="00423F6D" w:rsidP="00FF7AE5">
      <w:pPr>
        <w:pStyle w:val="ListParagraph"/>
        <w:numPr>
          <w:ilvl w:val="0"/>
          <w:numId w:val="60"/>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În situaţia în care, în urma verificărilor realizate se constată că sunt nu sunt respectate prevederile legale privind organizarea şi desfăşurarea concursului, acesta se anualează şi se reia procedura de organizare a concursului.</w:t>
      </w:r>
    </w:p>
    <w:p w:rsidR="007C0E46" w:rsidRPr="00981908" w:rsidRDefault="007C0E46" w:rsidP="00FF7AE5">
      <w:pPr>
        <w:pStyle w:val="ListParagraph"/>
        <w:autoSpaceDE w:val="0"/>
        <w:autoSpaceDN w:val="0"/>
        <w:adjustRightInd w:val="0"/>
        <w:spacing w:after="0" w:line="276" w:lineRule="auto"/>
        <w:ind w:left="567"/>
        <w:jc w:val="both"/>
        <w:rPr>
          <w:rFonts w:ascii="Times New Roman" w:hAnsi="Times New Roman" w:cs="Times New Roman"/>
          <w:sz w:val="28"/>
          <w:szCs w:val="28"/>
          <w:highlight w:val="yellow"/>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r w:rsidRPr="00981908">
        <w:rPr>
          <w:rFonts w:ascii="Times New Roman" w:hAnsi="Times New Roman" w:cs="Times New Roman"/>
          <w:b/>
          <w:color w:val="385623" w:themeColor="accent6" w:themeShade="80"/>
          <w:sz w:val="28"/>
          <w:szCs w:val="28"/>
        </w:rPr>
        <w:t>Art</w:t>
      </w:r>
      <w:r w:rsidR="007407DE" w:rsidRPr="00981908">
        <w:rPr>
          <w:rFonts w:ascii="Times New Roman" w:hAnsi="Times New Roman" w:cs="Times New Roman"/>
          <w:b/>
          <w:color w:val="385623" w:themeColor="accent6" w:themeShade="80"/>
          <w:sz w:val="28"/>
          <w:szCs w:val="28"/>
        </w:rPr>
        <w:t xml:space="preserve">. </w:t>
      </w:r>
      <w:r w:rsidRPr="00981908">
        <w:rPr>
          <w:rFonts w:ascii="Times New Roman" w:hAnsi="Times New Roman" w:cs="Times New Roman"/>
          <w:b/>
          <w:color w:val="385623" w:themeColor="accent6" w:themeShade="80"/>
          <w:sz w:val="28"/>
          <w:szCs w:val="28"/>
        </w:rPr>
        <w:t>35</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35"/>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În cazul în care, din motive obiective, nu se pot respecta data şi ora desfăşurării concursului</w:t>
      </w:r>
      <w:r w:rsidR="00096675" w:rsidRPr="00981908">
        <w:rPr>
          <w:rFonts w:ascii="Times New Roman" w:hAnsi="Times New Roman" w:cs="Times New Roman"/>
          <w:sz w:val="28"/>
          <w:szCs w:val="28"/>
        </w:rPr>
        <w:t xml:space="preserve"> (a oricăreia dintre probe)</w:t>
      </w:r>
      <w:r w:rsidRPr="00981908">
        <w:rPr>
          <w:rFonts w:ascii="Times New Roman" w:hAnsi="Times New Roman" w:cs="Times New Roman"/>
          <w:sz w:val="28"/>
          <w:szCs w:val="28"/>
        </w:rPr>
        <w:t>:</w:t>
      </w:r>
    </w:p>
    <w:p w:rsidR="007407DE" w:rsidRPr="00981908" w:rsidRDefault="00505C81" w:rsidP="00FF7AE5">
      <w:pPr>
        <w:pStyle w:val="ListParagraph"/>
        <w:numPr>
          <w:ilvl w:val="0"/>
          <w:numId w:val="36"/>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 xml:space="preserve">acesta </w:t>
      </w:r>
      <w:r w:rsidR="007407DE" w:rsidRPr="00981908">
        <w:rPr>
          <w:rFonts w:ascii="Times New Roman" w:hAnsi="Times New Roman" w:cs="Times New Roman"/>
          <w:sz w:val="28"/>
          <w:szCs w:val="28"/>
        </w:rPr>
        <w:t>se amână pentru o perioadă de maximum 15 zile lucrătoare</w:t>
      </w:r>
      <w:r w:rsidRPr="00981908">
        <w:rPr>
          <w:rFonts w:ascii="Times New Roman" w:hAnsi="Times New Roman" w:cs="Times New Roman"/>
          <w:sz w:val="28"/>
          <w:szCs w:val="28"/>
        </w:rPr>
        <w:t>, sau</w:t>
      </w:r>
      <w:r w:rsidR="007407DE" w:rsidRPr="00981908">
        <w:rPr>
          <w:rFonts w:ascii="Times New Roman" w:hAnsi="Times New Roman" w:cs="Times New Roman"/>
          <w:sz w:val="28"/>
          <w:szCs w:val="28"/>
        </w:rPr>
        <w:t>;</w:t>
      </w:r>
    </w:p>
    <w:p w:rsidR="007407DE" w:rsidRPr="00981908" w:rsidRDefault="007407DE" w:rsidP="00FF7AE5">
      <w:pPr>
        <w:pStyle w:val="ListParagraph"/>
        <w:numPr>
          <w:ilvl w:val="0"/>
          <w:numId w:val="36"/>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se reia procedura de organizare şi desfăşurare a acestuia</w:t>
      </w:r>
      <w:r w:rsidR="00505C81" w:rsidRPr="00981908">
        <w:rPr>
          <w:rFonts w:ascii="Times New Roman" w:hAnsi="Times New Roman" w:cs="Times New Roman"/>
          <w:sz w:val="28"/>
          <w:szCs w:val="28"/>
        </w:rPr>
        <w:t>,</w:t>
      </w:r>
      <w:r w:rsidRPr="00981908">
        <w:rPr>
          <w:rFonts w:ascii="Times New Roman" w:hAnsi="Times New Roman" w:cs="Times New Roman"/>
          <w:sz w:val="28"/>
          <w:szCs w:val="28"/>
        </w:rPr>
        <w:t xml:space="preserve"> dacă amânarea nu poate fi dispusă conform lit. a).</w:t>
      </w:r>
    </w:p>
    <w:p w:rsidR="007407DE" w:rsidRPr="00981908" w:rsidRDefault="007407DE" w:rsidP="00FF7AE5">
      <w:pPr>
        <w:pStyle w:val="ListParagraph"/>
        <w:numPr>
          <w:ilvl w:val="0"/>
          <w:numId w:val="35"/>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 situaţia amânării concursului, </w:t>
      </w:r>
      <w:r w:rsidR="0006767F" w:rsidRPr="008A282E">
        <w:rPr>
          <w:rFonts w:ascii="Times New Roman" w:hAnsi="Times New Roman" w:cs="Times New Roman"/>
          <w:b/>
          <w:color w:val="4472C4" w:themeColor="accent5"/>
          <w:sz w:val="32"/>
          <w:szCs w:val="32"/>
        </w:rPr>
        <w:t xml:space="preserve">……… </w:t>
      </w:r>
      <w:r w:rsidR="0006767F" w:rsidRPr="008A282E">
        <w:rPr>
          <w:rFonts w:ascii="Times New Roman" w:hAnsi="Times New Roman" w:cs="Times New Roman"/>
          <w:b/>
          <w:i/>
          <w:color w:val="4472C4" w:themeColor="accent5"/>
          <w:sz w:val="28"/>
          <w:szCs w:val="28"/>
        </w:rPr>
        <w:t xml:space="preserve">[denumirea </w:t>
      </w:r>
      <w:r w:rsidR="0006767F"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06767F" w:rsidRPr="008A282E">
        <w:rPr>
          <w:rFonts w:ascii="Times New Roman" w:hAnsi="Times New Roman" w:cs="Times New Roman"/>
          <w:b/>
          <w:i/>
          <w:color w:val="4472C4" w:themeColor="accent5"/>
          <w:sz w:val="28"/>
          <w:szCs w:val="28"/>
          <w:lang w:val="en-US" w:eastAsia="ja-JP"/>
        </w:rPr>
        <w:t>]</w:t>
      </w:r>
      <w:r w:rsidRPr="00981908">
        <w:rPr>
          <w:rFonts w:ascii="Times New Roman" w:hAnsi="Times New Roman" w:cs="Times New Roman"/>
          <w:sz w:val="28"/>
          <w:szCs w:val="28"/>
        </w:rPr>
        <w:t xml:space="preserve"> are obligaţia:</w:t>
      </w:r>
    </w:p>
    <w:p w:rsidR="007407DE" w:rsidRPr="00981908" w:rsidRDefault="007A373A" w:rsidP="00FF7AE5">
      <w:pPr>
        <w:pStyle w:val="ListParagraph"/>
        <w:numPr>
          <w:ilvl w:val="0"/>
          <w:numId w:val="37"/>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t>să anunţe</w:t>
      </w:r>
      <w:r w:rsidR="007407DE" w:rsidRPr="00981908">
        <w:rPr>
          <w:rFonts w:ascii="Times New Roman" w:hAnsi="Times New Roman" w:cs="Times New Roman"/>
          <w:sz w:val="28"/>
          <w:szCs w:val="28"/>
        </w:rPr>
        <w:t>, prin aceleaşi mijloace de informare, a modificăril</w:t>
      </w:r>
      <w:r w:rsidRPr="00981908">
        <w:rPr>
          <w:rFonts w:ascii="Times New Roman" w:hAnsi="Times New Roman" w:cs="Times New Roman"/>
          <w:sz w:val="28"/>
          <w:szCs w:val="28"/>
        </w:rPr>
        <w:t xml:space="preserve">e </w:t>
      </w:r>
      <w:r w:rsidR="007407DE" w:rsidRPr="00981908">
        <w:rPr>
          <w:rFonts w:ascii="Times New Roman" w:hAnsi="Times New Roman" w:cs="Times New Roman"/>
          <w:sz w:val="28"/>
          <w:szCs w:val="28"/>
        </w:rPr>
        <w:t xml:space="preserve">intervenite </w:t>
      </w:r>
      <w:r w:rsidRPr="00981908">
        <w:rPr>
          <w:rFonts w:ascii="Times New Roman" w:hAnsi="Times New Roman" w:cs="Times New Roman"/>
          <w:sz w:val="28"/>
          <w:szCs w:val="28"/>
        </w:rPr>
        <w:t>î</w:t>
      </w:r>
      <w:r w:rsidR="007407DE" w:rsidRPr="00981908">
        <w:rPr>
          <w:rFonts w:ascii="Times New Roman" w:hAnsi="Times New Roman" w:cs="Times New Roman"/>
          <w:sz w:val="28"/>
          <w:szCs w:val="28"/>
        </w:rPr>
        <w:t>n desfăşurarea concursului;</w:t>
      </w:r>
    </w:p>
    <w:p w:rsidR="007407DE" w:rsidRPr="00981908" w:rsidRDefault="007A373A" w:rsidP="00FF7AE5">
      <w:pPr>
        <w:pStyle w:val="ListParagraph"/>
        <w:numPr>
          <w:ilvl w:val="0"/>
          <w:numId w:val="37"/>
        </w:numPr>
        <w:autoSpaceDE w:val="0"/>
        <w:autoSpaceDN w:val="0"/>
        <w:adjustRightInd w:val="0"/>
        <w:spacing w:after="0" w:line="276" w:lineRule="auto"/>
        <w:ind w:left="993" w:hanging="426"/>
        <w:jc w:val="both"/>
        <w:rPr>
          <w:rFonts w:ascii="Times New Roman" w:hAnsi="Times New Roman" w:cs="Times New Roman"/>
          <w:sz w:val="28"/>
          <w:szCs w:val="28"/>
        </w:rPr>
      </w:pPr>
      <w:r w:rsidRPr="00981908">
        <w:rPr>
          <w:rFonts w:ascii="Times New Roman" w:hAnsi="Times New Roman" w:cs="Times New Roman"/>
          <w:sz w:val="28"/>
          <w:szCs w:val="28"/>
        </w:rPr>
        <w:lastRenderedPageBreak/>
        <w:t xml:space="preserve">să informeze </w:t>
      </w:r>
      <w:r w:rsidR="007407DE" w:rsidRPr="00981908">
        <w:rPr>
          <w:rFonts w:ascii="Times New Roman" w:hAnsi="Times New Roman" w:cs="Times New Roman"/>
          <w:sz w:val="28"/>
          <w:szCs w:val="28"/>
        </w:rPr>
        <w:t>candidaţi</w:t>
      </w:r>
      <w:r w:rsidRPr="00981908">
        <w:rPr>
          <w:rFonts w:ascii="Times New Roman" w:hAnsi="Times New Roman" w:cs="Times New Roman"/>
          <w:sz w:val="28"/>
          <w:szCs w:val="28"/>
        </w:rPr>
        <w:t>i</w:t>
      </w:r>
      <w:r w:rsidR="007407DE" w:rsidRPr="00981908">
        <w:rPr>
          <w:rFonts w:ascii="Times New Roman" w:hAnsi="Times New Roman" w:cs="Times New Roman"/>
          <w:sz w:val="28"/>
          <w:szCs w:val="28"/>
        </w:rPr>
        <w:t xml:space="preserve"> ale căror dosare au fost înregistrate, dacă este cazul, prin orice mijloc de informare care poate fi dovedit</w:t>
      </w:r>
      <w:r w:rsidRPr="00981908">
        <w:rPr>
          <w:rFonts w:ascii="Times New Roman" w:hAnsi="Times New Roman" w:cs="Times New Roman"/>
          <w:sz w:val="28"/>
          <w:szCs w:val="28"/>
        </w:rPr>
        <w:t xml:space="preserve"> despre reluarea concursului</w:t>
      </w:r>
      <w:r w:rsidR="007407DE" w:rsidRPr="00981908">
        <w:rPr>
          <w:rFonts w:ascii="Times New Roman" w:hAnsi="Times New Roman" w:cs="Times New Roman"/>
          <w:sz w:val="28"/>
          <w:szCs w:val="28"/>
        </w:rPr>
        <w:t>.</w:t>
      </w:r>
    </w:p>
    <w:p w:rsidR="00AF4106" w:rsidRPr="00981908" w:rsidRDefault="00AF4106"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7407DE" w:rsidRPr="00981908">
        <w:rPr>
          <w:rFonts w:ascii="Times New Roman" w:hAnsi="Times New Roman" w:cs="Times New Roman"/>
          <w:b/>
          <w:color w:val="385623" w:themeColor="accent6" w:themeShade="80"/>
          <w:sz w:val="28"/>
          <w:szCs w:val="28"/>
        </w:rPr>
        <w:t xml:space="preserve">. </w:t>
      </w:r>
      <w:r w:rsidRPr="00981908">
        <w:rPr>
          <w:rFonts w:ascii="Times New Roman" w:hAnsi="Times New Roman" w:cs="Times New Roman"/>
          <w:b/>
          <w:color w:val="385623" w:themeColor="accent6" w:themeShade="80"/>
          <w:sz w:val="28"/>
          <w:szCs w:val="28"/>
        </w:rPr>
        <w:t>36</w:t>
      </w:r>
      <w:r w:rsidR="007407DE" w:rsidRPr="00981908">
        <w:rPr>
          <w:rFonts w:ascii="Times New Roman" w:hAnsi="Times New Roman" w:cs="Times New Roman"/>
          <w:b/>
          <w:color w:val="385623" w:themeColor="accent6" w:themeShade="80"/>
          <w:sz w:val="28"/>
          <w:szCs w:val="28"/>
        </w:rPr>
        <w:t>.</w:t>
      </w:r>
    </w:p>
    <w:p w:rsidR="007407DE" w:rsidRPr="00981908" w:rsidRDefault="00505C81" w:rsidP="00FF7AE5">
      <w:pPr>
        <w:pStyle w:val="ListParagraph"/>
        <w:numPr>
          <w:ilvl w:val="0"/>
          <w:numId w:val="3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Dosarele depuse şi </w:t>
      </w:r>
      <w:r w:rsidR="007407DE" w:rsidRPr="00981908">
        <w:rPr>
          <w:rFonts w:ascii="Times New Roman" w:hAnsi="Times New Roman" w:cs="Times New Roman"/>
          <w:sz w:val="28"/>
          <w:szCs w:val="28"/>
        </w:rPr>
        <w:t xml:space="preserve">înregistrate </w:t>
      </w:r>
      <w:r w:rsidR="00812EAE">
        <w:rPr>
          <w:rFonts w:ascii="Times New Roman" w:hAnsi="Times New Roman" w:cs="Times New Roman"/>
          <w:sz w:val="28"/>
          <w:szCs w:val="28"/>
        </w:rPr>
        <w:t xml:space="preserve">pentru </w:t>
      </w:r>
      <w:r w:rsidR="007407DE" w:rsidRPr="00981908">
        <w:rPr>
          <w:rFonts w:ascii="Times New Roman" w:hAnsi="Times New Roman" w:cs="Times New Roman"/>
          <w:sz w:val="28"/>
          <w:szCs w:val="28"/>
        </w:rPr>
        <w:t>concurs</w:t>
      </w:r>
      <w:r w:rsidR="00812EAE">
        <w:rPr>
          <w:rFonts w:ascii="Times New Roman" w:hAnsi="Times New Roman" w:cs="Times New Roman"/>
          <w:sz w:val="28"/>
          <w:szCs w:val="28"/>
        </w:rPr>
        <w:t xml:space="preserve">, însă concursul a fost </w:t>
      </w:r>
      <w:r w:rsidR="007407DE" w:rsidRPr="00981908">
        <w:rPr>
          <w:rFonts w:ascii="Times New Roman" w:hAnsi="Times New Roman" w:cs="Times New Roman"/>
          <w:sz w:val="28"/>
          <w:szCs w:val="28"/>
        </w:rPr>
        <w:t xml:space="preserve">suspendat sau amânat se consideră valide dacă persoanele </w:t>
      </w:r>
      <w:r w:rsidRPr="00981908">
        <w:rPr>
          <w:rFonts w:ascii="Times New Roman" w:hAnsi="Times New Roman" w:cs="Times New Roman"/>
          <w:sz w:val="28"/>
          <w:szCs w:val="28"/>
        </w:rPr>
        <w:t xml:space="preserve">în cauză </w:t>
      </w:r>
      <w:r w:rsidR="007407DE" w:rsidRPr="00981908">
        <w:rPr>
          <w:rFonts w:ascii="Times New Roman" w:hAnsi="Times New Roman" w:cs="Times New Roman"/>
          <w:sz w:val="28"/>
          <w:szCs w:val="28"/>
        </w:rPr>
        <w:t xml:space="preserve">îşi exprimă în scris intenţia de a participa la concurs </w:t>
      </w:r>
      <w:r w:rsidR="007A373A" w:rsidRPr="00981908">
        <w:rPr>
          <w:rFonts w:ascii="Times New Roman" w:hAnsi="Times New Roman" w:cs="Times New Roman"/>
          <w:sz w:val="28"/>
          <w:szCs w:val="28"/>
        </w:rPr>
        <w:t>în urma reprogramării acestuia</w:t>
      </w:r>
      <w:r w:rsidR="007407DE" w:rsidRPr="00981908">
        <w:rPr>
          <w:rFonts w:ascii="Times New Roman" w:hAnsi="Times New Roman" w:cs="Times New Roman"/>
          <w:sz w:val="28"/>
          <w:szCs w:val="28"/>
        </w:rPr>
        <w:t>.</w:t>
      </w:r>
    </w:p>
    <w:p w:rsidR="00F93E07" w:rsidRPr="00981908" w:rsidRDefault="007407DE" w:rsidP="00FF7AE5">
      <w:pPr>
        <w:pStyle w:val="ListParagraph"/>
        <w:numPr>
          <w:ilvl w:val="0"/>
          <w:numId w:val="3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 situaţia în care, la reluarea procedurii de concurs în dosare există documente a căror valabilitate a încetat, candidaţii au </w:t>
      </w:r>
      <w:r w:rsidR="005C23F1" w:rsidRPr="00981908">
        <w:rPr>
          <w:rFonts w:ascii="Times New Roman" w:hAnsi="Times New Roman" w:cs="Times New Roman"/>
          <w:sz w:val="28"/>
          <w:szCs w:val="28"/>
        </w:rPr>
        <w:t xml:space="preserve">obligaţia de a actualiza </w:t>
      </w:r>
      <w:r w:rsidR="00F93E07" w:rsidRPr="00981908">
        <w:rPr>
          <w:rFonts w:ascii="Times New Roman" w:hAnsi="Times New Roman" w:cs="Times New Roman"/>
          <w:sz w:val="28"/>
          <w:szCs w:val="28"/>
        </w:rPr>
        <w:t xml:space="preserve">aceste documente </w:t>
      </w:r>
      <w:r w:rsidRPr="00981908">
        <w:rPr>
          <w:rFonts w:ascii="Times New Roman" w:hAnsi="Times New Roman" w:cs="Times New Roman"/>
          <w:sz w:val="28"/>
          <w:szCs w:val="28"/>
        </w:rPr>
        <w:t xml:space="preserve">până la data </w:t>
      </w:r>
      <w:r w:rsidR="0009019D" w:rsidRPr="00981908">
        <w:rPr>
          <w:rFonts w:ascii="Times New Roman" w:hAnsi="Times New Roman" w:cs="Times New Roman"/>
          <w:sz w:val="28"/>
          <w:szCs w:val="28"/>
        </w:rPr>
        <w:t>reprogramata a concursului</w:t>
      </w:r>
      <w:r w:rsidR="00F93E07" w:rsidRPr="00981908">
        <w:rPr>
          <w:rFonts w:ascii="Times New Roman" w:hAnsi="Times New Roman" w:cs="Times New Roman"/>
          <w:sz w:val="28"/>
          <w:szCs w:val="28"/>
        </w:rPr>
        <w:t>.</w:t>
      </w:r>
    </w:p>
    <w:p w:rsidR="009443C1" w:rsidRPr="00981908" w:rsidRDefault="00F93E07" w:rsidP="00FF7AE5">
      <w:pPr>
        <w:pStyle w:val="ListParagraph"/>
        <w:numPr>
          <w:ilvl w:val="0"/>
          <w:numId w:val="38"/>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Înainte de reluarea concursului, Comisia de concurs </w:t>
      </w:r>
      <w:r w:rsidR="00BF4E7E" w:rsidRPr="00981908">
        <w:rPr>
          <w:rFonts w:ascii="Times New Roman" w:hAnsi="Times New Roman" w:cs="Times New Roman"/>
          <w:sz w:val="28"/>
          <w:szCs w:val="28"/>
        </w:rPr>
        <w:t xml:space="preserve">verifică valabilitatea documentelor din dosarele de concurs. </w:t>
      </w:r>
    </w:p>
    <w:p w:rsidR="002F1020" w:rsidRDefault="002F1020" w:rsidP="00FF7AE5">
      <w:pPr>
        <w:autoSpaceDE w:val="0"/>
        <w:autoSpaceDN w:val="0"/>
        <w:adjustRightInd w:val="0"/>
        <w:spacing w:after="0" w:line="276" w:lineRule="auto"/>
        <w:jc w:val="both"/>
        <w:rPr>
          <w:rFonts w:ascii="Times New Roman" w:hAnsi="Times New Roman" w:cs="Times New Roman"/>
          <w:sz w:val="28"/>
          <w:szCs w:val="28"/>
        </w:rPr>
      </w:pPr>
    </w:p>
    <w:p w:rsidR="00C50DA3" w:rsidRPr="00981908" w:rsidRDefault="00C50DA3" w:rsidP="00FF7AE5">
      <w:pPr>
        <w:autoSpaceDE w:val="0"/>
        <w:autoSpaceDN w:val="0"/>
        <w:adjustRightInd w:val="0"/>
        <w:spacing w:after="0" w:line="276" w:lineRule="auto"/>
        <w:jc w:val="both"/>
        <w:rPr>
          <w:rFonts w:ascii="Times New Roman" w:hAnsi="Times New Roman" w:cs="Times New Roman"/>
          <w:sz w:val="28"/>
          <w:szCs w:val="28"/>
        </w:rPr>
      </w:pPr>
    </w:p>
    <w:p w:rsidR="00096675" w:rsidRPr="00981908" w:rsidRDefault="00096675"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t xml:space="preserve">CAP. III. – Numirea </w:t>
      </w:r>
      <w:r w:rsidR="00BF4E7E" w:rsidRPr="00981908">
        <w:rPr>
          <w:rFonts w:ascii="Times New Roman" w:hAnsi="Times New Roman" w:cs="Times New Roman"/>
          <w:i/>
          <w:sz w:val="28"/>
          <w:szCs w:val="28"/>
          <w:u w:val="single"/>
        </w:rPr>
        <w:t>auditorilor</w:t>
      </w:r>
    </w:p>
    <w:p w:rsidR="00096675" w:rsidRPr="00981908" w:rsidRDefault="00096675" w:rsidP="00FF7AE5">
      <w:pPr>
        <w:autoSpaceDE w:val="0"/>
        <w:autoSpaceDN w:val="0"/>
        <w:adjustRightInd w:val="0"/>
        <w:spacing w:after="0" w:line="276" w:lineRule="auto"/>
        <w:jc w:val="both"/>
        <w:rPr>
          <w:rFonts w:ascii="Times New Roman" w:hAnsi="Times New Roman" w:cs="Times New Roman"/>
          <w:i/>
          <w:sz w:val="28"/>
          <w:szCs w:val="28"/>
          <w:u w:val="single"/>
        </w:rPr>
      </w:pPr>
    </w:p>
    <w:p w:rsidR="007407DE" w:rsidRPr="00981908" w:rsidRDefault="00096675"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t xml:space="preserve">Secțiunea 1 – </w:t>
      </w:r>
      <w:r w:rsidR="007407DE" w:rsidRPr="00981908">
        <w:rPr>
          <w:rFonts w:ascii="Times New Roman" w:hAnsi="Times New Roman" w:cs="Times New Roman"/>
          <w:i/>
          <w:sz w:val="28"/>
          <w:szCs w:val="28"/>
          <w:u w:val="single"/>
        </w:rPr>
        <w:t>Prezentarea la post</w:t>
      </w:r>
    </w:p>
    <w:p w:rsidR="007407DE" w:rsidRPr="00981908" w:rsidRDefault="007407DE" w:rsidP="00FF7AE5">
      <w:pPr>
        <w:autoSpaceDE w:val="0"/>
        <w:autoSpaceDN w:val="0"/>
        <w:adjustRightInd w:val="0"/>
        <w:spacing w:after="0" w:line="276" w:lineRule="auto"/>
        <w:jc w:val="both"/>
        <w:rPr>
          <w:rFonts w:ascii="Times New Roman" w:hAnsi="Times New Roman" w:cs="Times New Roman"/>
          <w:i/>
          <w:sz w:val="28"/>
          <w:szCs w:val="28"/>
          <w:u w:val="single"/>
        </w:rPr>
      </w:pPr>
    </w:p>
    <w:p w:rsidR="007407DE"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7407DE" w:rsidRPr="00981908">
        <w:rPr>
          <w:rFonts w:ascii="Times New Roman" w:hAnsi="Times New Roman" w:cs="Times New Roman"/>
          <w:b/>
          <w:color w:val="385623" w:themeColor="accent6" w:themeShade="80"/>
          <w:sz w:val="28"/>
          <w:szCs w:val="28"/>
        </w:rPr>
        <w:t xml:space="preserve">. </w:t>
      </w:r>
      <w:r w:rsidRPr="00981908">
        <w:rPr>
          <w:rFonts w:ascii="Times New Roman" w:hAnsi="Times New Roman" w:cs="Times New Roman"/>
          <w:b/>
          <w:color w:val="385623" w:themeColor="accent6" w:themeShade="80"/>
          <w:sz w:val="28"/>
          <w:szCs w:val="28"/>
        </w:rPr>
        <w:t>37</w:t>
      </w:r>
      <w:r w:rsidR="007407DE" w:rsidRPr="00981908">
        <w:rPr>
          <w:rFonts w:ascii="Times New Roman" w:hAnsi="Times New Roman" w:cs="Times New Roman"/>
          <w:b/>
          <w:color w:val="385623" w:themeColor="accent6" w:themeShade="80"/>
          <w:sz w:val="28"/>
          <w:szCs w:val="28"/>
        </w:rPr>
        <w:t>.</w:t>
      </w:r>
    </w:p>
    <w:p w:rsidR="007407DE" w:rsidRPr="00981908" w:rsidRDefault="007407DE" w:rsidP="00FF7AE5">
      <w:pPr>
        <w:pStyle w:val="ListParagraph"/>
        <w:numPr>
          <w:ilvl w:val="0"/>
          <w:numId w:val="3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Candidaţii declaraţi</w:t>
      </w:r>
      <w:r w:rsidR="005C23F1" w:rsidRPr="00981908">
        <w:rPr>
          <w:rFonts w:ascii="Times New Roman" w:hAnsi="Times New Roman" w:cs="Times New Roman"/>
          <w:sz w:val="28"/>
          <w:szCs w:val="28"/>
        </w:rPr>
        <w:t xml:space="preserve"> admişi la concursul de ocupare</w:t>
      </w:r>
      <w:r w:rsidRPr="00981908">
        <w:rPr>
          <w:rFonts w:ascii="Times New Roman" w:hAnsi="Times New Roman" w:cs="Times New Roman"/>
          <w:sz w:val="28"/>
          <w:szCs w:val="28"/>
        </w:rPr>
        <w:t>a post</w:t>
      </w:r>
      <w:r w:rsidR="005C23F1" w:rsidRPr="00981908">
        <w:rPr>
          <w:rFonts w:ascii="Times New Roman" w:hAnsi="Times New Roman" w:cs="Times New Roman"/>
          <w:sz w:val="28"/>
          <w:szCs w:val="28"/>
        </w:rPr>
        <w:t>ului</w:t>
      </w:r>
      <w:r w:rsidRPr="00981908">
        <w:rPr>
          <w:rFonts w:ascii="Times New Roman" w:hAnsi="Times New Roman" w:cs="Times New Roman"/>
          <w:sz w:val="28"/>
          <w:szCs w:val="28"/>
        </w:rPr>
        <w:t xml:space="preserve"> vacant sau temporar vacant sunt obligaţi să se prezinte la post în termen de maximum 15 zile calendaristice de la data afişării rezultatului.</w:t>
      </w:r>
    </w:p>
    <w:p w:rsidR="007407DE" w:rsidRPr="00981908" w:rsidRDefault="007407DE" w:rsidP="00FF7AE5">
      <w:pPr>
        <w:pStyle w:val="ListParagraph"/>
        <w:numPr>
          <w:ilvl w:val="0"/>
          <w:numId w:val="3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Prin excepţie de la prevederile alin. (1), în urma formulării unei cereri scrise şi temeinic motivate, candidatul declarat «admis» poate solicita, în termen de 3 zile lucrătoare de la afişarea rezultatului concursului, un termen ulterior de prezentare la post, </w:t>
      </w:r>
      <w:r w:rsidR="00812EAE">
        <w:rPr>
          <w:rFonts w:ascii="Times New Roman" w:hAnsi="Times New Roman" w:cs="Times New Roman"/>
          <w:sz w:val="28"/>
          <w:szCs w:val="28"/>
        </w:rPr>
        <w:t xml:space="preserve">însă acesta </w:t>
      </w:r>
      <w:r w:rsidRPr="00981908">
        <w:rPr>
          <w:rFonts w:ascii="Times New Roman" w:hAnsi="Times New Roman" w:cs="Times New Roman"/>
          <w:sz w:val="28"/>
          <w:szCs w:val="28"/>
        </w:rPr>
        <w:t>nu poate depăşi 20 de zile lucrătoare de la data afişării rezultatului concursului pentru funcţiile de execuţie şi 45 de zile lucrătoare de la data afişării rezultatului concursului pentru funcţiile de conducere.</w:t>
      </w:r>
    </w:p>
    <w:p w:rsidR="007407DE" w:rsidRPr="00981908" w:rsidRDefault="007407DE" w:rsidP="00FF7AE5">
      <w:pPr>
        <w:pStyle w:val="ListParagraph"/>
        <w:numPr>
          <w:ilvl w:val="0"/>
          <w:numId w:val="3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 cazul admiterii la concursul pentru ocuparea unui post temporar vacant, contractul de muncă se încheie pe perioada </w:t>
      </w:r>
      <w:r w:rsidR="007A373A" w:rsidRPr="00981908">
        <w:rPr>
          <w:rFonts w:ascii="Times New Roman" w:hAnsi="Times New Roman" w:cs="Times New Roman"/>
          <w:sz w:val="28"/>
          <w:szCs w:val="28"/>
        </w:rPr>
        <w:t>vacantării postului</w:t>
      </w:r>
      <w:r w:rsidRPr="00981908">
        <w:rPr>
          <w:rFonts w:ascii="Times New Roman" w:hAnsi="Times New Roman" w:cs="Times New Roman"/>
          <w:sz w:val="28"/>
          <w:szCs w:val="28"/>
        </w:rPr>
        <w:t>.</w:t>
      </w:r>
    </w:p>
    <w:p w:rsidR="007407DE" w:rsidRPr="00981908" w:rsidRDefault="007407DE" w:rsidP="00FF7AE5">
      <w:pPr>
        <w:pStyle w:val="ListParagraph"/>
        <w:numPr>
          <w:ilvl w:val="0"/>
          <w:numId w:val="39"/>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hAnsi="Times New Roman" w:cs="Times New Roman"/>
          <w:sz w:val="28"/>
          <w:szCs w:val="28"/>
        </w:rPr>
        <w:t xml:space="preserve">În cazul neprezentării la post la termenul stabilit la alin. (1) şi în lipsa unei </w:t>
      </w:r>
      <w:r w:rsidR="007A373A" w:rsidRPr="00981908">
        <w:rPr>
          <w:rFonts w:ascii="Times New Roman" w:hAnsi="Times New Roman" w:cs="Times New Roman"/>
          <w:sz w:val="28"/>
          <w:szCs w:val="28"/>
        </w:rPr>
        <w:t xml:space="preserve">solicitări în condiţiile </w:t>
      </w:r>
      <w:r w:rsidRPr="00981908">
        <w:rPr>
          <w:rFonts w:ascii="Times New Roman" w:hAnsi="Times New Roman" w:cs="Times New Roman"/>
          <w:sz w:val="28"/>
          <w:szCs w:val="28"/>
        </w:rPr>
        <w:t>alin. (2), postul este declarat vacant, urmând să se comunice candidatului care a obţinut nota finală imediat inferioară posibilitatea de a ocupa postul respectiv.</w:t>
      </w:r>
    </w:p>
    <w:p w:rsidR="007407DE" w:rsidRDefault="007407DE" w:rsidP="00FF7AE5">
      <w:pPr>
        <w:autoSpaceDE w:val="0"/>
        <w:autoSpaceDN w:val="0"/>
        <w:adjustRightInd w:val="0"/>
        <w:spacing w:after="0" w:line="276" w:lineRule="auto"/>
        <w:jc w:val="both"/>
        <w:rPr>
          <w:rFonts w:ascii="Times New Roman" w:hAnsi="Times New Roman" w:cs="Times New Roman"/>
          <w:i/>
          <w:sz w:val="28"/>
          <w:szCs w:val="28"/>
          <w:u w:val="single"/>
        </w:rPr>
      </w:pPr>
    </w:p>
    <w:p w:rsidR="00D46126" w:rsidRPr="00981908" w:rsidRDefault="00D46126" w:rsidP="00FF7AE5">
      <w:pPr>
        <w:autoSpaceDE w:val="0"/>
        <w:autoSpaceDN w:val="0"/>
        <w:adjustRightInd w:val="0"/>
        <w:spacing w:after="0" w:line="276" w:lineRule="auto"/>
        <w:jc w:val="both"/>
        <w:rPr>
          <w:rFonts w:ascii="Times New Roman" w:hAnsi="Times New Roman" w:cs="Times New Roman"/>
          <w:i/>
          <w:sz w:val="28"/>
          <w:szCs w:val="28"/>
          <w:u w:val="single"/>
        </w:rPr>
      </w:pPr>
    </w:p>
    <w:p w:rsidR="00C50DA3" w:rsidRDefault="00C50DA3">
      <w:pPr>
        <w:rPr>
          <w:rFonts w:ascii="Times New Roman" w:hAnsi="Times New Roman" w:cs="Times New Roman"/>
          <w:i/>
          <w:sz w:val="28"/>
          <w:szCs w:val="28"/>
          <w:u w:val="single"/>
        </w:rPr>
      </w:pPr>
      <w:r>
        <w:rPr>
          <w:rFonts w:ascii="Times New Roman" w:hAnsi="Times New Roman" w:cs="Times New Roman"/>
          <w:i/>
          <w:sz w:val="28"/>
          <w:szCs w:val="28"/>
          <w:u w:val="single"/>
        </w:rPr>
        <w:br w:type="page"/>
      </w:r>
    </w:p>
    <w:p w:rsidR="00140AB7" w:rsidRPr="00981908" w:rsidRDefault="00096675" w:rsidP="00FF7AE5">
      <w:pPr>
        <w:autoSpaceDE w:val="0"/>
        <w:autoSpaceDN w:val="0"/>
        <w:adjustRightInd w:val="0"/>
        <w:spacing w:after="0" w:line="276" w:lineRule="auto"/>
        <w:jc w:val="both"/>
        <w:rPr>
          <w:rFonts w:ascii="Times New Roman" w:hAnsi="Times New Roman" w:cs="Times New Roman"/>
          <w:i/>
          <w:sz w:val="28"/>
          <w:szCs w:val="28"/>
          <w:u w:val="single"/>
        </w:rPr>
      </w:pPr>
      <w:r w:rsidRPr="00981908">
        <w:rPr>
          <w:rFonts w:ascii="Times New Roman" w:hAnsi="Times New Roman" w:cs="Times New Roman"/>
          <w:i/>
          <w:sz w:val="28"/>
          <w:szCs w:val="28"/>
          <w:u w:val="single"/>
        </w:rPr>
        <w:lastRenderedPageBreak/>
        <w:t xml:space="preserve">Secțiunea 2 – </w:t>
      </w:r>
      <w:r w:rsidR="00140AB7" w:rsidRPr="00981908">
        <w:rPr>
          <w:rFonts w:ascii="Times New Roman" w:hAnsi="Times New Roman" w:cs="Times New Roman"/>
          <w:i/>
          <w:sz w:val="28"/>
          <w:szCs w:val="28"/>
          <w:u w:val="single"/>
        </w:rPr>
        <w:t>Avizarea auditorilor</w:t>
      </w:r>
    </w:p>
    <w:p w:rsidR="00140AB7" w:rsidRPr="00981908" w:rsidRDefault="00140AB7"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140AB7"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140AB7" w:rsidRPr="00981908">
        <w:rPr>
          <w:rFonts w:ascii="Times New Roman" w:hAnsi="Times New Roman" w:cs="Times New Roman"/>
          <w:b/>
          <w:color w:val="385623" w:themeColor="accent6" w:themeShade="80"/>
          <w:sz w:val="28"/>
          <w:szCs w:val="28"/>
        </w:rPr>
        <w:t xml:space="preserve">. </w:t>
      </w:r>
      <w:r w:rsidRPr="00981908">
        <w:rPr>
          <w:rFonts w:ascii="Times New Roman" w:hAnsi="Times New Roman" w:cs="Times New Roman"/>
          <w:b/>
          <w:color w:val="385623" w:themeColor="accent6" w:themeShade="80"/>
          <w:sz w:val="28"/>
          <w:szCs w:val="28"/>
        </w:rPr>
        <w:t>38</w:t>
      </w:r>
      <w:r w:rsidR="00140AB7" w:rsidRPr="00981908">
        <w:rPr>
          <w:rFonts w:ascii="Times New Roman" w:hAnsi="Times New Roman" w:cs="Times New Roman"/>
          <w:b/>
          <w:color w:val="385623" w:themeColor="accent6" w:themeShade="80"/>
          <w:sz w:val="28"/>
          <w:szCs w:val="28"/>
        </w:rPr>
        <w:t>.</w:t>
      </w:r>
    </w:p>
    <w:p w:rsidR="00140AB7" w:rsidRPr="00981908" w:rsidRDefault="00140AB7" w:rsidP="00FF7AE5">
      <w:pPr>
        <w:pStyle w:val="ListParagraph"/>
        <w:numPr>
          <w:ilvl w:val="0"/>
          <w:numId w:val="40"/>
        </w:numPr>
        <w:autoSpaceDE w:val="0"/>
        <w:autoSpaceDN w:val="0"/>
        <w:adjustRightInd w:val="0"/>
        <w:spacing w:after="0" w:line="276" w:lineRule="auto"/>
        <w:ind w:left="567" w:hanging="567"/>
        <w:jc w:val="both"/>
        <w:rPr>
          <w:rFonts w:ascii="Times New Roman" w:hAnsi="Times New Roman" w:cs="Times New Roman"/>
          <w:sz w:val="28"/>
          <w:szCs w:val="28"/>
        </w:rPr>
      </w:pPr>
      <w:r w:rsidRPr="00981908">
        <w:rPr>
          <w:rFonts w:ascii="Times New Roman" w:eastAsia="Malgun Gothic" w:hAnsi="Times New Roman" w:cs="Times New Roman"/>
          <w:sz w:val="28"/>
          <w:szCs w:val="28"/>
          <w:lang w:eastAsia="ko-KR"/>
        </w:rPr>
        <w:t xml:space="preserve">Înainte de numirea pe post, persoanele care au promovat concursul organizat pentru ocuparea funcţiei de auditor trebuie avizate în condiţiile </w:t>
      </w:r>
      <w:r w:rsidR="00F93E07" w:rsidRPr="00981908">
        <w:rPr>
          <w:rFonts w:ascii="Times New Roman" w:eastAsia="Malgun Gothic" w:hAnsi="Times New Roman" w:cs="Times New Roman"/>
          <w:sz w:val="28"/>
          <w:szCs w:val="28"/>
          <w:lang w:eastAsia="ko-KR"/>
        </w:rPr>
        <w:t xml:space="preserve">prevăzute de </w:t>
      </w:r>
      <w:r w:rsidR="009443C1" w:rsidRPr="00981908">
        <w:rPr>
          <w:rFonts w:ascii="Times New Roman" w:eastAsia="Malgun Gothic" w:hAnsi="Times New Roman" w:cs="Times New Roman"/>
          <w:sz w:val="28"/>
          <w:szCs w:val="28"/>
          <w:lang w:eastAsia="ko-KR"/>
        </w:rPr>
        <w:t>H</w:t>
      </w:r>
      <w:r w:rsidR="00F93E07" w:rsidRPr="00981908">
        <w:rPr>
          <w:rFonts w:ascii="Times New Roman" w:eastAsia="Malgun Gothic" w:hAnsi="Times New Roman" w:cs="Times New Roman"/>
          <w:sz w:val="28"/>
          <w:szCs w:val="28"/>
          <w:lang w:eastAsia="ko-KR"/>
        </w:rPr>
        <w:t>.</w:t>
      </w:r>
      <w:r w:rsidR="009443C1" w:rsidRPr="00981908">
        <w:rPr>
          <w:rFonts w:ascii="Times New Roman" w:eastAsia="Malgun Gothic" w:hAnsi="Times New Roman" w:cs="Times New Roman"/>
          <w:sz w:val="28"/>
          <w:szCs w:val="28"/>
          <w:lang w:eastAsia="ko-KR"/>
        </w:rPr>
        <w:t>G</w:t>
      </w:r>
      <w:r w:rsidR="00F93E07" w:rsidRPr="00981908">
        <w:rPr>
          <w:rFonts w:ascii="Times New Roman" w:eastAsia="Malgun Gothic" w:hAnsi="Times New Roman" w:cs="Times New Roman"/>
          <w:sz w:val="28"/>
          <w:szCs w:val="28"/>
          <w:lang w:eastAsia="ko-KR"/>
        </w:rPr>
        <w:t>. nr.</w:t>
      </w:r>
      <w:r w:rsidR="009443C1" w:rsidRPr="00981908">
        <w:rPr>
          <w:rFonts w:ascii="Times New Roman" w:eastAsia="Malgun Gothic" w:hAnsi="Times New Roman" w:cs="Times New Roman"/>
          <w:sz w:val="28"/>
          <w:szCs w:val="28"/>
          <w:lang w:eastAsia="ko-KR"/>
        </w:rPr>
        <w:t xml:space="preserve"> 1086</w:t>
      </w:r>
      <w:r w:rsidR="00F93E07" w:rsidRPr="00981908">
        <w:rPr>
          <w:rFonts w:ascii="Times New Roman" w:eastAsia="Malgun Gothic" w:hAnsi="Times New Roman" w:cs="Times New Roman"/>
          <w:sz w:val="28"/>
          <w:szCs w:val="28"/>
          <w:lang w:eastAsia="ko-KR"/>
        </w:rPr>
        <w:t>/2011.</w:t>
      </w:r>
    </w:p>
    <w:p w:rsidR="00140AB7" w:rsidRPr="00981908" w:rsidRDefault="00140AB7" w:rsidP="00FF7AE5">
      <w:pPr>
        <w:pStyle w:val="ListParagraph"/>
        <w:numPr>
          <w:ilvl w:val="0"/>
          <w:numId w:val="40"/>
        </w:numPr>
        <w:autoSpaceDE w:val="0"/>
        <w:autoSpaceDN w:val="0"/>
        <w:adjustRightInd w:val="0"/>
        <w:spacing w:after="0" w:line="276" w:lineRule="auto"/>
        <w:ind w:left="567" w:hanging="567"/>
        <w:jc w:val="both"/>
        <w:rPr>
          <w:rFonts w:ascii="Times New Roman" w:eastAsia="Malgun Gothic" w:hAnsi="Times New Roman" w:cs="Times New Roman"/>
          <w:sz w:val="28"/>
          <w:szCs w:val="28"/>
          <w:lang w:eastAsia="ko-KR"/>
        </w:rPr>
      </w:pPr>
      <w:r w:rsidRPr="00981908">
        <w:rPr>
          <w:rFonts w:ascii="Times New Roman" w:eastAsia="Malgun Gothic" w:hAnsi="Times New Roman" w:cs="Times New Roman"/>
          <w:sz w:val="28"/>
          <w:szCs w:val="28"/>
          <w:lang w:eastAsia="ko-KR"/>
        </w:rPr>
        <w:t>În cazul în care compartimentul de audit nu a fost constituit,</w:t>
      </w:r>
      <w:r w:rsidR="00083F37" w:rsidRPr="00981908">
        <w:rPr>
          <w:rFonts w:ascii="Times New Roman" w:eastAsia="Malgun Gothic" w:hAnsi="Times New Roman" w:cs="Times New Roman"/>
          <w:sz w:val="28"/>
          <w:szCs w:val="28"/>
          <w:lang w:eastAsia="ko-KR"/>
        </w:rPr>
        <w:t xml:space="preserve"> nu există funcție de conducere în structura de audit sau postul de conducere din structura de audit  este vacant,</w:t>
      </w:r>
      <w:r w:rsidRPr="00981908">
        <w:rPr>
          <w:rFonts w:ascii="Times New Roman" w:eastAsia="Malgun Gothic" w:hAnsi="Times New Roman" w:cs="Times New Roman"/>
          <w:sz w:val="28"/>
          <w:szCs w:val="28"/>
          <w:lang w:eastAsia="ko-KR"/>
        </w:rPr>
        <w:t xml:space="preserve"> avizarea auditorilor se face de către UCAAPI, în condiţiile legii.</w:t>
      </w:r>
    </w:p>
    <w:p w:rsidR="00140AB7" w:rsidRPr="00981908" w:rsidRDefault="00140AB7" w:rsidP="00FF7AE5">
      <w:pPr>
        <w:pStyle w:val="ListParagraph"/>
        <w:numPr>
          <w:ilvl w:val="0"/>
          <w:numId w:val="40"/>
        </w:numPr>
        <w:autoSpaceDE w:val="0"/>
        <w:autoSpaceDN w:val="0"/>
        <w:adjustRightInd w:val="0"/>
        <w:spacing w:after="0" w:line="276" w:lineRule="auto"/>
        <w:ind w:left="567" w:hanging="567"/>
        <w:jc w:val="both"/>
        <w:rPr>
          <w:rFonts w:ascii="Times New Roman" w:eastAsia="Malgun Gothic" w:hAnsi="Times New Roman" w:cs="Times New Roman"/>
          <w:sz w:val="28"/>
          <w:szCs w:val="28"/>
          <w:lang w:eastAsia="ko-KR"/>
        </w:rPr>
      </w:pPr>
      <w:r w:rsidRPr="00981908">
        <w:rPr>
          <w:rFonts w:ascii="Times New Roman" w:eastAsia="Malgun Gothic" w:hAnsi="Times New Roman" w:cs="Times New Roman"/>
          <w:sz w:val="28"/>
          <w:szCs w:val="28"/>
          <w:lang w:eastAsia="ko-KR"/>
        </w:rPr>
        <w:t xml:space="preserve">Avizul </w:t>
      </w:r>
      <w:r w:rsidR="00BD36DB" w:rsidRPr="00981908">
        <w:rPr>
          <w:rFonts w:ascii="Times New Roman" w:eastAsia="Malgun Gothic" w:hAnsi="Times New Roman" w:cs="Times New Roman"/>
          <w:sz w:val="28"/>
          <w:szCs w:val="28"/>
          <w:lang w:eastAsia="ko-KR"/>
        </w:rPr>
        <w:t>Comisiei</w:t>
      </w:r>
      <w:r w:rsidRPr="00981908">
        <w:rPr>
          <w:rFonts w:ascii="Times New Roman" w:eastAsia="Malgun Gothic" w:hAnsi="Times New Roman" w:cs="Times New Roman"/>
          <w:sz w:val="28"/>
          <w:szCs w:val="28"/>
          <w:lang w:eastAsia="ko-KR"/>
        </w:rPr>
        <w:t xml:space="preserve"> de avizare se transmite persoanei solicitante şi conducerii entităţii publice în cauză, în termen de două zile de la data susţinerii interviului</w:t>
      </w:r>
      <w:r w:rsidR="00083F37" w:rsidRPr="00981908">
        <w:rPr>
          <w:rFonts w:ascii="Times New Roman" w:eastAsia="Malgun Gothic" w:hAnsi="Times New Roman" w:cs="Times New Roman"/>
          <w:sz w:val="28"/>
          <w:szCs w:val="28"/>
          <w:lang w:eastAsia="ko-KR"/>
        </w:rPr>
        <w:t>.</w:t>
      </w:r>
    </w:p>
    <w:p w:rsidR="00083F37" w:rsidRPr="00981908" w:rsidRDefault="00083F37" w:rsidP="00FF7AE5">
      <w:pPr>
        <w:autoSpaceDE w:val="0"/>
        <w:autoSpaceDN w:val="0"/>
        <w:adjustRightInd w:val="0"/>
        <w:spacing w:after="0" w:line="276" w:lineRule="auto"/>
        <w:jc w:val="both"/>
        <w:rPr>
          <w:rFonts w:ascii="Times New Roman" w:hAnsi="Times New Roman" w:cs="Times New Roman"/>
          <w:b/>
          <w:color w:val="385623" w:themeColor="accent6" w:themeShade="80"/>
          <w:sz w:val="28"/>
          <w:szCs w:val="28"/>
        </w:rPr>
      </w:pPr>
    </w:p>
    <w:p w:rsidR="00140AB7" w:rsidRPr="00981908" w:rsidRDefault="00BF4E7E" w:rsidP="00FF7AE5">
      <w:pPr>
        <w:autoSpaceDE w:val="0"/>
        <w:autoSpaceDN w:val="0"/>
        <w:adjustRightInd w:val="0"/>
        <w:spacing w:after="0" w:line="276" w:lineRule="auto"/>
        <w:jc w:val="both"/>
        <w:rPr>
          <w:rFonts w:ascii="Times New Roman" w:hAnsi="Times New Roman" w:cs="Times New Roman"/>
          <w:b/>
          <w:sz w:val="28"/>
          <w:szCs w:val="28"/>
        </w:rPr>
      </w:pPr>
      <w:r w:rsidRPr="00981908">
        <w:rPr>
          <w:rFonts w:ascii="Times New Roman" w:hAnsi="Times New Roman" w:cs="Times New Roman"/>
          <w:b/>
          <w:color w:val="385623" w:themeColor="accent6" w:themeShade="80"/>
          <w:sz w:val="28"/>
          <w:szCs w:val="28"/>
        </w:rPr>
        <w:t>Art</w:t>
      </w:r>
      <w:r w:rsidR="00140AB7" w:rsidRPr="00981908">
        <w:rPr>
          <w:rFonts w:ascii="Times New Roman" w:hAnsi="Times New Roman" w:cs="Times New Roman"/>
          <w:b/>
          <w:color w:val="385623" w:themeColor="accent6" w:themeShade="80"/>
          <w:sz w:val="28"/>
          <w:szCs w:val="28"/>
        </w:rPr>
        <w:t>. 3</w:t>
      </w:r>
      <w:r w:rsidRPr="00981908">
        <w:rPr>
          <w:rFonts w:ascii="Times New Roman" w:hAnsi="Times New Roman" w:cs="Times New Roman"/>
          <w:b/>
          <w:color w:val="385623" w:themeColor="accent6" w:themeShade="80"/>
          <w:sz w:val="28"/>
          <w:szCs w:val="28"/>
        </w:rPr>
        <w:t>9</w:t>
      </w:r>
      <w:r w:rsidR="00140AB7" w:rsidRPr="00981908">
        <w:rPr>
          <w:rFonts w:ascii="Times New Roman" w:hAnsi="Times New Roman" w:cs="Times New Roman"/>
          <w:b/>
          <w:color w:val="385623" w:themeColor="accent6" w:themeShade="80"/>
          <w:sz w:val="28"/>
          <w:szCs w:val="28"/>
        </w:rPr>
        <w:t>.</w:t>
      </w:r>
    </w:p>
    <w:p w:rsidR="00140AB7" w:rsidRPr="00981908" w:rsidRDefault="00140AB7" w:rsidP="00FF7AE5">
      <w:pPr>
        <w:pStyle w:val="ListParagraph"/>
        <w:autoSpaceDE w:val="0"/>
        <w:autoSpaceDN w:val="0"/>
        <w:adjustRightInd w:val="0"/>
        <w:spacing w:after="0" w:line="276" w:lineRule="auto"/>
        <w:ind w:left="567"/>
        <w:jc w:val="both"/>
        <w:rPr>
          <w:rFonts w:ascii="Times New Roman" w:eastAsia="Malgun Gothic" w:hAnsi="Times New Roman" w:cs="Times New Roman"/>
          <w:sz w:val="28"/>
          <w:szCs w:val="28"/>
          <w:lang w:eastAsia="ko-KR"/>
        </w:rPr>
      </w:pPr>
    </w:p>
    <w:p w:rsidR="00F431A5" w:rsidRPr="00981908" w:rsidRDefault="00140AB7" w:rsidP="00FF7AE5">
      <w:pPr>
        <w:pStyle w:val="ListParagraph"/>
        <w:numPr>
          <w:ilvl w:val="0"/>
          <w:numId w:val="41"/>
        </w:numPr>
        <w:autoSpaceDE w:val="0"/>
        <w:autoSpaceDN w:val="0"/>
        <w:adjustRightInd w:val="0"/>
        <w:spacing w:after="0" w:line="276" w:lineRule="auto"/>
        <w:ind w:left="567" w:hanging="567"/>
        <w:jc w:val="both"/>
        <w:rPr>
          <w:rFonts w:ascii="Times New Roman" w:eastAsia="Malgun Gothic" w:hAnsi="Times New Roman" w:cs="Times New Roman"/>
          <w:sz w:val="28"/>
          <w:szCs w:val="28"/>
          <w:lang w:eastAsia="ko-KR"/>
        </w:rPr>
      </w:pPr>
      <w:r w:rsidRPr="00981908">
        <w:rPr>
          <w:rFonts w:ascii="Times New Roman" w:eastAsia="Malgun Gothic" w:hAnsi="Times New Roman" w:cs="Times New Roman"/>
          <w:sz w:val="28"/>
          <w:szCs w:val="28"/>
          <w:lang w:eastAsia="ko-KR"/>
        </w:rPr>
        <w:t xml:space="preserve">Avizarea şefilor compartimentului de audit public intern se </w:t>
      </w:r>
      <w:r w:rsidR="00F431A5" w:rsidRPr="00981908">
        <w:rPr>
          <w:rFonts w:ascii="Times New Roman" w:eastAsia="Malgun Gothic" w:hAnsi="Times New Roman" w:cs="Times New Roman"/>
          <w:sz w:val="28"/>
          <w:szCs w:val="28"/>
          <w:lang w:eastAsia="ko-KR"/>
        </w:rPr>
        <w:t xml:space="preserve">face de către UCAAPI, în condiţiile </w:t>
      </w:r>
      <w:r w:rsidR="00F93E07" w:rsidRPr="00981908">
        <w:rPr>
          <w:rFonts w:ascii="Times New Roman" w:eastAsia="Malgun Gothic" w:hAnsi="Times New Roman" w:cs="Times New Roman"/>
          <w:sz w:val="28"/>
          <w:szCs w:val="28"/>
          <w:lang w:eastAsia="ko-KR"/>
        </w:rPr>
        <w:t>prevăzute de H.G. nr. 1086/2011.</w:t>
      </w:r>
    </w:p>
    <w:p w:rsidR="00981908" w:rsidRPr="00981908" w:rsidRDefault="00981908">
      <w:pPr>
        <w:rPr>
          <w:rFonts w:ascii="Times New Roman" w:hAnsi="Times New Roman" w:cs="Times New Roman"/>
          <w:b/>
          <w:i/>
          <w:sz w:val="28"/>
          <w:szCs w:val="28"/>
          <w:u w:val="single"/>
        </w:rPr>
      </w:pPr>
      <w:r w:rsidRPr="00981908">
        <w:rPr>
          <w:rFonts w:ascii="Times New Roman" w:hAnsi="Times New Roman" w:cs="Times New Roman"/>
          <w:b/>
          <w:i/>
          <w:sz w:val="28"/>
          <w:szCs w:val="28"/>
          <w:u w:val="single"/>
        </w:rPr>
        <w:br w:type="page"/>
      </w:r>
    </w:p>
    <w:p w:rsidR="00A14331" w:rsidRPr="008B542F" w:rsidRDefault="00A14331" w:rsidP="00A14331">
      <w:pPr>
        <w:jc w:val="right"/>
        <w:rPr>
          <w:rFonts w:ascii="Times New Roman" w:hAnsi="Times New Roman" w:cs="Times New Roman"/>
          <w:b/>
          <w:bCs/>
          <w:color w:val="4472C4" w:themeColor="accent5"/>
          <w:sz w:val="28"/>
          <w:szCs w:val="28"/>
        </w:rPr>
      </w:pPr>
      <w:r w:rsidRPr="008B542F">
        <w:rPr>
          <w:rFonts w:ascii="Times New Roman" w:hAnsi="Times New Roman" w:cs="Times New Roman"/>
          <w:b/>
          <w:bCs/>
          <w:color w:val="4472C4" w:themeColor="accent5"/>
          <w:sz w:val="28"/>
          <w:szCs w:val="28"/>
        </w:rPr>
        <w:lastRenderedPageBreak/>
        <w:t>Anexa nr. 1</w:t>
      </w:r>
    </w:p>
    <w:p w:rsidR="00A14331" w:rsidRPr="00517693" w:rsidRDefault="00A14331" w:rsidP="00A14331">
      <w:pPr>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Antetul entităţii:</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Sigla;</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Denumirea;</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Adresa;</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 xml:space="preserve">Alte informaţii considerate relevante </w:t>
      </w:r>
    </w:p>
    <w:p w:rsidR="00A14331" w:rsidRPr="00D10C43" w:rsidRDefault="00A14331" w:rsidP="00A14331">
      <w:pPr>
        <w:jc w:val="both"/>
        <w:rPr>
          <w:rFonts w:ascii="Times New Roman" w:hAnsi="Times New Roman" w:cs="Times New Roman"/>
          <w:b/>
          <w:bCs/>
          <w:color w:val="808080"/>
          <w:sz w:val="28"/>
          <w:szCs w:val="28"/>
        </w:rPr>
      </w:pPr>
    </w:p>
    <w:p w:rsidR="00A14331" w:rsidRPr="00D10C43" w:rsidRDefault="00A14331" w:rsidP="00A14331">
      <w:pPr>
        <w:pStyle w:val="DefaultText"/>
        <w:jc w:val="center"/>
        <w:rPr>
          <w:b/>
          <w:sz w:val="28"/>
          <w:szCs w:val="28"/>
        </w:rPr>
      </w:pPr>
    </w:p>
    <w:p w:rsidR="00A14331" w:rsidRPr="00D10C43" w:rsidRDefault="00A14331" w:rsidP="008B542F">
      <w:pPr>
        <w:pStyle w:val="DefaultText"/>
        <w:ind w:left="6237"/>
        <w:jc w:val="center"/>
        <w:rPr>
          <w:b/>
          <w:sz w:val="28"/>
          <w:szCs w:val="28"/>
        </w:rPr>
      </w:pPr>
      <w:r w:rsidRPr="00D10C43">
        <w:rPr>
          <w:b/>
          <w:sz w:val="28"/>
          <w:szCs w:val="28"/>
        </w:rPr>
        <w:t>APROBAT</w:t>
      </w:r>
    </w:p>
    <w:p w:rsidR="00A14331" w:rsidRPr="00D10C43" w:rsidRDefault="00A14331" w:rsidP="008B542F">
      <w:pPr>
        <w:ind w:left="6237"/>
        <w:contextualSpacing/>
        <w:jc w:val="center"/>
        <w:rPr>
          <w:rFonts w:ascii="Times New Roman" w:hAnsi="Times New Roman" w:cs="Times New Roman"/>
          <w:b/>
          <w:sz w:val="28"/>
          <w:szCs w:val="28"/>
        </w:rPr>
      </w:pPr>
    </w:p>
    <w:p w:rsidR="008B542F" w:rsidRPr="008B542F" w:rsidRDefault="008B542F" w:rsidP="008B542F">
      <w:pPr>
        <w:spacing w:line="276" w:lineRule="auto"/>
        <w:ind w:left="6237"/>
        <w:jc w:val="center"/>
        <w:rPr>
          <w:rFonts w:ascii="Times New Roman" w:eastAsia="Malgun Gothic" w:hAnsi="Times New Roman" w:cs="Times New Roman"/>
          <w:b/>
          <w:bCs/>
          <w:i/>
          <w:color w:val="4472C4" w:themeColor="accent5"/>
          <w:sz w:val="28"/>
          <w:szCs w:val="28"/>
          <w:lang w:eastAsia="ko-KR"/>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8B542F" w:rsidRPr="008B542F" w:rsidRDefault="008B542F" w:rsidP="008B542F">
      <w:pPr>
        <w:spacing w:line="276" w:lineRule="auto"/>
        <w:ind w:left="6237"/>
        <w:jc w:val="center"/>
        <w:rPr>
          <w:rFonts w:ascii="Times New Roman" w:hAnsi="Times New Roman" w:cs="Times New Roman"/>
          <w:b/>
          <w:i/>
          <w:color w:val="4472C4" w:themeColor="accent5"/>
          <w:sz w:val="28"/>
          <w:szCs w:val="28"/>
          <w:lang w:val="en-US" w:eastAsia="ja-JP"/>
        </w:rPr>
      </w:pPr>
      <w:r w:rsidRPr="008B542F">
        <w:rPr>
          <w:rFonts w:ascii="Times New Roman" w:hAnsi="Times New Roman" w:cs="Times New Roman"/>
          <w:b/>
          <w:i/>
          <w:color w:val="4472C4" w:themeColor="accent5"/>
          <w:sz w:val="28"/>
          <w:szCs w:val="28"/>
        </w:rPr>
        <w:t>[</w:t>
      </w:r>
      <w:r>
        <w:rPr>
          <w:rFonts w:ascii="Times New Roman" w:eastAsia="Malgun Gothic" w:hAnsi="Times New Roman" w:cs="Times New Roman"/>
          <w:b/>
          <w:bCs/>
          <w:i/>
          <w:color w:val="4472C4" w:themeColor="accent5"/>
          <w:sz w:val="28"/>
          <w:szCs w:val="28"/>
          <w:lang w:eastAsia="ko-KR"/>
        </w:rPr>
        <w:t>f</w:t>
      </w:r>
      <w:r w:rsidRPr="008B542F">
        <w:rPr>
          <w:rFonts w:ascii="Times New Roman" w:eastAsia="Malgun Gothic" w:hAnsi="Times New Roman" w:cs="Times New Roman"/>
          <w:b/>
          <w:bCs/>
          <w:i/>
          <w:color w:val="4472C4" w:themeColor="accent5"/>
          <w:sz w:val="28"/>
          <w:szCs w:val="28"/>
          <w:lang w:eastAsia="ko-KR"/>
        </w:rPr>
        <w:t>uncţia</w:t>
      </w:r>
      <w:r w:rsidRPr="008B542F">
        <w:rPr>
          <w:rFonts w:ascii="Times New Roman" w:hAnsi="Times New Roman" w:cs="Times New Roman"/>
          <w:b/>
          <w:i/>
          <w:color w:val="4472C4" w:themeColor="accent5"/>
          <w:sz w:val="28"/>
          <w:szCs w:val="28"/>
          <w:lang w:val="en-US" w:eastAsia="ja-JP"/>
        </w:rPr>
        <w:t>]</w:t>
      </w:r>
    </w:p>
    <w:p w:rsidR="008B542F" w:rsidRPr="008B542F" w:rsidRDefault="008B542F" w:rsidP="008B542F">
      <w:pPr>
        <w:spacing w:line="276" w:lineRule="auto"/>
        <w:ind w:left="6237"/>
        <w:jc w:val="center"/>
        <w:rPr>
          <w:rFonts w:ascii="Times New Roman" w:eastAsia="Malgun Gothic" w:hAnsi="Times New Roman" w:cs="Times New Roman"/>
          <w:b/>
          <w:bCs/>
          <w:i/>
          <w:color w:val="4472C4" w:themeColor="accent5"/>
          <w:sz w:val="28"/>
          <w:szCs w:val="28"/>
          <w:lang w:eastAsia="ko-KR"/>
        </w:rPr>
      </w:pPr>
    </w:p>
    <w:p w:rsidR="008B542F" w:rsidRPr="008B542F" w:rsidRDefault="008B542F" w:rsidP="008B542F">
      <w:pPr>
        <w:spacing w:line="276" w:lineRule="auto"/>
        <w:ind w:left="6237"/>
        <w:jc w:val="center"/>
        <w:rPr>
          <w:rFonts w:ascii="Times New Roman" w:eastAsia="Malgun Gothic" w:hAnsi="Times New Roman" w:cs="Times New Roman"/>
          <w:b/>
          <w:bCs/>
          <w:i/>
          <w:color w:val="4472C4" w:themeColor="accent5"/>
          <w:sz w:val="28"/>
          <w:szCs w:val="28"/>
          <w:lang w:eastAsia="ko-KR"/>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semnătura, data</w:t>
      </w:r>
      <w:r w:rsidRPr="008B542F">
        <w:rPr>
          <w:rFonts w:ascii="Times New Roman" w:hAnsi="Times New Roman" w:cs="Times New Roman"/>
          <w:b/>
          <w:i/>
          <w:color w:val="4472C4" w:themeColor="accent5"/>
          <w:sz w:val="28"/>
          <w:szCs w:val="28"/>
          <w:lang w:val="en-US" w:eastAsia="ja-JP"/>
        </w:rPr>
        <w:t>]</w:t>
      </w:r>
    </w:p>
    <w:p w:rsidR="00A14331" w:rsidRPr="00D10C43" w:rsidRDefault="00A14331" w:rsidP="00A14331">
      <w:pPr>
        <w:pStyle w:val="DefaultText"/>
        <w:jc w:val="center"/>
        <w:rPr>
          <w:b/>
          <w:sz w:val="28"/>
          <w:szCs w:val="28"/>
        </w:rPr>
      </w:pPr>
    </w:p>
    <w:p w:rsidR="00A14331" w:rsidRPr="00D10C43" w:rsidRDefault="00A14331" w:rsidP="00A14331">
      <w:pPr>
        <w:pStyle w:val="DefaultText"/>
        <w:jc w:val="center"/>
        <w:rPr>
          <w:b/>
          <w:sz w:val="28"/>
          <w:szCs w:val="28"/>
        </w:rPr>
      </w:pPr>
    </w:p>
    <w:p w:rsidR="00A14331" w:rsidRPr="00D10C43" w:rsidRDefault="00A14331" w:rsidP="00A14331">
      <w:pPr>
        <w:pStyle w:val="DefaultText"/>
        <w:jc w:val="center"/>
        <w:rPr>
          <w:b/>
          <w:sz w:val="28"/>
          <w:szCs w:val="28"/>
        </w:rPr>
      </w:pPr>
    </w:p>
    <w:p w:rsidR="00A14331" w:rsidRPr="00D10C43" w:rsidRDefault="00A14331" w:rsidP="00A14331">
      <w:pPr>
        <w:pStyle w:val="DefaultText"/>
        <w:jc w:val="center"/>
        <w:rPr>
          <w:b/>
          <w:sz w:val="28"/>
          <w:szCs w:val="28"/>
        </w:rPr>
      </w:pPr>
      <w:r w:rsidRPr="00D10C43">
        <w:rPr>
          <w:b/>
          <w:sz w:val="28"/>
          <w:szCs w:val="28"/>
        </w:rPr>
        <w:t xml:space="preserve">BIBLIOGRAFIE </w:t>
      </w:r>
    </w:p>
    <w:p w:rsidR="00A14331" w:rsidRPr="00D10C43" w:rsidRDefault="00A14331" w:rsidP="00A14331">
      <w:pPr>
        <w:pStyle w:val="DefaultText"/>
        <w:jc w:val="center"/>
        <w:rPr>
          <w:rFonts w:eastAsia="Malgun Gothic"/>
          <w:b/>
          <w:sz w:val="28"/>
          <w:szCs w:val="28"/>
          <w:lang w:eastAsia="ko-KR"/>
        </w:rPr>
      </w:pPr>
      <w:r w:rsidRPr="00D10C43">
        <w:rPr>
          <w:b/>
          <w:sz w:val="28"/>
          <w:szCs w:val="28"/>
        </w:rPr>
        <w:t xml:space="preserve">PENTRU OCUPAREA POSTURILOR VACANTE DE AUDITOR INTERN LA </w:t>
      </w:r>
      <w:r w:rsidR="0006767F" w:rsidRPr="008A282E">
        <w:rPr>
          <w:b/>
          <w:color w:val="4472C4" w:themeColor="accent5"/>
          <w:sz w:val="32"/>
          <w:szCs w:val="32"/>
        </w:rPr>
        <w:t xml:space="preserve">……… </w:t>
      </w:r>
      <w:r w:rsidR="0006767F" w:rsidRPr="008A282E">
        <w:rPr>
          <w:b/>
          <w:i/>
          <w:color w:val="4472C4" w:themeColor="accent5"/>
          <w:sz w:val="28"/>
          <w:szCs w:val="28"/>
        </w:rPr>
        <w:t xml:space="preserve">[denumirea </w:t>
      </w:r>
      <w:r w:rsidR="0006767F" w:rsidRPr="008A282E">
        <w:rPr>
          <w:rFonts w:eastAsia="Malgun Gothic"/>
          <w:b/>
          <w:i/>
          <w:color w:val="4472C4" w:themeColor="accent5"/>
          <w:sz w:val="28"/>
          <w:szCs w:val="28"/>
          <w:lang w:eastAsia="ko-KR"/>
        </w:rPr>
        <w:t>entităţii organizatoare a concursului pentru ocuparea posturilor de auditori</w:t>
      </w:r>
      <w:r w:rsidR="0006767F" w:rsidRPr="008A282E">
        <w:rPr>
          <w:b/>
          <w:i/>
          <w:color w:val="4472C4" w:themeColor="accent5"/>
          <w:sz w:val="28"/>
          <w:szCs w:val="28"/>
          <w:lang w:val="en-US" w:eastAsia="ja-JP"/>
        </w:rPr>
        <w:t>]</w:t>
      </w:r>
    </w:p>
    <w:p w:rsidR="00A14331" w:rsidRPr="00D10C43" w:rsidRDefault="00A14331" w:rsidP="00A14331">
      <w:pPr>
        <w:pStyle w:val="DefaultText"/>
        <w:jc w:val="center"/>
        <w:rPr>
          <w:b/>
          <w:sz w:val="28"/>
          <w:szCs w:val="28"/>
        </w:rPr>
      </w:pPr>
    </w:p>
    <w:p w:rsidR="00A14331" w:rsidRPr="00D10C43" w:rsidRDefault="00A14331" w:rsidP="00A14331">
      <w:pPr>
        <w:pStyle w:val="DefaultText"/>
        <w:jc w:val="center"/>
        <w:rPr>
          <w:b/>
          <w:sz w:val="28"/>
          <w:szCs w:val="28"/>
        </w:rPr>
      </w:pPr>
    </w:p>
    <w:p w:rsidR="00A14331" w:rsidRPr="00D10C43" w:rsidRDefault="00A14331" w:rsidP="00A14331">
      <w:pPr>
        <w:pStyle w:val="DefaultText"/>
        <w:rPr>
          <w:b/>
          <w:sz w:val="28"/>
          <w:szCs w:val="28"/>
        </w:rPr>
      </w:pP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sz w:val="28"/>
          <w:szCs w:val="28"/>
        </w:rPr>
        <w:t>Carta europeană a autonomiei locale, adoptată la Strasbourg la 15 octombrie 1985 și ratificată prin Legea nr. 199/1997;</w:t>
      </w: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sz w:val="28"/>
          <w:szCs w:val="28"/>
        </w:rPr>
        <w:t>Legea nr. 215/2001 privind administraţia publică locală, republicată, cu modificările și completările ulterioare;</w:t>
      </w: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sz w:val="28"/>
          <w:szCs w:val="28"/>
        </w:rPr>
        <w:t>Legea cadru nr. 195/2006 a descentralizării, cu modificările și completările ulterioare;</w:t>
      </w: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sz w:val="28"/>
          <w:szCs w:val="28"/>
        </w:rPr>
        <w:t>Legea nr. 273/2006 privind finanţele publice locale, cu modificările și completările ulterioare;</w:t>
      </w:r>
    </w:p>
    <w:p w:rsidR="00A14331" w:rsidRPr="00D10C43" w:rsidRDefault="00A14331" w:rsidP="00A14331">
      <w:pPr>
        <w:pStyle w:val="DefaultText"/>
        <w:numPr>
          <w:ilvl w:val="0"/>
          <w:numId w:val="71"/>
        </w:numPr>
        <w:tabs>
          <w:tab w:val="clear" w:pos="360"/>
          <w:tab w:val="num" w:pos="-5387"/>
          <w:tab w:val="left" w:pos="993"/>
        </w:tabs>
        <w:ind w:left="0" w:firstLine="567"/>
        <w:jc w:val="both"/>
        <w:rPr>
          <w:bCs/>
          <w:color w:val="000000"/>
          <w:sz w:val="28"/>
          <w:szCs w:val="28"/>
        </w:rPr>
      </w:pPr>
      <w:r w:rsidRPr="00D10C43">
        <w:rPr>
          <w:bCs/>
          <w:color w:val="000000"/>
          <w:sz w:val="28"/>
          <w:szCs w:val="28"/>
        </w:rPr>
        <w:t>Legea nr. 98/2016 privind achizitiile publice, cu modificările și completările ulterioare;</w:t>
      </w:r>
    </w:p>
    <w:p w:rsidR="00A14331" w:rsidRPr="00D10C43" w:rsidRDefault="00A14331" w:rsidP="00A14331">
      <w:pPr>
        <w:pStyle w:val="DefaultText"/>
        <w:numPr>
          <w:ilvl w:val="0"/>
          <w:numId w:val="71"/>
        </w:numPr>
        <w:tabs>
          <w:tab w:val="clear" w:pos="360"/>
          <w:tab w:val="num" w:pos="-5387"/>
          <w:tab w:val="left" w:pos="993"/>
        </w:tabs>
        <w:ind w:left="0" w:firstLine="567"/>
        <w:jc w:val="both"/>
        <w:rPr>
          <w:sz w:val="28"/>
          <w:szCs w:val="28"/>
        </w:rPr>
      </w:pPr>
      <w:r w:rsidRPr="00D10C43">
        <w:rPr>
          <w:sz w:val="28"/>
          <w:szCs w:val="28"/>
        </w:rPr>
        <w:t xml:space="preserve">Legea nr. 672/2002 privind auditul public intern, republicată, cu modificările şi completările ulterioare; </w:t>
      </w: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bCs/>
          <w:color w:val="000000"/>
          <w:sz w:val="28"/>
          <w:szCs w:val="28"/>
        </w:rPr>
        <w:t xml:space="preserve">Hotărârea de Guvern nr. 395/2016 pentru aprobarea Normelor metodologice de aplicare a prevederilor referitoare la atribuirea contractului de achiziţie publică/acordului-cadru din Legea nr. 98/2016 privind achiziţiile publice, </w:t>
      </w:r>
      <w:r w:rsidRPr="00D10C43">
        <w:rPr>
          <w:sz w:val="28"/>
          <w:szCs w:val="28"/>
        </w:rPr>
        <w:t>cu modificările și completările ulterioare;</w:t>
      </w: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sz w:val="28"/>
          <w:szCs w:val="28"/>
        </w:rPr>
        <w:lastRenderedPageBreak/>
        <w:t>Hotărârea de Guvern nr. 1086/2013 pentru aprobarea Normelor generale privind exercitarea activității de audit public intern;</w:t>
      </w:r>
    </w:p>
    <w:p w:rsidR="00A14331" w:rsidRPr="00D10C43" w:rsidRDefault="00A14331" w:rsidP="00A14331">
      <w:pPr>
        <w:numPr>
          <w:ilvl w:val="0"/>
          <w:numId w:val="71"/>
        </w:numPr>
        <w:tabs>
          <w:tab w:val="clear" w:pos="360"/>
          <w:tab w:val="num" w:pos="0"/>
          <w:tab w:val="left" w:pos="993"/>
        </w:tabs>
        <w:spacing w:after="0" w:line="240" w:lineRule="auto"/>
        <w:ind w:left="0" w:firstLine="567"/>
        <w:rPr>
          <w:rFonts w:ascii="Times New Roman" w:hAnsi="Times New Roman" w:cs="Times New Roman"/>
          <w:sz w:val="28"/>
          <w:szCs w:val="28"/>
          <w:lang w:eastAsia="ro-RO"/>
        </w:rPr>
      </w:pPr>
      <w:r w:rsidRPr="00D10C43">
        <w:rPr>
          <w:rFonts w:ascii="Times New Roman" w:hAnsi="Times New Roman" w:cs="Times New Roman"/>
          <w:sz w:val="28"/>
          <w:szCs w:val="28"/>
          <w:lang w:eastAsia="ro-RO"/>
        </w:rPr>
        <w:t>Hotărârea de Guvern nr. 1183/2012 pentru aprobarea Normelor privind sistemul de cooperare pentru asigurarea funcției de audit public intern;</w:t>
      </w: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sz w:val="28"/>
          <w:szCs w:val="28"/>
        </w:rPr>
        <w:t>Ordonanța Guvernului nr. 119/1999 privind controlul financiar intern și controlul financiar preventiv, republicată, cu modificările și completările ulterioare;</w:t>
      </w:r>
    </w:p>
    <w:p w:rsidR="00A14331" w:rsidRPr="00D10C43" w:rsidRDefault="00A14331" w:rsidP="00A14331">
      <w:pPr>
        <w:pStyle w:val="DefaultText"/>
        <w:numPr>
          <w:ilvl w:val="0"/>
          <w:numId w:val="71"/>
        </w:numPr>
        <w:tabs>
          <w:tab w:val="clear" w:pos="360"/>
          <w:tab w:val="num" w:pos="0"/>
          <w:tab w:val="left" w:pos="993"/>
        </w:tabs>
        <w:ind w:left="0" w:firstLine="567"/>
        <w:jc w:val="both"/>
        <w:rPr>
          <w:bCs/>
          <w:color w:val="000000"/>
          <w:sz w:val="28"/>
          <w:szCs w:val="28"/>
        </w:rPr>
      </w:pPr>
      <w:r w:rsidRPr="00D10C43">
        <w:rPr>
          <w:bCs/>
          <w:color w:val="000000"/>
          <w:sz w:val="28"/>
          <w:szCs w:val="28"/>
        </w:rPr>
        <w:t>O.S.G.G. nr. 400/2015 pentru aprobarea Codului controlului intern/managerial al entităţilor publice;</w:t>
      </w:r>
    </w:p>
    <w:p w:rsidR="00A14331" w:rsidRPr="00D10C43" w:rsidRDefault="00A14331" w:rsidP="00A14331">
      <w:pPr>
        <w:pStyle w:val="DefaultText"/>
        <w:numPr>
          <w:ilvl w:val="0"/>
          <w:numId w:val="71"/>
        </w:numPr>
        <w:tabs>
          <w:tab w:val="clear" w:pos="360"/>
          <w:tab w:val="num" w:pos="0"/>
          <w:tab w:val="left" w:pos="993"/>
        </w:tabs>
        <w:ind w:left="0" w:firstLine="567"/>
        <w:jc w:val="both"/>
        <w:rPr>
          <w:bCs/>
          <w:color w:val="000000"/>
          <w:sz w:val="28"/>
          <w:szCs w:val="28"/>
        </w:rPr>
      </w:pPr>
      <w:r w:rsidRPr="00D10C43">
        <w:rPr>
          <w:bCs/>
          <w:color w:val="000000"/>
          <w:sz w:val="28"/>
          <w:szCs w:val="28"/>
        </w:rPr>
        <w:t>O.S.G.G. nr. 200/2016 pentru modificarea şi completarea OSGG nr. 400/2015 pentru aprobarea Codului controlului intern/managerial al entităţilor publice;</w:t>
      </w: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sz w:val="28"/>
          <w:szCs w:val="28"/>
        </w:rPr>
        <w:t>Ordinul Ministrului Finanțelor Publice nr. 252/2004 pentru aprobarea Codului privind conduita auditorului intern;</w:t>
      </w: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sz w:val="28"/>
          <w:szCs w:val="28"/>
        </w:rPr>
        <w:t>Ordinul Ministrului Finanțelor Publice nr. 923/2014 pentru aprobarea Normelor metodologice generale referitoare la exercitarea controlului financiar preventiv şi a Codului specific de norme profesionale pentru persoanele care desfăşoară activitatea de control financiar preventiv propriu, republicată, cu modificările și completările ulterioare;</w:t>
      </w:r>
    </w:p>
    <w:p w:rsidR="00A14331" w:rsidRPr="00D10C43" w:rsidRDefault="00A14331" w:rsidP="00A14331">
      <w:pPr>
        <w:pStyle w:val="DefaultText"/>
        <w:numPr>
          <w:ilvl w:val="0"/>
          <w:numId w:val="71"/>
        </w:numPr>
        <w:tabs>
          <w:tab w:val="clear" w:pos="360"/>
          <w:tab w:val="num" w:pos="0"/>
          <w:tab w:val="left" w:pos="993"/>
        </w:tabs>
        <w:ind w:left="0" w:firstLine="567"/>
        <w:jc w:val="both"/>
        <w:rPr>
          <w:bCs/>
          <w:color w:val="000000"/>
          <w:sz w:val="28"/>
          <w:szCs w:val="28"/>
        </w:rPr>
      </w:pPr>
      <w:r w:rsidRPr="00D10C43">
        <w:rPr>
          <w:bCs/>
          <w:color w:val="000000"/>
          <w:sz w:val="28"/>
          <w:szCs w:val="28"/>
        </w:rPr>
        <w:t>Statutul Asociaţiei Comunelor din România;</w:t>
      </w:r>
    </w:p>
    <w:p w:rsidR="00A14331" w:rsidRPr="00D10C43" w:rsidRDefault="00A14331" w:rsidP="00A14331">
      <w:pPr>
        <w:pStyle w:val="DefaultText"/>
        <w:numPr>
          <w:ilvl w:val="0"/>
          <w:numId w:val="71"/>
        </w:numPr>
        <w:tabs>
          <w:tab w:val="clear" w:pos="360"/>
          <w:tab w:val="num" w:pos="0"/>
          <w:tab w:val="left" w:pos="993"/>
        </w:tabs>
        <w:ind w:left="0" w:firstLine="567"/>
        <w:jc w:val="both"/>
        <w:rPr>
          <w:color w:val="000000"/>
          <w:sz w:val="28"/>
          <w:szCs w:val="28"/>
        </w:rPr>
      </w:pPr>
      <w:r w:rsidRPr="00D10C43">
        <w:rPr>
          <w:sz w:val="28"/>
          <w:szCs w:val="28"/>
        </w:rPr>
        <w:t>Modelul-cadru al Acordului de cooperare privind organizarea şi exercitarea activității de audit public intern</w:t>
      </w:r>
      <w:r w:rsidRPr="00D10C43">
        <w:rPr>
          <w:bCs/>
          <w:color w:val="000000"/>
          <w:sz w:val="28"/>
          <w:szCs w:val="28"/>
        </w:rPr>
        <w:t>;</w:t>
      </w: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color w:val="000000"/>
          <w:sz w:val="28"/>
          <w:szCs w:val="28"/>
          <w:lang w:bidi="ro-RO"/>
        </w:rPr>
        <w:t xml:space="preserve">Îndrumar privind modul de realizare a decontului de cheltuieli între entitatea publică locală/structura asociativă organizatoare şi entităţile publice partenere în acordul de cooperare (site-ul MFP, </w:t>
      </w:r>
      <w:hyperlink r:id="rId9" w:history="1">
        <w:r w:rsidRPr="00D10C43">
          <w:rPr>
            <w:rStyle w:val="Hyperlink"/>
            <w:rFonts w:eastAsiaTheme="minorHAnsi"/>
            <w:sz w:val="28"/>
            <w:szCs w:val="28"/>
          </w:rPr>
          <w:t>http://www.mfinante.ro/ucaapi/ghiduri</w:t>
        </w:r>
      </w:hyperlink>
      <w:r w:rsidRPr="00D10C43">
        <w:rPr>
          <w:color w:val="000000"/>
          <w:sz w:val="28"/>
          <w:szCs w:val="28"/>
          <w:lang w:val="en-US" w:eastAsia="en-US" w:bidi="en-US"/>
        </w:rPr>
        <w:t>);</w:t>
      </w: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color w:val="000000"/>
          <w:sz w:val="28"/>
          <w:szCs w:val="28"/>
          <w:lang w:bidi="ro-RO"/>
        </w:rPr>
        <w:t xml:space="preserve">Îndrumar privind modul de realizare a planificării anuale şi multianuale la nivelul entităţilor publice locale/structurilor asociative organizatoare care au organizată funcţia de audit public intern în sistem de cooperare (site-ul MFP, </w:t>
      </w:r>
      <w:hyperlink r:id="rId10" w:history="1">
        <w:r w:rsidRPr="00D10C43">
          <w:rPr>
            <w:rStyle w:val="Hyperlink"/>
            <w:rFonts w:eastAsiaTheme="minorHAnsi"/>
            <w:sz w:val="28"/>
            <w:szCs w:val="28"/>
          </w:rPr>
          <w:t>http://www.mfinante.ro/ucaapi/ghiduri</w:t>
        </w:r>
      </w:hyperlink>
      <w:r w:rsidRPr="00D10C43">
        <w:rPr>
          <w:sz w:val="28"/>
          <w:szCs w:val="28"/>
        </w:rPr>
        <w:t>)</w:t>
      </w:r>
      <w:r w:rsidRPr="00D10C43">
        <w:rPr>
          <w:color w:val="000000"/>
          <w:sz w:val="28"/>
          <w:szCs w:val="28"/>
          <w:lang w:val="en-US" w:eastAsia="en-US" w:bidi="en-US"/>
        </w:rPr>
        <w:t>;</w:t>
      </w:r>
    </w:p>
    <w:p w:rsidR="00A14331" w:rsidRPr="00D10C43" w:rsidRDefault="00A14331" w:rsidP="00A14331">
      <w:pPr>
        <w:pStyle w:val="DefaultText"/>
        <w:numPr>
          <w:ilvl w:val="0"/>
          <w:numId w:val="71"/>
        </w:numPr>
        <w:tabs>
          <w:tab w:val="clear" w:pos="360"/>
          <w:tab w:val="num" w:pos="0"/>
          <w:tab w:val="left" w:pos="993"/>
        </w:tabs>
        <w:ind w:left="0" w:firstLine="567"/>
        <w:jc w:val="both"/>
        <w:rPr>
          <w:sz w:val="28"/>
          <w:szCs w:val="28"/>
        </w:rPr>
      </w:pPr>
      <w:r w:rsidRPr="00D10C43">
        <w:rPr>
          <w:color w:val="000000"/>
          <w:sz w:val="28"/>
          <w:szCs w:val="28"/>
          <w:lang w:bidi="ro-RO"/>
        </w:rPr>
        <w:t xml:space="preserve">Îndrumar privind modul de dimensionare a structurii de audit public intern la nivelul entităţii publice locale/structurii asociative organizatoare (site-ul MFP </w:t>
      </w:r>
      <w:hyperlink r:id="rId11" w:history="1">
        <w:r w:rsidRPr="00D10C43">
          <w:rPr>
            <w:rStyle w:val="Hyperlink"/>
            <w:rFonts w:eastAsiaTheme="minorHAnsi"/>
            <w:sz w:val="28"/>
            <w:szCs w:val="28"/>
          </w:rPr>
          <w:t>http://www.mfinante.ro/ucaapi/ghiduri</w:t>
        </w:r>
      </w:hyperlink>
      <w:r w:rsidRPr="00D10C43">
        <w:rPr>
          <w:sz w:val="28"/>
          <w:szCs w:val="28"/>
        </w:rPr>
        <w:t>)</w:t>
      </w:r>
      <w:r w:rsidRPr="00D10C43">
        <w:rPr>
          <w:color w:val="000000"/>
          <w:sz w:val="28"/>
          <w:szCs w:val="28"/>
          <w:lang w:val="en-US" w:eastAsia="en-US" w:bidi="en-US"/>
        </w:rPr>
        <w:t>.</w:t>
      </w:r>
    </w:p>
    <w:p w:rsidR="00A14331" w:rsidRPr="00D10C43" w:rsidRDefault="00A14331" w:rsidP="00A14331">
      <w:pPr>
        <w:jc w:val="right"/>
        <w:rPr>
          <w:rFonts w:ascii="Times New Roman" w:hAnsi="Times New Roman" w:cs="Times New Roman"/>
          <w:sz w:val="28"/>
          <w:szCs w:val="28"/>
        </w:rPr>
      </w:pPr>
    </w:p>
    <w:p w:rsidR="00A14331" w:rsidRPr="00D10C43" w:rsidRDefault="00A14331" w:rsidP="00A14331">
      <w:pPr>
        <w:jc w:val="right"/>
        <w:rPr>
          <w:rFonts w:ascii="Times New Roman" w:hAnsi="Times New Roman" w:cs="Times New Roman"/>
          <w:sz w:val="28"/>
          <w:szCs w:val="28"/>
        </w:rPr>
      </w:pPr>
    </w:p>
    <w:p w:rsidR="00A14331" w:rsidRPr="00D10C43" w:rsidRDefault="00A14331" w:rsidP="00A14331">
      <w:pPr>
        <w:jc w:val="right"/>
        <w:rPr>
          <w:rFonts w:ascii="Times New Roman" w:hAnsi="Times New Roman" w:cs="Times New Roman"/>
          <w:sz w:val="28"/>
          <w:szCs w:val="28"/>
        </w:rPr>
      </w:pPr>
    </w:p>
    <w:p w:rsidR="00A14331" w:rsidRPr="00D10C43" w:rsidRDefault="00A14331" w:rsidP="00A14331">
      <w:pPr>
        <w:jc w:val="right"/>
        <w:rPr>
          <w:rFonts w:ascii="Times New Roman" w:hAnsi="Times New Roman" w:cs="Times New Roman"/>
          <w:sz w:val="28"/>
          <w:szCs w:val="28"/>
        </w:rPr>
      </w:pPr>
      <w:r w:rsidRPr="00D10C43">
        <w:rPr>
          <w:rFonts w:ascii="Times New Roman" w:hAnsi="Times New Roman" w:cs="Times New Roman"/>
          <w:sz w:val="28"/>
          <w:szCs w:val="28"/>
        </w:rPr>
        <w:t>Secretar comisie,</w:t>
      </w:r>
    </w:p>
    <w:p w:rsidR="00A14331" w:rsidRPr="008B542F" w:rsidRDefault="00A14331" w:rsidP="00A14331">
      <w:pPr>
        <w:jc w:val="right"/>
        <w:rPr>
          <w:rFonts w:ascii="Times New Roman" w:hAnsi="Times New Roman" w:cs="Times New Roman"/>
          <w:b/>
          <w:bCs/>
          <w:color w:val="4472C4" w:themeColor="accent5"/>
          <w:sz w:val="28"/>
          <w:szCs w:val="28"/>
        </w:rPr>
      </w:pPr>
      <w:r>
        <w:rPr>
          <w:rFonts w:ascii="Times New Roman" w:hAnsi="Times New Roman" w:cs="Times New Roman"/>
          <w:sz w:val="28"/>
          <w:szCs w:val="28"/>
        </w:rPr>
        <w:br w:type="page"/>
      </w:r>
      <w:r w:rsidRPr="008B542F">
        <w:rPr>
          <w:rFonts w:ascii="Times New Roman" w:hAnsi="Times New Roman" w:cs="Times New Roman"/>
          <w:b/>
          <w:bCs/>
          <w:color w:val="4472C4" w:themeColor="accent5"/>
          <w:sz w:val="28"/>
          <w:szCs w:val="28"/>
        </w:rPr>
        <w:lastRenderedPageBreak/>
        <w:t>Anexa nr. 2</w:t>
      </w:r>
    </w:p>
    <w:p w:rsidR="00A14331" w:rsidRPr="00517693" w:rsidRDefault="00A14331" w:rsidP="00A14331">
      <w:pPr>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Antetul entităţii:</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Sigla;</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Denumirea;</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Adresa;</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 xml:space="preserve">Alte informaţii considerate relevante </w:t>
      </w:r>
    </w:p>
    <w:p w:rsidR="00A14331" w:rsidRPr="00E26F43" w:rsidRDefault="00A14331" w:rsidP="00A14331">
      <w:pPr>
        <w:jc w:val="both"/>
        <w:rPr>
          <w:rFonts w:ascii="Times New Roman" w:hAnsi="Times New Roman" w:cs="Times New Roman"/>
          <w:b/>
          <w:bCs/>
          <w:sz w:val="28"/>
          <w:szCs w:val="28"/>
        </w:rPr>
      </w:pPr>
    </w:p>
    <w:p w:rsidR="00A14331" w:rsidRPr="00E26F43" w:rsidRDefault="00A14331" w:rsidP="00A14331">
      <w:pPr>
        <w:jc w:val="center"/>
        <w:rPr>
          <w:rFonts w:ascii="Times New Roman" w:hAnsi="Times New Roman" w:cs="Times New Roman"/>
          <w:b/>
          <w:sz w:val="28"/>
          <w:szCs w:val="28"/>
          <w:u w:val="single"/>
        </w:rPr>
      </w:pPr>
      <w:r w:rsidRPr="00E26F43">
        <w:rPr>
          <w:rFonts w:ascii="Times New Roman" w:hAnsi="Times New Roman" w:cs="Times New Roman"/>
          <w:b/>
          <w:sz w:val="28"/>
          <w:szCs w:val="28"/>
          <w:u w:val="single"/>
        </w:rPr>
        <w:t>ANUNȚ</w:t>
      </w:r>
    </w:p>
    <w:p w:rsidR="00A14331" w:rsidRPr="00E26F43" w:rsidRDefault="008B542F" w:rsidP="00A14331">
      <w:pPr>
        <w:pStyle w:val="DefaultText"/>
        <w:jc w:val="both"/>
        <w:rPr>
          <w:i/>
          <w:sz w:val="28"/>
          <w:szCs w:val="28"/>
        </w:rPr>
      </w:pPr>
      <w:r w:rsidRPr="008B542F">
        <w:rPr>
          <w:color w:val="4472C4" w:themeColor="accent5"/>
          <w:sz w:val="32"/>
          <w:szCs w:val="32"/>
        </w:rPr>
        <w:t xml:space="preserve">……… </w:t>
      </w:r>
      <w:r w:rsidRPr="008B542F">
        <w:rPr>
          <w:i/>
          <w:color w:val="4472C4" w:themeColor="accent5"/>
          <w:sz w:val="28"/>
          <w:szCs w:val="28"/>
        </w:rPr>
        <w:t xml:space="preserve">[denumirea </w:t>
      </w:r>
      <w:r w:rsidRPr="008B542F">
        <w:rPr>
          <w:rFonts w:eastAsia="Malgun Gothic"/>
          <w:i/>
          <w:color w:val="4472C4" w:themeColor="accent5"/>
          <w:sz w:val="28"/>
          <w:szCs w:val="28"/>
          <w:lang w:eastAsia="ko-KR"/>
        </w:rPr>
        <w:t>entităţii organizatoare a concursului pentru ocuparea posturilor de auditori</w:t>
      </w:r>
      <w:r w:rsidRPr="008B542F">
        <w:rPr>
          <w:i/>
          <w:color w:val="4472C4" w:themeColor="accent5"/>
          <w:sz w:val="28"/>
          <w:szCs w:val="28"/>
          <w:lang w:val="en-US" w:eastAsia="ja-JP"/>
        </w:rPr>
        <w:t>]</w:t>
      </w:r>
      <w:r w:rsidR="00A14331" w:rsidRPr="008B542F">
        <w:rPr>
          <w:i/>
          <w:sz w:val="28"/>
          <w:szCs w:val="28"/>
        </w:rPr>
        <w:t xml:space="preserve">, </w:t>
      </w:r>
      <w:r w:rsidR="00A14331" w:rsidRPr="00E26F43">
        <w:rPr>
          <w:i/>
          <w:sz w:val="28"/>
          <w:szCs w:val="28"/>
        </w:rPr>
        <w:t xml:space="preserve">cu sediul în …………… </w:t>
      </w:r>
      <w:r w:rsidR="00517693" w:rsidRPr="008B542F">
        <w:rPr>
          <w:i/>
          <w:color w:val="4472C4" w:themeColor="accent5"/>
          <w:sz w:val="28"/>
          <w:szCs w:val="28"/>
        </w:rPr>
        <w:t>[</w:t>
      </w:r>
      <w:r w:rsidR="00A14331" w:rsidRPr="008B542F">
        <w:rPr>
          <w:i/>
          <w:color w:val="4472C4" w:themeColor="accent5"/>
          <w:sz w:val="28"/>
          <w:szCs w:val="28"/>
        </w:rPr>
        <w:t>lo</w:t>
      </w:r>
      <w:r w:rsidR="00B63D58">
        <w:rPr>
          <w:i/>
          <w:color w:val="4472C4" w:themeColor="accent5"/>
          <w:sz w:val="28"/>
          <w:szCs w:val="28"/>
        </w:rPr>
        <w:t>calitatea</w:t>
      </w:r>
      <w:r w:rsidR="00B63D58" w:rsidRPr="008B542F">
        <w:rPr>
          <w:i/>
          <w:color w:val="4472C4" w:themeColor="accent5"/>
          <w:sz w:val="28"/>
          <w:szCs w:val="28"/>
          <w:lang w:val="en-US" w:eastAsia="ja-JP"/>
        </w:rPr>
        <w:t>]</w:t>
      </w:r>
      <w:r w:rsidR="00A14331" w:rsidRPr="00E26F43">
        <w:rPr>
          <w:i/>
          <w:sz w:val="28"/>
          <w:szCs w:val="28"/>
        </w:rPr>
        <w:t xml:space="preserve">, str. …………, nr. ……, </w:t>
      </w:r>
      <w:r w:rsidR="00B63D58" w:rsidRPr="008B542F">
        <w:rPr>
          <w:i/>
          <w:color w:val="4472C4" w:themeColor="accent5"/>
          <w:sz w:val="28"/>
          <w:szCs w:val="28"/>
        </w:rPr>
        <w:t>[</w:t>
      </w:r>
      <w:r w:rsidR="00A14331" w:rsidRPr="008B542F">
        <w:rPr>
          <w:i/>
          <w:color w:val="4472C4" w:themeColor="accent5"/>
          <w:sz w:val="28"/>
          <w:szCs w:val="28"/>
        </w:rPr>
        <w:t>alte informa</w:t>
      </w:r>
      <w:r w:rsidR="00A14331" w:rsidRPr="008B542F">
        <w:rPr>
          <w:rFonts w:eastAsia="Malgun Gothic"/>
          <w:i/>
          <w:color w:val="4472C4" w:themeColor="accent5"/>
          <w:sz w:val="28"/>
          <w:szCs w:val="28"/>
          <w:lang w:eastAsia="ko-KR"/>
        </w:rPr>
        <w:t>ţii, dacă este cazul</w:t>
      </w:r>
      <w:r w:rsidR="00B63D58" w:rsidRPr="008B542F">
        <w:rPr>
          <w:i/>
          <w:color w:val="4472C4" w:themeColor="accent5"/>
          <w:sz w:val="28"/>
          <w:szCs w:val="28"/>
          <w:lang w:val="en-US" w:eastAsia="ja-JP"/>
        </w:rPr>
        <w:t>]</w:t>
      </w:r>
      <w:r w:rsidR="00A14331" w:rsidRPr="00E26F43">
        <w:rPr>
          <w:i/>
          <w:sz w:val="28"/>
          <w:szCs w:val="28"/>
        </w:rPr>
        <w:t xml:space="preserve">, organizează, în perioada </w:t>
      </w:r>
      <w:r w:rsidR="00A14331" w:rsidRPr="008B542F">
        <w:rPr>
          <w:i/>
          <w:sz w:val="28"/>
          <w:szCs w:val="28"/>
        </w:rPr>
        <w:t xml:space="preserve">……………… </w:t>
      </w:r>
      <w:r w:rsidR="00B63D58" w:rsidRPr="008B542F">
        <w:rPr>
          <w:i/>
          <w:color w:val="4472C4" w:themeColor="accent5"/>
          <w:sz w:val="28"/>
          <w:szCs w:val="28"/>
        </w:rPr>
        <w:t>[</w:t>
      </w:r>
      <w:r w:rsidR="00A14331" w:rsidRPr="008B542F">
        <w:rPr>
          <w:i/>
          <w:color w:val="4472C4" w:themeColor="accent5"/>
          <w:sz w:val="28"/>
          <w:szCs w:val="28"/>
        </w:rPr>
        <w:t>perioada programată pentru derularea concursului: analiza dosarelor, proba scrisa, proba practică, interviul</w:t>
      </w:r>
      <w:r w:rsidR="00B63D58" w:rsidRPr="008B542F">
        <w:rPr>
          <w:i/>
          <w:color w:val="4472C4" w:themeColor="accent5"/>
          <w:sz w:val="28"/>
          <w:szCs w:val="28"/>
          <w:lang w:val="en-US" w:eastAsia="ja-JP"/>
        </w:rPr>
        <w:t>]</w:t>
      </w:r>
      <w:r w:rsidR="00A14331" w:rsidRPr="00E26F43">
        <w:rPr>
          <w:i/>
          <w:sz w:val="28"/>
          <w:szCs w:val="28"/>
        </w:rPr>
        <w:t xml:space="preserve">, ora </w:t>
      </w:r>
      <w:r w:rsidR="00A14331" w:rsidRPr="00C53D41">
        <w:rPr>
          <w:i/>
          <w:color w:val="4472C4" w:themeColor="accent5"/>
          <w:sz w:val="28"/>
          <w:szCs w:val="28"/>
        </w:rPr>
        <w:t>……</w:t>
      </w:r>
      <w:r w:rsidR="00A14331" w:rsidRPr="00E26F43">
        <w:rPr>
          <w:i/>
          <w:sz w:val="28"/>
          <w:szCs w:val="28"/>
        </w:rPr>
        <w:t xml:space="preserve">, concurs pentru ocuparea a </w:t>
      </w:r>
      <w:r w:rsidR="00A14331" w:rsidRPr="00C53D41">
        <w:rPr>
          <w:i/>
          <w:color w:val="4472C4" w:themeColor="accent5"/>
          <w:sz w:val="28"/>
          <w:szCs w:val="28"/>
        </w:rPr>
        <w:t>……</w:t>
      </w:r>
      <w:r w:rsidR="00A14331" w:rsidRPr="00E26F43">
        <w:rPr>
          <w:b/>
          <w:i/>
          <w:sz w:val="28"/>
          <w:szCs w:val="28"/>
        </w:rPr>
        <w:t xml:space="preserve"> posturi vacante de auditor intern</w:t>
      </w:r>
      <w:r w:rsidR="00A14331" w:rsidRPr="00E26F43">
        <w:rPr>
          <w:i/>
          <w:sz w:val="28"/>
          <w:szCs w:val="28"/>
        </w:rPr>
        <w:t>.</w:t>
      </w:r>
    </w:p>
    <w:p w:rsidR="00A14331" w:rsidRPr="00E26F43" w:rsidRDefault="00A14331" w:rsidP="00A14331">
      <w:pPr>
        <w:numPr>
          <w:ilvl w:val="0"/>
          <w:numId w:val="72"/>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b/>
          <w:i/>
          <w:sz w:val="28"/>
          <w:szCs w:val="28"/>
        </w:rPr>
        <w:t>Condiţii de desfăşurare</w:t>
      </w:r>
      <w:r w:rsidRPr="00E26F43">
        <w:rPr>
          <w:rFonts w:ascii="Times New Roman" w:hAnsi="Times New Roman" w:cs="Times New Roman"/>
          <w:i/>
          <w:sz w:val="28"/>
          <w:szCs w:val="28"/>
        </w:rPr>
        <w:t>:</w:t>
      </w:r>
    </w:p>
    <w:p w:rsidR="00A14331" w:rsidRPr="0006767F"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 xml:space="preserve">Depunerea dosarelor se va face în perioada ……… </w:t>
      </w:r>
      <w:r w:rsidR="00B63D58" w:rsidRPr="008B542F">
        <w:rPr>
          <w:rFonts w:ascii="Times New Roman" w:hAnsi="Times New Roman" w:cs="Times New Roman"/>
          <w:i/>
          <w:color w:val="4472C4" w:themeColor="accent5"/>
          <w:sz w:val="28"/>
          <w:szCs w:val="28"/>
        </w:rPr>
        <w:t>[</w:t>
      </w:r>
      <w:r w:rsidRPr="008B542F">
        <w:rPr>
          <w:rFonts w:ascii="Times New Roman" w:eastAsia="Times New Roman" w:hAnsi="Times New Roman" w:cs="Times New Roman"/>
          <w:i/>
          <w:color w:val="4472C4" w:themeColor="accent5"/>
          <w:sz w:val="28"/>
          <w:szCs w:val="28"/>
          <w:lang w:eastAsia="ro-RO"/>
        </w:rPr>
        <w:t xml:space="preserve">se va preciza perioada de depunere a dosarelor, </w:t>
      </w:r>
      <w:r w:rsidR="00B63D58">
        <w:rPr>
          <w:rFonts w:ascii="Times New Roman" w:eastAsia="Times New Roman" w:hAnsi="Times New Roman" w:cs="Times New Roman"/>
          <w:i/>
          <w:color w:val="4472C4" w:themeColor="accent5"/>
          <w:sz w:val="28"/>
          <w:szCs w:val="28"/>
          <w:lang w:eastAsia="ro-RO"/>
        </w:rPr>
        <w:t>inclusiv ora limită de depunere</w:t>
      </w:r>
      <w:r w:rsidR="00B63D58" w:rsidRPr="008B542F">
        <w:rPr>
          <w:rFonts w:ascii="Times New Roman" w:hAnsi="Times New Roman" w:cs="Times New Roman"/>
          <w:i/>
          <w:color w:val="4472C4" w:themeColor="accent5"/>
          <w:sz w:val="28"/>
          <w:szCs w:val="28"/>
          <w:lang w:val="en-US" w:eastAsia="ja-JP"/>
        </w:rPr>
        <w:t>]</w:t>
      </w:r>
      <w:r w:rsidRPr="00E26F43">
        <w:rPr>
          <w:rFonts w:ascii="Times New Roman" w:hAnsi="Times New Roman" w:cs="Times New Roman"/>
          <w:i/>
          <w:sz w:val="28"/>
          <w:szCs w:val="28"/>
        </w:rPr>
        <w:t xml:space="preserve">, între orele ……… </w:t>
      </w:r>
      <w:r w:rsidR="00B63D58" w:rsidRPr="008B542F">
        <w:rPr>
          <w:rFonts w:ascii="Times New Roman" w:hAnsi="Times New Roman" w:cs="Times New Roman"/>
          <w:i/>
          <w:color w:val="4472C4" w:themeColor="accent5"/>
          <w:sz w:val="28"/>
          <w:szCs w:val="28"/>
        </w:rPr>
        <w:t>[</w:t>
      </w:r>
      <w:r w:rsidRPr="008B542F">
        <w:rPr>
          <w:rFonts w:ascii="Times New Roman" w:eastAsia="Times New Roman" w:hAnsi="Times New Roman" w:cs="Times New Roman"/>
          <w:i/>
          <w:color w:val="4472C4" w:themeColor="accent5"/>
          <w:sz w:val="28"/>
          <w:szCs w:val="28"/>
          <w:lang w:eastAsia="ro-RO"/>
        </w:rPr>
        <w:t>se va preciza intervalul orar de depunere a dosarelor</w:t>
      </w:r>
      <w:r w:rsidR="00B63D58" w:rsidRPr="008B542F">
        <w:rPr>
          <w:rFonts w:ascii="Times New Roman" w:hAnsi="Times New Roman" w:cs="Times New Roman"/>
          <w:i/>
          <w:color w:val="4472C4" w:themeColor="accent5"/>
          <w:sz w:val="28"/>
          <w:szCs w:val="28"/>
          <w:lang w:val="en-US" w:eastAsia="ja-JP"/>
        </w:rPr>
        <w:t>]</w:t>
      </w:r>
      <w:r w:rsidRPr="00E26F43">
        <w:rPr>
          <w:rFonts w:ascii="Times New Roman" w:hAnsi="Times New Roman" w:cs="Times New Roman"/>
          <w:i/>
          <w:sz w:val="28"/>
          <w:szCs w:val="28"/>
        </w:rPr>
        <w:t xml:space="preserve">, la </w:t>
      </w:r>
      <w:r w:rsidRPr="0006767F">
        <w:rPr>
          <w:rFonts w:ascii="Times New Roman" w:hAnsi="Times New Roman" w:cs="Times New Roman"/>
          <w:i/>
          <w:sz w:val="28"/>
          <w:szCs w:val="28"/>
        </w:rPr>
        <w:t xml:space="preserve">sediul </w:t>
      </w:r>
      <w:r w:rsidR="0006767F" w:rsidRPr="008B542F">
        <w:rPr>
          <w:rFonts w:ascii="Times New Roman" w:eastAsia="Times New Roman" w:hAnsi="Times New Roman" w:cs="Times New Roman"/>
          <w:i/>
          <w:color w:val="4472C4" w:themeColor="accent5"/>
          <w:sz w:val="28"/>
          <w:szCs w:val="28"/>
          <w:lang w:eastAsia="ro-RO"/>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06767F">
        <w:rPr>
          <w:rFonts w:ascii="Times New Roman" w:hAnsi="Times New Roman" w:cs="Times New Roman"/>
          <w:i/>
          <w:sz w:val="28"/>
          <w:szCs w:val="28"/>
        </w:rPr>
        <w:t>;</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 xml:space="preserve">Selecția dosarelor va avea loc în data de ……… </w:t>
      </w:r>
      <w:r w:rsidR="00C53D41" w:rsidRPr="008B542F">
        <w:rPr>
          <w:rFonts w:ascii="Times New Roman" w:hAnsi="Times New Roman" w:cs="Times New Roman"/>
          <w:i/>
          <w:color w:val="4472C4" w:themeColor="accent5"/>
          <w:sz w:val="28"/>
          <w:szCs w:val="28"/>
        </w:rPr>
        <w:t>[</w:t>
      </w:r>
      <w:r w:rsidR="0006767F" w:rsidRPr="008B542F">
        <w:rPr>
          <w:rFonts w:ascii="Times New Roman" w:eastAsia="Times New Roman" w:hAnsi="Times New Roman" w:cs="Times New Roman"/>
          <w:i/>
          <w:color w:val="4472C4" w:themeColor="accent5"/>
          <w:sz w:val="28"/>
          <w:szCs w:val="28"/>
          <w:lang w:eastAsia="ro-RO"/>
        </w:rPr>
        <w:t>se va preciza data şi z</w:t>
      </w:r>
      <w:r w:rsidRPr="008B542F">
        <w:rPr>
          <w:rFonts w:ascii="Times New Roman" w:eastAsia="Times New Roman" w:hAnsi="Times New Roman" w:cs="Times New Roman"/>
          <w:i/>
          <w:color w:val="4472C4" w:themeColor="accent5"/>
          <w:sz w:val="28"/>
          <w:szCs w:val="28"/>
          <w:lang w:eastAsia="ro-RO"/>
        </w:rPr>
        <w:t>iua din săptamână</w:t>
      </w:r>
      <w:r w:rsidR="00B63D58" w:rsidRPr="008B542F">
        <w:rPr>
          <w:rFonts w:ascii="Times New Roman" w:hAnsi="Times New Roman" w:cs="Times New Roman"/>
          <w:i/>
          <w:color w:val="4472C4" w:themeColor="accent5"/>
          <w:sz w:val="28"/>
          <w:szCs w:val="28"/>
          <w:lang w:val="en-US" w:eastAsia="ja-JP"/>
        </w:rPr>
        <w:t>]</w:t>
      </w:r>
      <w:r w:rsidRPr="00E26F43">
        <w:rPr>
          <w:rFonts w:ascii="Times New Roman" w:hAnsi="Times New Roman" w:cs="Times New Roman"/>
          <w:b/>
          <w:i/>
          <w:sz w:val="28"/>
          <w:szCs w:val="28"/>
        </w:rPr>
        <w:t>.</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Data și ora probei scrise, probei practice și a interv</w:t>
      </w:r>
      <w:r w:rsidRPr="0006767F">
        <w:rPr>
          <w:rFonts w:ascii="Times New Roman" w:hAnsi="Times New Roman" w:cs="Times New Roman"/>
          <w:i/>
          <w:sz w:val="28"/>
          <w:szCs w:val="28"/>
        </w:rPr>
        <w:t xml:space="preserve">iului se vor anunța prin publicare la sediul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E26F43">
        <w:rPr>
          <w:rFonts w:ascii="Times New Roman" w:hAnsi="Times New Roman" w:cs="Times New Roman"/>
          <w:i/>
          <w:sz w:val="28"/>
          <w:szCs w:val="28"/>
        </w:rPr>
        <w:t>, odată cu anunțarea rezultatelor probei anterioare.</w:t>
      </w:r>
    </w:p>
    <w:p w:rsidR="00A14331" w:rsidRPr="00E26F43" w:rsidRDefault="00A14331" w:rsidP="00A14331">
      <w:pPr>
        <w:ind w:left="720"/>
        <w:contextualSpacing/>
        <w:jc w:val="both"/>
        <w:rPr>
          <w:rFonts w:ascii="Times New Roman" w:hAnsi="Times New Roman" w:cs="Times New Roman"/>
          <w:i/>
          <w:sz w:val="28"/>
          <w:szCs w:val="28"/>
        </w:rPr>
      </w:pPr>
    </w:p>
    <w:p w:rsidR="00A14331" w:rsidRPr="00E26F43" w:rsidRDefault="00A14331" w:rsidP="00A14331">
      <w:pPr>
        <w:numPr>
          <w:ilvl w:val="0"/>
          <w:numId w:val="72"/>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b/>
          <w:i/>
          <w:sz w:val="28"/>
          <w:szCs w:val="28"/>
        </w:rPr>
        <w:t>Condiţii generale de participare</w:t>
      </w:r>
      <w:r w:rsidRPr="00E26F43">
        <w:rPr>
          <w:rFonts w:ascii="Times New Roman" w:hAnsi="Times New Roman" w:cs="Times New Roman"/>
          <w:i/>
          <w:sz w:val="28"/>
          <w:szCs w:val="28"/>
        </w:rPr>
        <w:t>:</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are cetăţenia română, cetăţenie a altor state membre ale Uniunii Europene sau a statelor aparţinând Spaţiului Economic European şi domiciliul în România;</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cunoaşte limba română, scris şi vorbit;</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are vârsta minimă reglementată de prevederile legale;</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are capacitate deplină de exerciţiu;</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are o stare de sănătate corespunzătoare postului pentru care candidează, atestată pe baza adeverinţei medicale eliberate de medicul de familie sau de unităţile sanitare abilitate;</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îndeplineşte condiţiile de studii şi, după caz, de vechime sau alte condiţii specifice potrivit cerinţelor postului scos la concurs;</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lastRenderedPageBreak/>
        <w:t>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w:t>
      </w:r>
    </w:p>
    <w:p w:rsidR="00A14331" w:rsidRPr="00E26F43" w:rsidRDefault="00A14331" w:rsidP="00A14331">
      <w:pPr>
        <w:autoSpaceDE w:val="0"/>
        <w:autoSpaceDN w:val="0"/>
        <w:adjustRightInd w:val="0"/>
        <w:spacing w:after="0" w:line="240" w:lineRule="auto"/>
        <w:ind w:left="1701"/>
        <w:rPr>
          <w:rFonts w:ascii="Times New Roman" w:hAnsi="Times New Roman" w:cs="Times New Roman"/>
          <w:sz w:val="28"/>
          <w:szCs w:val="28"/>
        </w:rPr>
      </w:pPr>
    </w:p>
    <w:p w:rsidR="00A14331" w:rsidRPr="00E26F43" w:rsidRDefault="00A14331" w:rsidP="00A14331">
      <w:pPr>
        <w:numPr>
          <w:ilvl w:val="0"/>
          <w:numId w:val="72"/>
        </w:numPr>
        <w:spacing w:after="200" w:line="276" w:lineRule="auto"/>
        <w:contextualSpacing/>
        <w:jc w:val="both"/>
        <w:rPr>
          <w:rFonts w:ascii="Times New Roman" w:hAnsi="Times New Roman" w:cs="Times New Roman"/>
          <w:b/>
          <w:i/>
          <w:sz w:val="28"/>
          <w:szCs w:val="28"/>
        </w:rPr>
      </w:pPr>
      <w:r w:rsidRPr="00E26F43">
        <w:rPr>
          <w:rFonts w:ascii="Times New Roman" w:hAnsi="Times New Roman" w:cs="Times New Roman"/>
          <w:b/>
          <w:i/>
          <w:sz w:val="28"/>
          <w:szCs w:val="28"/>
        </w:rPr>
        <w:t xml:space="preserve">Condiţii specifie de participare: </w:t>
      </w:r>
      <w:r w:rsidRPr="00E26F43">
        <w:rPr>
          <w:rFonts w:ascii="Times New Roman" w:hAnsi="Times New Roman" w:cs="Times New Roman"/>
          <w:i/>
          <w:sz w:val="28"/>
          <w:szCs w:val="28"/>
        </w:rPr>
        <w:t>(se stabilesc pe baza fişei postului, la propunerea compartimentului de audit intern)</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 xml:space="preserve">Studii superioare de lungă durată absolvite cu diplomă de licenţă </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 xml:space="preserve">Vechime în specialitatea studiilor </w:t>
      </w:r>
      <w:r w:rsidRPr="00E26F43">
        <w:rPr>
          <w:rFonts w:ascii="Times New Roman" w:hAnsi="Times New Roman" w:cs="Times New Roman"/>
          <w:b/>
          <w:i/>
          <w:sz w:val="28"/>
          <w:szCs w:val="28"/>
        </w:rPr>
        <w:t>minim</w:t>
      </w:r>
      <w:r w:rsidR="0006767F">
        <w:rPr>
          <w:rFonts w:ascii="Times New Roman" w:hAnsi="Times New Roman" w:cs="Times New Roman"/>
          <w:b/>
          <w:i/>
          <w:sz w:val="28"/>
          <w:szCs w:val="28"/>
        </w:rPr>
        <w:t>um</w:t>
      </w:r>
      <w:r w:rsidRPr="00E26F43">
        <w:rPr>
          <w:rFonts w:ascii="Times New Roman" w:hAnsi="Times New Roman" w:cs="Times New Roman"/>
          <w:b/>
          <w:i/>
          <w:sz w:val="28"/>
          <w:szCs w:val="28"/>
        </w:rPr>
        <w:t xml:space="preserve"> …… ani</w:t>
      </w:r>
      <w:r w:rsidRPr="00E26F43">
        <w:rPr>
          <w:rFonts w:ascii="Times New Roman" w:hAnsi="Times New Roman" w:cs="Times New Roman"/>
          <w:i/>
          <w:sz w:val="28"/>
          <w:szCs w:val="28"/>
        </w:rPr>
        <w:t>;</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Cunoştinţe operare calculator (Word, Excel, Internet Explorer, Power Point);</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Posesor de permis de conducere, cat. B.</w:t>
      </w:r>
    </w:p>
    <w:p w:rsidR="00A14331" w:rsidRPr="00E26F43" w:rsidRDefault="00A14331" w:rsidP="00A14331">
      <w:pPr>
        <w:ind w:left="720"/>
        <w:contextualSpacing/>
        <w:jc w:val="both"/>
        <w:rPr>
          <w:rFonts w:ascii="Times New Roman" w:hAnsi="Times New Roman" w:cs="Times New Roman"/>
          <w:i/>
          <w:sz w:val="28"/>
          <w:szCs w:val="28"/>
        </w:rPr>
      </w:pPr>
    </w:p>
    <w:p w:rsidR="00A14331" w:rsidRPr="00E26F43" w:rsidRDefault="00A14331" w:rsidP="00A14331">
      <w:pPr>
        <w:numPr>
          <w:ilvl w:val="0"/>
          <w:numId w:val="72"/>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b/>
          <w:i/>
          <w:sz w:val="28"/>
          <w:szCs w:val="28"/>
        </w:rPr>
        <w:t>Dosarul de concurs va conţine în mod obligatoriu</w:t>
      </w:r>
      <w:r w:rsidRPr="00E26F43">
        <w:rPr>
          <w:rFonts w:ascii="Times New Roman" w:hAnsi="Times New Roman" w:cs="Times New Roman"/>
          <w:i/>
          <w:sz w:val="28"/>
          <w:szCs w:val="28"/>
        </w:rPr>
        <w:t>:</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Cerere d</w:t>
      </w:r>
      <w:r w:rsidRPr="0006767F">
        <w:rPr>
          <w:rFonts w:ascii="Times New Roman" w:hAnsi="Times New Roman" w:cs="Times New Roman"/>
          <w:i/>
          <w:sz w:val="28"/>
          <w:szCs w:val="28"/>
        </w:rPr>
        <w:t>e înscriere la concurs adresată conducătorului</w:t>
      </w:r>
      <w:r w:rsidR="00435D4F" w:rsidRPr="0006767F">
        <w:rPr>
          <w:rFonts w:ascii="Times New Roman" w:hAnsi="Times New Roman" w:cs="Times New Roman"/>
          <w:i/>
          <w:sz w:val="28"/>
          <w:szCs w:val="28"/>
        </w:rPr>
        <w:t xml:space="preserve">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E26F43">
        <w:rPr>
          <w:rFonts w:ascii="Times New Roman" w:hAnsi="Times New Roman" w:cs="Times New Roman"/>
          <w:i/>
          <w:sz w:val="28"/>
          <w:szCs w:val="28"/>
        </w:rPr>
        <w:t xml:space="preserve">. </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Copia actului de identitate sau orice alt document care atestă identitatea, potrivit legii, după caz;</w:t>
      </w:r>
    </w:p>
    <w:p w:rsidR="00A14331" w:rsidRPr="00E26F43" w:rsidRDefault="00A14331" w:rsidP="00A14331">
      <w:pPr>
        <w:numPr>
          <w:ilvl w:val="0"/>
          <w:numId w:val="73"/>
        </w:numPr>
        <w:spacing w:after="0" w:line="276" w:lineRule="auto"/>
        <w:ind w:left="714" w:hanging="357"/>
        <w:contextualSpacing/>
        <w:jc w:val="both"/>
        <w:rPr>
          <w:rFonts w:ascii="Times New Roman" w:hAnsi="Times New Roman" w:cs="Times New Roman"/>
          <w:i/>
          <w:sz w:val="28"/>
          <w:szCs w:val="28"/>
        </w:rPr>
      </w:pPr>
      <w:r w:rsidRPr="00E26F43">
        <w:rPr>
          <w:rFonts w:ascii="Times New Roman" w:hAnsi="Times New Roman" w:cs="Times New Roman"/>
          <w:i/>
          <w:sz w:val="28"/>
          <w:szCs w:val="28"/>
        </w:rPr>
        <w:t xml:space="preserve">Copii ale documentelor care atestă nivelul studiilor şi alte acte care atestă efectuarea de specializări, precum şi copii ale documentelor care atestă îndeplinirea condiţiilor specifice postului; </w:t>
      </w:r>
    </w:p>
    <w:p w:rsidR="00A14331" w:rsidRPr="00E26F43" w:rsidRDefault="00A14331" w:rsidP="00A14331">
      <w:pPr>
        <w:numPr>
          <w:ilvl w:val="0"/>
          <w:numId w:val="73"/>
        </w:numPr>
        <w:spacing w:after="0" w:line="276" w:lineRule="auto"/>
        <w:ind w:left="714" w:hanging="357"/>
        <w:contextualSpacing/>
        <w:jc w:val="both"/>
        <w:rPr>
          <w:rFonts w:ascii="Times New Roman" w:hAnsi="Times New Roman" w:cs="Times New Roman"/>
          <w:i/>
          <w:sz w:val="28"/>
          <w:szCs w:val="28"/>
        </w:rPr>
      </w:pPr>
      <w:r w:rsidRPr="00E26F43">
        <w:rPr>
          <w:rFonts w:ascii="Times New Roman" w:hAnsi="Times New Roman" w:cs="Times New Roman"/>
          <w:i/>
          <w:sz w:val="28"/>
          <w:szCs w:val="28"/>
        </w:rPr>
        <w:t>Carnetul de muncă sau, după caz, adeverinţele care atestă vechimea în muncă sau în specialitatea studiilor, în copie, dacă situația impune;</w:t>
      </w:r>
    </w:p>
    <w:p w:rsidR="00A14331" w:rsidRPr="00E26F43" w:rsidRDefault="00A14331" w:rsidP="00A14331">
      <w:pPr>
        <w:numPr>
          <w:ilvl w:val="0"/>
          <w:numId w:val="73"/>
        </w:numPr>
        <w:spacing w:after="0" w:line="276" w:lineRule="auto"/>
        <w:ind w:left="714" w:hanging="357"/>
        <w:contextualSpacing/>
        <w:jc w:val="both"/>
        <w:rPr>
          <w:rFonts w:ascii="Times New Roman" w:hAnsi="Times New Roman" w:cs="Times New Roman"/>
          <w:i/>
          <w:sz w:val="28"/>
          <w:szCs w:val="28"/>
        </w:rPr>
      </w:pPr>
      <w:r w:rsidRPr="00E26F43">
        <w:rPr>
          <w:rFonts w:ascii="Times New Roman" w:hAnsi="Times New Roman" w:cs="Times New Roman"/>
          <w:i/>
          <w:sz w:val="28"/>
          <w:szCs w:val="28"/>
        </w:rPr>
        <w:t>Cazierul judiciar sau o declaraţie pe propria răspundere că nu are antecedente penale care să-l facă incompatibil cu funcţia pentru care candidează;</w:t>
      </w:r>
    </w:p>
    <w:p w:rsidR="00A14331" w:rsidRPr="00E26F43" w:rsidRDefault="00A14331" w:rsidP="00A14331">
      <w:pPr>
        <w:numPr>
          <w:ilvl w:val="0"/>
          <w:numId w:val="73"/>
        </w:numPr>
        <w:spacing w:after="0" w:line="276" w:lineRule="auto"/>
        <w:ind w:left="714" w:hanging="357"/>
        <w:contextualSpacing/>
        <w:jc w:val="both"/>
        <w:rPr>
          <w:rFonts w:ascii="Times New Roman" w:hAnsi="Times New Roman" w:cs="Times New Roman"/>
          <w:i/>
          <w:sz w:val="28"/>
          <w:szCs w:val="28"/>
        </w:rPr>
      </w:pPr>
      <w:r w:rsidRPr="00E26F43">
        <w:rPr>
          <w:rFonts w:ascii="Times New Roman" w:hAnsi="Times New Roman" w:cs="Times New Roman"/>
          <w:i/>
          <w:sz w:val="28"/>
          <w:szCs w:val="28"/>
        </w:rPr>
        <w:t>Adeverinţă medicală care să ateste starea de sănătate corespunzătoare, eliberată cu cel mult 6 luni anterior derulării concursului de către medicul de familie sau de către unităţile sanitare abilitate;</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Curriculum vitae;</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Declarație pe propria răspundere care să ateste faptul că nu sub incidența conflictului de interese (nu sunt soţi, rude sau afini până la gradul al patrulea inclusiv cu conduc</w:t>
      </w:r>
      <w:r w:rsidRPr="0006767F">
        <w:rPr>
          <w:rFonts w:ascii="Times New Roman" w:hAnsi="Times New Roman" w:cs="Times New Roman"/>
          <w:i/>
          <w:sz w:val="28"/>
          <w:szCs w:val="28"/>
        </w:rPr>
        <w:t xml:space="preserve">ătorul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E26F43">
        <w:rPr>
          <w:rFonts w:ascii="Times New Roman" w:hAnsi="Times New Roman" w:cs="Times New Roman"/>
          <w:i/>
          <w:sz w:val="28"/>
          <w:szCs w:val="28"/>
        </w:rPr>
        <w:t xml:space="preserve"> precum și cu ordonatorii de credite ai entităţiilor publice afiliate).</w:t>
      </w:r>
    </w:p>
    <w:p w:rsidR="00A14331" w:rsidRPr="00E26F43" w:rsidRDefault="00A14331" w:rsidP="00A14331">
      <w:pPr>
        <w:numPr>
          <w:ilvl w:val="0"/>
          <w:numId w:val="73"/>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Copie permis de conducere, original prezentat pentru certificare (dovada deţinerii permisului de conducere se solicită în situaţia în care face parte din condiţiile specific de participare).</w:t>
      </w:r>
    </w:p>
    <w:p w:rsidR="00A14331" w:rsidRPr="00E26F43" w:rsidRDefault="00A14331" w:rsidP="00A14331">
      <w:pPr>
        <w:ind w:left="720"/>
        <w:contextualSpacing/>
        <w:jc w:val="both"/>
        <w:rPr>
          <w:rFonts w:ascii="Times New Roman" w:hAnsi="Times New Roman" w:cs="Times New Roman"/>
          <w:i/>
          <w:sz w:val="28"/>
          <w:szCs w:val="28"/>
        </w:rPr>
      </w:pPr>
    </w:p>
    <w:p w:rsidR="00A14331" w:rsidRPr="00E26F43" w:rsidRDefault="00A14331" w:rsidP="00A14331">
      <w:pPr>
        <w:numPr>
          <w:ilvl w:val="0"/>
          <w:numId w:val="72"/>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i/>
          <w:sz w:val="28"/>
          <w:szCs w:val="28"/>
        </w:rPr>
        <w:t xml:space="preserve">Bibliografia pentru ocuparea posturilor de auditor intern în cadrul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E26F43">
        <w:rPr>
          <w:rFonts w:ascii="Times New Roman" w:eastAsia="Malgun Gothic" w:hAnsi="Times New Roman" w:cs="Times New Roman"/>
          <w:b/>
          <w:color w:val="808080"/>
          <w:sz w:val="28"/>
          <w:szCs w:val="28"/>
          <w:lang w:eastAsia="ko-KR"/>
        </w:rPr>
        <w:t xml:space="preserve"> </w:t>
      </w:r>
      <w:r w:rsidRPr="00E26F43">
        <w:rPr>
          <w:rFonts w:ascii="Times New Roman" w:hAnsi="Times New Roman" w:cs="Times New Roman"/>
          <w:i/>
          <w:sz w:val="28"/>
          <w:szCs w:val="28"/>
        </w:rPr>
        <w:t>poate fi descărcată de l</w:t>
      </w:r>
      <w:r w:rsidR="008B542F">
        <w:rPr>
          <w:rFonts w:ascii="Times New Roman" w:hAnsi="Times New Roman" w:cs="Times New Roman"/>
          <w:i/>
          <w:sz w:val="28"/>
          <w:szCs w:val="28"/>
        </w:rPr>
        <w:t>a adresa de internet: ………………………</w:t>
      </w:r>
      <w:r w:rsidRPr="00E26F43">
        <w:rPr>
          <w:rFonts w:ascii="Times New Roman" w:hAnsi="Times New Roman" w:cs="Times New Roman"/>
          <w:i/>
          <w:sz w:val="28"/>
          <w:szCs w:val="28"/>
        </w:rPr>
        <w:t>.</w:t>
      </w:r>
    </w:p>
    <w:p w:rsidR="00A14331" w:rsidRPr="00E26F43" w:rsidRDefault="00A14331" w:rsidP="00A14331">
      <w:pPr>
        <w:ind w:left="720"/>
        <w:contextualSpacing/>
        <w:jc w:val="both"/>
        <w:rPr>
          <w:rFonts w:ascii="Times New Roman" w:hAnsi="Times New Roman" w:cs="Times New Roman"/>
          <w:i/>
          <w:sz w:val="28"/>
          <w:szCs w:val="28"/>
        </w:rPr>
      </w:pPr>
    </w:p>
    <w:p w:rsidR="00A14331" w:rsidRPr="00E26F43" w:rsidRDefault="00A14331" w:rsidP="00A14331">
      <w:pPr>
        <w:numPr>
          <w:ilvl w:val="0"/>
          <w:numId w:val="72"/>
        </w:numPr>
        <w:spacing w:after="200" w:line="276" w:lineRule="auto"/>
        <w:contextualSpacing/>
        <w:jc w:val="both"/>
        <w:rPr>
          <w:rFonts w:ascii="Times New Roman" w:hAnsi="Times New Roman" w:cs="Times New Roman"/>
          <w:i/>
          <w:sz w:val="28"/>
          <w:szCs w:val="28"/>
        </w:rPr>
      </w:pPr>
      <w:r w:rsidRPr="00E26F43">
        <w:rPr>
          <w:rFonts w:ascii="Times New Roman" w:hAnsi="Times New Roman" w:cs="Times New Roman"/>
          <w:b/>
          <w:i/>
          <w:sz w:val="28"/>
          <w:szCs w:val="28"/>
        </w:rPr>
        <w:t xml:space="preserve">Relaţiile suplimentare se pot obține la numărul de telefon: …………… </w:t>
      </w:r>
      <w:r w:rsidRPr="00E26F43">
        <w:rPr>
          <w:rFonts w:ascii="Times New Roman" w:hAnsi="Times New Roman" w:cs="Times New Roman"/>
          <w:i/>
          <w:sz w:val="28"/>
          <w:szCs w:val="28"/>
        </w:rPr>
        <w:t>sau la adresa de email:</w:t>
      </w:r>
      <w:r w:rsidRPr="00E26F43">
        <w:rPr>
          <w:rFonts w:ascii="Times New Roman" w:hAnsi="Times New Roman" w:cs="Times New Roman"/>
          <w:b/>
          <w:i/>
          <w:sz w:val="28"/>
          <w:szCs w:val="28"/>
        </w:rPr>
        <w:t xml:space="preserve"> </w:t>
      </w:r>
      <w:r w:rsidRPr="00C53D41">
        <w:rPr>
          <w:rFonts w:ascii="Times New Roman" w:hAnsi="Times New Roman" w:cs="Times New Roman"/>
          <w:b/>
          <w:i/>
          <w:color w:val="4472C4" w:themeColor="accent5"/>
          <w:sz w:val="28"/>
          <w:szCs w:val="28"/>
        </w:rPr>
        <w:t>………………</w:t>
      </w:r>
      <w:r w:rsidRPr="00E26F43">
        <w:rPr>
          <w:rFonts w:ascii="Times New Roman" w:hAnsi="Times New Roman" w:cs="Times New Roman"/>
          <w:b/>
          <w:i/>
          <w:sz w:val="28"/>
          <w:szCs w:val="28"/>
        </w:rPr>
        <w:t xml:space="preserve"> .</w:t>
      </w:r>
    </w:p>
    <w:p w:rsidR="00A14331" w:rsidRPr="00E26F43" w:rsidRDefault="00A14331" w:rsidP="00A14331">
      <w:pPr>
        <w:contextualSpacing/>
        <w:rPr>
          <w:rFonts w:ascii="Times New Roman" w:hAnsi="Times New Roman" w:cs="Times New Roman"/>
          <w:sz w:val="28"/>
          <w:szCs w:val="28"/>
        </w:rPr>
      </w:pPr>
    </w:p>
    <w:p w:rsidR="00A14331" w:rsidRPr="00E26F43" w:rsidRDefault="00A14331" w:rsidP="00A14331">
      <w:pPr>
        <w:contextualSpacing/>
        <w:rPr>
          <w:rFonts w:ascii="Times New Roman" w:hAnsi="Times New Roman" w:cs="Times New Roman"/>
          <w:sz w:val="28"/>
          <w:szCs w:val="28"/>
        </w:rPr>
      </w:pPr>
      <w:r w:rsidRPr="00E26F43">
        <w:rPr>
          <w:rFonts w:ascii="Times New Roman" w:hAnsi="Times New Roman" w:cs="Times New Roman"/>
          <w:sz w:val="28"/>
          <w:szCs w:val="28"/>
        </w:rPr>
        <w:t>Vă mulţumim.</w:t>
      </w:r>
    </w:p>
    <w:p w:rsidR="00A14331" w:rsidRPr="00E26F43" w:rsidRDefault="00A14331" w:rsidP="00A14331">
      <w:pPr>
        <w:contextualSpacing/>
        <w:rPr>
          <w:rFonts w:ascii="Times New Roman" w:hAnsi="Times New Roman" w:cs="Times New Roman"/>
          <w:sz w:val="28"/>
          <w:szCs w:val="28"/>
        </w:rPr>
      </w:pPr>
      <w:r w:rsidRPr="00E26F43">
        <w:rPr>
          <w:rFonts w:ascii="Times New Roman" w:hAnsi="Times New Roman" w:cs="Times New Roman"/>
          <w:sz w:val="28"/>
          <w:szCs w:val="28"/>
        </w:rPr>
        <w:t xml:space="preserve">Cu respect, </w:t>
      </w:r>
    </w:p>
    <w:p w:rsidR="008B542F" w:rsidRDefault="00A14331" w:rsidP="008B542F">
      <w:pPr>
        <w:spacing w:line="276" w:lineRule="auto"/>
        <w:ind w:left="6237"/>
        <w:jc w:val="center"/>
        <w:rPr>
          <w:rFonts w:ascii="Times New Roman" w:hAnsi="Times New Roman" w:cs="Times New Roman"/>
          <w:b/>
          <w:color w:val="808080"/>
          <w:sz w:val="28"/>
          <w:szCs w:val="28"/>
        </w:rPr>
      </w:pPr>
      <w:r w:rsidRPr="008B542F">
        <w:rPr>
          <w:rFonts w:ascii="Times New Roman" w:hAnsi="Times New Roman" w:cs="Times New Roman"/>
          <w:b/>
          <w:color w:val="4472C4" w:themeColor="accent5"/>
          <w:sz w:val="28"/>
          <w:szCs w:val="28"/>
        </w:rPr>
        <w:t>……………………………</w:t>
      </w:r>
      <w:r w:rsidR="009A5D91" w:rsidRPr="008B542F">
        <w:rPr>
          <w:rFonts w:ascii="Times New Roman" w:hAnsi="Times New Roman" w:cs="Times New Roman"/>
          <w:b/>
          <w:color w:val="4472C4" w:themeColor="accent5"/>
          <w:sz w:val="28"/>
          <w:szCs w:val="28"/>
        </w:rPr>
        <w:t xml:space="preserve"> </w:t>
      </w:r>
    </w:p>
    <w:p w:rsidR="008B542F" w:rsidRPr="008B542F" w:rsidRDefault="008B542F" w:rsidP="008B542F">
      <w:pPr>
        <w:spacing w:line="276" w:lineRule="auto"/>
        <w:ind w:left="6237"/>
        <w:jc w:val="center"/>
        <w:rPr>
          <w:rFonts w:ascii="Times New Roman" w:eastAsia="Malgun Gothic" w:hAnsi="Times New Roman" w:cs="Times New Roman"/>
          <w:b/>
          <w:bCs/>
          <w:i/>
          <w:color w:val="4472C4" w:themeColor="accent5"/>
          <w:sz w:val="28"/>
          <w:szCs w:val="28"/>
          <w:lang w:eastAsia="ko-KR"/>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8B542F" w:rsidRPr="008B542F" w:rsidRDefault="008B542F" w:rsidP="008B542F">
      <w:pPr>
        <w:spacing w:line="276" w:lineRule="auto"/>
        <w:ind w:left="6237"/>
        <w:jc w:val="center"/>
        <w:rPr>
          <w:rFonts w:ascii="Times New Roman" w:hAnsi="Times New Roman" w:cs="Times New Roman"/>
          <w:b/>
          <w:i/>
          <w:color w:val="4472C4" w:themeColor="accent5"/>
          <w:sz w:val="28"/>
          <w:szCs w:val="28"/>
          <w:lang w:val="en-US" w:eastAsia="ja-JP"/>
        </w:rPr>
      </w:pPr>
      <w:r w:rsidRPr="008B542F">
        <w:rPr>
          <w:rFonts w:ascii="Times New Roman" w:hAnsi="Times New Roman" w:cs="Times New Roman"/>
          <w:b/>
          <w:i/>
          <w:color w:val="4472C4" w:themeColor="accent5"/>
          <w:sz w:val="28"/>
          <w:szCs w:val="28"/>
        </w:rPr>
        <w:t>[</w:t>
      </w:r>
      <w:r>
        <w:rPr>
          <w:rFonts w:ascii="Times New Roman" w:eastAsia="Malgun Gothic" w:hAnsi="Times New Roman" w:cs="Times New Roman"/>
          <w:b/>
          <w:bCs/>
          <w:i/>
          <w:color w:val="4472C4" w:themeColor="accent5"/>
          <w:sz w:val="28"/>
          <w:szCs w:val="28"/>
          <w:lang w:eastAsia="ko-KR"/>
        </w:rPr>
        <w:t>f</w:t>
      </w:r>
      <w:r w:rsidRPr="008B542F">
        <w:rPr>
          <w:rFonts w:ascii="Times New Roman" w:eastAsia="Malgun Gothic" w:hAnsi="Times New Roman" w:cs="Times New Roman"/>
          <w:b/>
          <w:bCs/>
          <w:i/>
          <w:color w:val="4472C4" w:themeColor="accent5"/>
          <w:sz w:val="28"/>
          <w:szCs w:val="28"/>
          <w:lang w:eastAsia="ko-KR"/>
        </w:rPr>
        <w:t>uncţia</w:t>
      </w:r>
      <w:r w:rsidRPr="008B542F">
        <w:rPr>
          <w:rFonts w:ascii="Times New Roman" w:hAnsi="Times New Roman" w:cs="Times New Roman"/>
          <w:b/>
          <w:i/>
          <w:color w:val="4472C4" w:themeColor="accent5"/>
          <w:sz w:val="28"/>
          <w:szCs w:val="28"/>
          <w:lang w:val="en-US" w:eastAsia="ja-JP"/>
        </w:rPr>
        <w:t>]</w:t>
      </w:r>
    </w:p>
    <w:p w:rsidR="008B542F" w:rsidRPr="008B542F" w:rsidRDefault="008B542F" w:rsidP="008B542F">
      <w:pPr>
        <w:spacing w:line="276" w:lineRule="auto"/>
        <w:ind w:left="6237"/>
        <w:jc w:val="center"/>
        <w:rPr>
          <w:rFonts w:ascii="Times New Roman" w:eastAsia="Malgun Gothic" w:hAnsi="Times New Roman" w:cs="Times New Roman"/>
          <w:b/>
          <w:bCs/>
          <w:i/>
          <w:color w:val="4472C4" w:themeColor="accent5"/>
          <w:sz w:val="28"/>
          <w:szCs w:val="28"/>
          <w:lang w:eastAsia="ko-KR"/>
        </w:rPr>
      </w:pPr>
    </w:p>
    <w:p w:rsidR="008B542F" w:rsidRPr="008B542F" w:rsidRDefault="008B542F" w:rsidP="008B542F">
      <w:pPr>
        <w:spacing w:line="276" w:lineRule="auto"/>
        <w:ind w:left="6237"/>
        <w:jc w:val="center"/>
        <w:rPr>
          <w:rFonts w:ascii="Times New Roman" w:eastAsia="Malgun Gothic" w:hAnsi="Times New Roman" w:cs="Times New Roman"/>
          <w:b/>
          <w:bCs/>
          <w:i/>
          <w:color w:val="4472C4" w:themeColor="accent5"/>
          <w:sz w:val="28"/>
          <w:szCs w:val="28"/>
          <w:lang w:eastAsia="ko-KR"/>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semnătura, data</w:t>
      </w:r>
      <w:r w:rsidRPr="008B542F">
        <w:rPr>
          <w:rFonts w:ascii="Times New Roman" w:hAnsi="Times New Roman" w:cs="Times New Roman"/>
          <w:b/>
          <w:i/>
          <w:color w:val="4472C4" w:themeColor="accent5"/>
          <w:sz w:val="28"/>
          <w:szCs w:val="28"/>
          <w:lang w:val="en-US" w:eastAsia="ja-JP"/>
        </w:rPr>
        <w:t>]</w:t>
      </w:r>
    </w:p>
    <w:p w:rsidR="00A14331" w:rsidRPr="008B542F" w:rsidRDefault="00A14331" w:rsidP="008B542F">
      <w:pPr>
        <w:ind w:left="5245"/>
        <w:contextualSpacing/>
        <w:jc w:val="center"/>
        <w:rPr>
          <w:rFonts w:ascii="Times New Roman" w:hAnsi="Times New Roman" w:cs="Times New Roman"/>
          <w:b/>
          <w:bCs/>
          <w:color w:val="4472C4" w:themeColor="accent5"/>
          <w:sz w:val="28"/>
          <w:szCs w:val="28"/>
        </w:rPr>
      </w:pPr>
      <w:r>
        <w:rPr>
          <w:rFonts w:ascii="Times New Roman" w:hAnsi="Times New Roman" w:cs="Times New Roman"/>
          <w:sz w:val="28"/>
          <w:szCs w:val="28"/>
        </w:rPr>
        <w:br w:type="page"/>
      </w:r>
      <w:r w:rsidRPr="008B542F">
        <w:rPr>
          <w:rFonts w:ascii="Times New Roman" w:hAnsi="Times New Roman" w:cs="Times New Roman"/>
          <w:b/>
          <w:bCs/>
          <w:color w:val="4472C4" w:themeColor="accent5"/>
          <w:sz w:val="28"/>
          <w:szCs w:val="28"/>
        </w:rPr>
        <w:lastRenderedPageBreak/>
        <w:t>Anexa nr. 3</w:t>
      </w:r>
    </w:p>
    <w:p w:rsidR="00A14331" w:rsidRPr="00517693" w:rsidRDefault="00A14331" w:rsidP="00A14331">
      <w:pPr>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Antetul entităţii:</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Sigla;</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Denumirea;</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Adresa;</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 xml:space="preserve">Alte informaţii considerate relevante </w:t>
      </w:r>
    </w:p>
    <w:p w:rsidR="00A14331" w:rsidRPr="003864E1" w:rsidRDefault="00A14331" w:rsidP="00A14331">
      <w:pPr>
        <w:jc w:val="both"/>
        <w:rPr>
          <w:rFonts w:ascii="Times New Roman" w:hAnsi="Times New Roman" w:cs="Times New Roman"/>
          <w:b/>
          <w:bCs/>
          <w:sz w:val="28"/>
          <w:szCs w:val="28"/>
        </w:rPr>
      </w:pPr>
    </w:p>
    <w:p w:rsidR="00A14331" w:rsidRPr="003864E1" w:rsidRDefault="00A14331" w:rsidP="00A14331">
      <w:pPr>
        <w:jc w:val="center"/>
        <w:rPr>
          <w:rFonts w:ascii="Times New Roman" w:hAnsi="Times New Roman" w:cs="Times New Roman"/>
          <w:b/>
          <w:sz w:val="28"/>
          <w:szCs w:val="28"/>
        </w:rPr>
      </w:pPr>
      <w:r w:rsidRPr="003864E1">
        <w:rPr>
          <w:rFonts w:ascii="Times New Roman" w:hAnsi="Times New Roman" w:cs="Times New Roman"/>
          <w:b/>
          <w:sz w:val="28"/>
          <w:szCs w:val="28"/>
        </w:rPr>
        <w:t>ANALI</w:t>
      </w:r>
      <w:r w:rsidRPr="003864E1">
        <w:rPr>
          <w:rFonts w:ascii="Times New Roman" w:eastAsia="Malgun Gothic" w:hAnsi="Times New Roman" w:cs="Times New Roman"/>
          <w:b/>
          <w:sz w:val="28"/>
          <w:szCs w:val="28"/>
          <w:lang w:eastAsia="ko-KR"/>
        </w:rPr>
        <w:t>ZA</w:t>
      </w:r>
      <w:r w:rsidRPr="003864E1">
        <w:rPr>
          <w:rFonts w:ascii="Times New Roman" w:hAnsi="Times New Roman" w:cs="Times New Roman"/>
          <w:b/>
          <w:sz w:val="28"/>
          <w:szCs w:val="28"/>
        </w:rPr>
        <w:t xml:space="preserve"> DOSARELOR</w:t>
      </w:r>
    </w:p>
    <w:p w:rsidR="00A14331" w:rsidRPr="003864E1" w:rsidRDefault="00A14331" w:rsidP="00A14331">
      <w:pPr>
        <w:jc w:val="center"/>
        <w:rPr>
          <w:rFonts w:ascii="Times New Roman" w:hAnsi="Times New Roman" w:cs="Times New Roman"/>
          <w:b/>
          <w:sz w:val="28"/>
          <w:szCs w:val="28"/>
        </w:rPr>
      </w:pPr>
      <w:r w:rsidRPr="003864E1">
        <w:rPr>
          <w:rFonts w:ascii="Times New Roman" w:hAnsi="Times New Roman" w:cs="Times New Roman"/>
          <w:b/>
          <w:sz w:val="28"/>
          <w:szCs w:val="28"/>
        </w:rPr>
        <w:t>DEPUSE LA CONCURSUL ORGANIZAT PENTRU OCUPAREA POSTURILOR VACANTE DE AUDITOR INTERN LA</w:t>
      </w:r>
    </w:p>
    <w:p w:rsidR="00A14331" w:rsidRPr="003864E1" w:rsidRDefault="0006767F" w:rsidP="00A14331">
      <w:pPr>
        <w:jc w:val="center"/>
        <w:rPr>
          <w:rFonts w:ascii="Times New Roman" w:eastAsia="Malgun Gothic" w:hAnsi="Times New Roman" w:cs="Times New Roman"/>
          <w:b/>
          <w:color w:val="808080"/>
          <w:sz w:val="28"/>
          <w:szCs w:val="28"/>
          <w:lang w:eastAsia="ko-KR"/>
        </w:rPr>
      </w:pPr>
      <w:r w:rsidRPr="008A282E">
        <w:rPr>
          <w:rFonts w:ascii="Times New Roman" w:hAnsi="Times New Roman" w:cs="Times New Roman"/>
          <w:b/>
          <w:color w:val="4472C4" w:themeColor="accent5"/>
          <w:sz w:val="32"/>
          <w:szCs w:val="32"/>
        </w:rPr>
        <w:t xml:space="preserve">……… </w:t>
      </w:r>
      <w:r w:rsidRPr="008A282E">
        <w:rPr>
          <w:rFonts w:ascii="Times New Roman" w:hAnsi="Times New Roman" w:cs="Times New Roman"/>
          <w:b/>
          <w:i/>
          <w:color w:val="4472C4" w:themeColor="accent5"/>
          <w:sz w:val="28"/>
          <w:szCs w:val="28"/>
        </w:rPr>
        <w:t xml:space="preserve">[denumirea </w:t>
      </w:r>
      <w:r w:rsidRPr="008A282E">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Pr="008A282E">
        <w:rPr>
          <w:rFonts w:ascii="Times New Roman" w:hAnsi="Times New Roman" w:cs="Times New Roman"/>
          <w:b/>
          <w:i/>
          <w:color w:val="4472C4" w:themeColor="accent5"/>
          <w:sz w:val="28"/>
          <w:szCs w:val="28"/>
          <w:lang w:val="en-US" w:eastAsia="ja-JP"/>
        </w:rPr>
        <w:t>]</w:t>
      </w:r>
    </w:p>
    <w:p w:rsidR="00A14331" w:rsidRPr="003864E1" w:rsidRDefault="00A14331" w:rsidP="00A14331">
      <w:pPr>
        <w:jc w:val="center"/>
        <w:rPr>
          <w:rFonts w:ascii="Times New Roman" w:hAnsi="Times New Roman" w:cs="Times New Roman"/>
          <w:b/>
          <w:sz w:val="28"/>
          <w:szCs w:val="28"/>
        </w:rPr>
      </w:pPr>
    </w:p>
    <w:tbl>
      <w:tblPr>
        <w:tblStyle w:val="TableGrid"/>
        <w:tblW w:w="10634" w:type="dxa"/>
        <w:jc w:val="center"/>
        <w:tblLayout w:type="fixed"/>
        <w:tblLook w:val="04A0" w:firstRow="1" w:lastRow="0" w:firstColumn="1" w:lastColumn="0" w:noHBand="0" w:noVBand="1"/>
      </w:tblPr>
      <w:tblGrid>
        <w:gridCol w:w="674"/>
        <w:gridCol w:w="3516"/>
        <w:gridCol w:w="1050"/>
        <w:gridCol w:w="1134"/>
        <w:gridCol w:w="7"/>
        <w:gridCol w:w="985"/>
        <w:gridCol w:w="1135"/>
        <w:gridCol w:w="7"/>
        <w:gridCol w:w="985"/>
        <w:gridCol w:w="1134"/>
        <w:gridCol w:w="7"/>
      </w:tblGrid>
      <w:tr w:rsidR="00A14331" w:rsidRPr="003864E1" w:rsidTr="008F1B1D">
        <w:trPr>
          <w:jc w:val="center"/>
        </w:trPr>
        <w:tc>
          <w:tcPr>
            <w:tcW w:w="674" w:type="dxa"/>
            <w:vMerge w:val="restart"/>
            <w:vAlign w:val="center"/>
          </w:tcPr>
          <w:p w:rsidR="00A14331" w:rsidRPr="00A14331" w:rsidRDefault="00A14331" w:rsidP="008F1B1D">
            <w:pPr>
              <w:jc w:val="center"/>
              <w:rPr>
                <w:rFonts w:ascii="Times New Roman" w:hAnsi="Times New Roman" w:cs="Times New Roman"/>
                <w:b/>
              </w:rPr>
            </w:pPr>
            <w:r w:rsidRPr="00A14331">
              <w:rPr>
                <w:rFonts w:ascii="Times New Roman" w:hAnsi="Times New Roman" w:cs="Times New Roman"/>
                <w:b/>
              </w:rPr>
              <w:t>Nr. Crt.</w:t>
            </w:r>
          </w:p>
        </w:tc>
        <w:tc>
          <w:tcPr>
            <w:tcW w:w="3516" w:type="dxa"/>
            <w:vMerge w:val="restart"/>
            <w:vAlign w:val="center"/>
          </w:tcPr>
          <w:p w:rsidR="00A14331" w:rsidRPr="00A14331" w:rsidRDefault="00A14331" w:rsidP="008F1B1D">
            <w:pPr>
              <w:jc w:val="center"/>
              <w:rPr>
                <w:rFonts w:ascii="Times New Roman" w:hAnsi="Times New Roman" w:cs="Times New Roman"/>
                <w:b/>
              </w:rPr>
            </w:pPr>
            <w:r w:rsidRPr="00A14331">
              <w:rPr>
                <w:rFonts w:ascii="Times New Roman" w:hAnsi="Times New Roman" w:cs="Times New Roman"/>
                <w:b/>
              </w:rPr>
              <w:t>Document depus</w:t>
            </w:r>
          </w:p>
        </w:tc>
        <w:tc>
          <w:tcPr>
            <w:tcW w:w="2191" w:type="dxa"/>
            <w:gridSpan w:val="3"/>
            <w:vAlign w:val="center"/>
          </w:tcPr>
          <w:p w:rsidR="00A14331" w:rsidRPr="00517693" w:rsidRDefault="00A14331" w:rsidP="008F1B1D">
            <w:pPr>
              <w:jc w:val="center"/>
              <w:rPr>
                <w:rFonts w:ascii="Times New Roman" w:hAnsi="Times New Roman" w:cs="Times New Roman"/>
                <w:b/>
              </w:rPr>
            </w:pPr>
            <w:r w:rsidRPr="00517693">
              <w:rPr>
                <w:rFonts w:ascii="Times New Roman" w:hAnsi="Times New Roman" w:cs="Times New Roman"/>
                <w:b/>
              </w:rPr>
              <w:t xml:space="preserve">Candidat </w:t>
            </w:r>
          </w:p>
          <w:p w:rsidR="00A14331" w:rsidRPr="00517693" w:rsidRDefault="00517693" w:rsidP="00517693">
            <w:pPr>
              <w:jc w:val="center"/>
              <w:rPr>
                <w:rFonts w:ascii="Times New Roman" w:hAnsi="Times New Roman" w:cs="Times New Roman"/>
                <w:b/>
              </w:rPr>
            </w:pPr>
            <w:r w:rsidRPr="00517693">
              <w:rPr>
                <w:rFonts w:ascii="Times New Roman" w:hAnsi="Times New Roman" w:cs="Times New Roman"/>
                <w:b/>
                <w:i/>
                <w:color w:val="4472C4" w:themeColor="accent5"/>
              </w:rPr>
              <w:t>[</w:t>
            </w:r>
            <w:r w:rsidRPr="00517693">
              <w:rPr>
                <w:rFonts w:ascii="Times New Roman" w:eastAsia="Malgun Gothic" w:hAnsi="Times New Roman" w:cs="Times New Roman"/>
                <w:b/>
                <w:bCs/>
                <w:i/>
                <w:color w:val="4472C4" w:themeColor="accent5"/>
                <w:lang w:eastAsia="ko-KR"/>
              </w:rPr>
              <w:t>nume, prenume</w:t>
            </w:r>
            <w:r w:rsidRPr="00517693">
              <w:rPr>
                <w:rFonts w:ascii="Times New Roman" w:hAnsi="Times New Roman" w:cs="Times New Roman"/>
                <w:b/>
                <w:i/>
                <w:color w:val="4472C4" w:themeColor="accent5"/>
                <w:lang w:eastAsia="ja-JP"/>
              </w:rPr>
              <w:t>]</w:t>
            </w:r>
          </w:p>
        </w:tc>
        <w:tc>
          <w:tcPr>
            <w:tcW w:w="2127" w:type="dxa"/>
            <w:gridSpan w:val="3"/>
          </w:tcPr>
          <w:p w:rsidR="00A14331" w:rsidRPr="00517693" w:rsidRDefault="00A14331" w:rsidP="008F1B1D">
            <w:pPr>
              <w:jc w:val="center"/>
              <w:rPr>
                <w:rFonts w:ascii="Times New Roman" w:hAnsi="Times New Roman" w:cs="Times New Roman"/>
                <w:b/>
              </w:rPr>
            </w:pPr>
            <w:r w:rsidRPr="00517693">
              <w:rPr>
                <w:rFonts w:ascii="Times New Roman" w:hAnsi="Times New Roman" w:cs="Times New Roman"/>
                <w:b/>
              </w:rPr>
              <w:t xml:space="preserve">Candidat </w:t>
            </w:r>
          </w:p>
          <w:p w:rsidR="00A14331" w:rsidRPr="00517693" w:rsidRDefault="00517693" w:rsidP="008F1B1D">
            <w:pPr>
              <w:jc w:val="center"/>
              <w:rPr>
                <w:rFonts w:ascii="Times New Roman" w:hAnsi="Times New Roman" w:cs="Times New Roman"/>
                <w:b/>
              </w:rPr>
            </w:pPr>
            <w:r w:rsidRPr="00517693">
              <w:rPr>
                <w:rFonts w:ascii="Times New Roman" w:hAnsi="Times New Roman" w:cs="Times New Roman"/>
                <w:b/>
                <w:i/>
                <w:color w:val="4472C4" w:themeColor="accent5"/>
              </w:rPr>
              <w:t>[</w:t>
            </w:r>
            <w:r w:rsidRPr="00517693">
              <w:rPr>
                <w:rFonts w:ascii="Times New Roman" w:eastAsia="Malgun Gothic" w:hAnsi="Times New Roman" w:cs="Times New Roman"/>
                <w:b/>
                <w:bCs/>
                <w:i/>
                <w:color w:val="4472C4" w:themeColor="accent5"/>
                <w:lang w:eastAsia="ko-KR"/>
              </w:rPr>
              <w:t>nume, prenume</w:t>
            </w:r>
            <w:r w:rsidRPr="00517693">
              <w:rPr>
                <w:rFonts w:ascii="Times New Roman" w:hAnsi="Times New Roman" w:cs="Times New Roman"/>
                <w:b/>
                <w:i/>
                <w:color w:val="4472C4" w:themeColor="accent5"/>
                <w:lang w:eastAsia="ja-JP"/>
              </w:rPr>
              <w:t>]</w:t>
            </w:r>
          </w:p>
        </w:tc>
        <w:tc>
          <w:tcPr>
            <w:tcW w:w="2126" w:type="dxa"/>
            <w:gridSpan w:val="3"/>
            <w:vAlign w:val="center"/>
          </w:tcPr>
          <w:p w:rsidR="00A14331" w:rsidRPr="00517693" w:rsidRDefault="00A14331" w:rsidP="008F1B1D">
            <w:pPr>
              <w:jc w:val="center"/>
              <w:rPr>
                <w:rFonts w:ascii="Times New Roman" w:hAnsi="Times New Roman" w:cs="Times New Roman"/>
                <w:b/>
              </w:rPr>
            </w:pPr>
            <w:r w:rsidRPr="00517693">
              <w:rPr>
                <w:rFonts w:ascii="Times New Roman" w:hAnsi="Times New Roman" w:cs="Times New Roman"/>
                <w:b/>
              </w:rPr>
              <w:t xml:space="preserve">Candidat </w:t>
            </w:r>
          </w:p>
          <w:p w:rsidR="00A14331" w:rsidRPr="00517693" w:rsidRDefault="00517693" w:rsidP="008F1B1D">
            <w:pPr>
              <w:jc w:val="center"/>
              <w:rPr>
                <w:rFonts w:ascii="Times New Roman" w:hAnsi="Times New Roman" w:cs="Times New Roman"/>
                <w:b/>
              </w:rPr>
            </w:pPr>
            <w:r w:rsidRPr="00517693">
              <w:rPr>
                <w:rFonts w:ascii="Times New Roman" w:hAnsi="Times New Roman" w:cs="Times New Roman"/>
                <w:b/>
                <w:i/>
                <w:color w:val="4472C4" w:themeColor="accent5"/>
              </w:rPr>
              <w:t>[</w:t>
            </w:r>
            <w:r w:rsidRPr="00517693">
              <w:rPr>
                <w:rFonts w:ascii="Times New Roman" w:eastAsia="Malgun Gothic" w:hAnsi="Times New Roman" w:cs="Times New Roman"/>
                <w:b/>
                <w:bCs/>
                <w:i/>
                <w:color w:val="4472C4" w:themeColor="accent5"/>
                <w:lang w:eastAsia="ko-KR"/>
              </w:rPr>
              <w:t>nume, prenume</w:t>
            </w:r>
            <w:r w:rsidRPr="00517693">
              <w:rPr>
                <w:rFonts w:ascii="Times New Roman" w:hAnsi="Times New Roman" w:cs="Times New Roman"/>
                <w:b/>
                <w:i/>
                <w:color w:val="4472C4" w:themeColor="accent5"/>
                <w:lang w:eastAsia="ja-JP"/>
              </w:rPr>
              <w:t>]</w:t>
            </w:r>
          </w:p>
        </w:tc>
      </w:tr>
      <w:tr w:rsidR="00A14331" w:rsidRPr="003864E1" w:rsidTr="008F1B1D">
        <w:trPr>
          <w:gridAfter w:val="1"/>
          <w:wAfter w:w="7" w:type="dxa"/>
          <w:jc w:val="center"/>
        </w:trPr>
        <w:tc>
          <w:tcPr>
            <w:tcW w:w="674" w:type="dxa"/>
            <w:vMerge/>
            <w:vAlign w:val="center"/>
          </w:tcPr>
          <w:p w:rsidR="00A14331" w:rsidRPr="00A14331" w:rsidRDefault="00A14331" w:rsidP="008F1B1D">
            <w:pPr>
              <w:jc w:val="center"/>
              <w:rPr>
                <w:rFonts w:ascii="Times New Roman" w:hAnsi="Times New Roman" w:cs="Times New Roman"/>
                <w:b/>
              </w:rPr>
            </w:pPr>
          </w:p>
        </w:tc>
        <w:tc>
          <w:tcPr>
            <w:tcW w:w="3516" w:type="dxa"/>
            <w:vMerge/>
            <w:vAlign w:val="center"/>
          </w:tcPr>
          <w:p w:rsidR="00A14331" w:rsidRPr="00A14331" w:rsidRDefault="00A14331" w:rsidP="008F1B1D">
            <w:pPr>
              <w:jc w:val="center"/>
              <w:rPr>
                <w:rFonts w:ascii="Times New Roman" w:hAnsi="Times New Roman" w:cs="Times New Roman"/>
                <w:b/>
              </w:rPr>
            </w:pPr>
          </w:p>
        </w:tc>
        <w:tc>
          <w:tcPr>
            <w:tcW w:w="1050" w:type="dxa"/>
            <w:vAlign w:val="center"/>
          </w:tcPr>
          <w:p w:rsidR="00A14331" w:rsidRPr="00A14331" w:rsidRDefault="00A14331" w:rsidP="008F1B1D">
            <w:pPr>
              <w:jc w:val="center"/>
              <w:rPr>
                <w:rFonts w:ascii="Times New Roman" w:eastAsia="Malgun Gothic" w:hAnsi="Times New Roman" w:cs="Times New Roman"/>
                <w:b/>
                <w:lang w:val="ro-RO" w:eastAsia="ko-KR"/>
              </w:rPr>
            </w:pPr>
            <w:r w:rsidRPr="00A14331">
              <w:rPr>
                <w:rFonts w:ascii="Times New Roman" w:hAnsi="Times New Roman" w:cs="Times New Roman"/>
                <w:b/>
              </w:rPr>
              <w:t>Exist</w:t>
            </w:r>
            <w:r w:rsidRPr="00A14331">
              <w:rPr>
                <w:rFonts w:ascii="Times New Roman" w:eastAsia="Malgun Gothic" w:hAnsi="Times New Roman" w:cs="Times New Roman"/>
                <w:b/>
                <w:lang w:val="ro-RO" w:eastAsia="ko-KR"/>
              </w:rPr>
              <w:t>ă docum.</w:t>
            </w:r>
          </w:p>
        </w:tc>
        <w:tc>
          <w:tcPr>
            <w:tcW w:w="1134" w:type="dxa"/>
            <w:vAlign w:val="center"/>
          </w:tcPr>
          <w:p w:rsidR="00A14331" w:rsidRPr="00A14331" w:rsidRDefault="00A14331" w:rsidP="008F1B1D">
            <w:pPr>
              <w:jc w:val="center"/>
              <w:rPr>
                <w:rFonts w:ascii="Times New Roman" w:hAnsi="Times New Roman" w:cs="Times New Roman"/>
                <w:b/>
              </w:rPr>
            </w:pPr>
            <w:r w:rsidRPr="00A14331">
              <w:rPr>
                <w:rFonts w:ascii="Times New Roman" w:hAnsi="Times New Roman" w:cs="Times New Roman"/>
                <w:b/>
              </w:rPr>
              <w:t>Îndeplineşte condiţiile</w:t>
            </w:r>
          </w:p>
        </w:tc>
        <w:tc>
          <w:tcPr>
            <w:tcW w:w="992" w:type="dxa"/>
            <w:gridSpan w:val="2"/>
            <w:vAlign w:val="center"/>
          </w:tcPr>
          <w:p w:rsidR="00A14331" w:rsidRPr="00A14331" w:rsidRDefault="00A14331" w:rsidP="008F1B1D">
            <w:pPr>
              <w:jc w:val="center"/>
              <w:rPr>
                <w:rFonts w:ascii="Times New Roman" w:eastAsia="Malgun Gothic" w:hAnsi="Times New Roman" w:cs="Times New Roman"/>
                <w:b/>
                <w:lang w:val="ro-RO" w:eastAsia="ko-KR"/>
              </w:rPr>
            </w:pPr>
            <w:r w:rsidRPr="00A14331">
              <w:rPr>
                <w:rFonts w:ascii="Times New Roman" w:hAnsi="Times New Roman" w:cs="Times New Roman"/>
                <w:b/>
              </w:rPr>
              <w:t>Exist</w:t>
            </w:r>
            <w:r w:rsidRPr="00A14331">
              <w:rPr>
                <w:rFonts w:ascii="Times New Roman" w:eastAsia="Malgun Gothic" w:hAnsi="Times New Roman" w:cs="Times New Roman"/>
                <w:b/>
                <w:lang w:val="ro-RO" w:eastAsia="ko-KR"/>
              </w:rPr>
              <w:t>ă docum.</w:t>
            </w:r>
          </w:p>
        </w:tc>
        <w:tc>
          <w:tcPr>
            <w:tcW w:w="1135" w:type="dxa"/>
            <w:vAlign w:val="center"/>
          </w:tcPr>
          <w:p w:rsidR="00A14331" w:rsidRPr="00A14331" w:rsidRDefault="00A14331" w:rsidP="008F1B1D">
            <w:pPr>
              <w:jc w:val="center"/>
              <w:rPr>
                <w:rFonts w:ascii="Times New Roman" w:hAnsi="Times New Roman" w:cs="Times New Roman"/>
                <w:b/>
              </w:rPr>
            </w:pPr>
            <w:r w:rsidRPr="00A14331">
              <w:rPr>
                <w:rFonts w:ascii="Times New Roman" w:hAnsi="Times New Roman" w:cs="Times New Roman"/>
                <w:b/>
              </w:rPr>
              <w:t>Îndeplineşte condiţiile</w:t>
            </w:r>
          </w:p>
        </w:tc>
        <w:tc>
          <w:tcPr>
            <w:tcW w:w="992" w:type="dxa"/>
            <w:gridSpan w:val="2"/>
            <w:vAlign w:val="center"/>
          </w:tcPr>
          <w:p w:rsidR="00A14331" w:rsidRPr="00A14331" w:rsidRDefault="00A14331" w:rsidP="008F1B1D">
            <w:pPr>
              <w:jc w:val="center"/>
              <w:rPr>
                <w:rFonts w:ascii="Times New Roman" w:eastAsia="Malgun Gothic" w:hAnsi="Times New Roman" w:cs="Times New Roman"/>
                <w:b/>
                <w:lang w:val="ro-RO" w:eastAsia="ko-KR"/>
              </w:rPr>
            </w:pPr>
            <w:r w:rsidRPr="00A14331">
              <w:rPr>
                <w:rFonts w:ascii="Times New Roman" w:hAnsi="Times New Roman" w:cs="Times New Roman"/>
                <w:b/>
              </w:rPr>
              <w:t>Exist</w:t>
            </w:r>
            <w:r w:rsidRPr="00A14331">
              <w:rPr>
                <w:rFonts w:ascii="Times New Roman" w:eastAsia="Malgun Gothic" w:hAnsi="Times New Roman" w:cs="Times New Roman"/>
                <w:b/>
                <w:lang w:val="ro-RO" w:eastAsia="ko-KR"/>
              </w:rPr>
              <w:t>ă docum.</w:t>
            </w:r>
          </w:p>
        </w:tc>
        <w:tc>
          <w:tcPr>
            <w:tcW w:w="1134" w:type="dxa"/>
            <w:vAlign w:val="center"/>
          </w:tcPr>
          <w:p w:rsidR="00A14331" w:rsidRPr="00A14331" w:rsidRDefault="00A14331" w:rsidP="008F1B1D">
            <w:pPr>
              <w:jc w:val="center"/>
              <w:rPr>
                <w:rFonts w:ascii="Times New Roman" w:hAnsi="Times New Roman" w:cs="Times New Roman"/>
                <w:b/>
              </w:rPr>
            </w:pPr>
            <w:r w:rsidRPr="00A14331">
              <w:rPr>
                <w:rFonts w:ascii="Times New Roman" w:hAnsi="Times New Roman" w:cs="Times New Roman"/>
                <w:b/>
              </w:rPr>
              <w:t>Îndeplineşte condiţiile</w:t>
            </w:r>
          </w:p>
        </w:tc>
      </w:tr>
      <w:tr w:rsidR="00A14331" w:rsidRPr="003864E1" w:rsidTr="008F1B1D">
        <w:trPr>
          <w:gridAfter w:val="1"/>
          <w:wAfter w:w="7" w:type="dxa"/>
          <w:jc w:val="center"/>
        </w:trPr>
        <w:tc>
          <w:tcPr>
            <w:tcW w:w="674" w:type="dxa"/>
            <w:vAlign w:val="center"/>
          </w:tcPr>
          <w:p w:rsidR="00A14331" w:rsidRPr="003864E1" w:rsidRDefault="00A14331" w:rsidP="00A14331">
            <w:pPr>
              <w:pStyle w:val="ListParagraph"/>
              <w:numPr>
                <w:ilvl w:val="0"/>
                <w:numId w:val="74"/>
              </w:numPr>
              <w:jc w:val="center"/>
              <w:rPr>
                <w:rFonts w:ascii="Times New Roman" w:hAnsi="Times New Roman" w:cs="Times New Roman"/>
                <w:b/>
                <w:sz w:val="28"/>
                <w:szCs w:val="28"/>
              </w:rPr>
            </w:pPr>
          </w:p>
        </w:tc>
        <w:tc>
          <w:tcPr>
            <w:tcW w:w="3516" w:type="dxa"/>
          </w:tcPr>
          <w:p w:rsidR="00A14331" w:rsidRPr="0006767F" w:rsidRDefault="00A14331" w:rsidP="008F1B1D">
            <w:pPr>
              <w:contextualSpacing/>
              <w:jc w:val="both"/>
              <w:rPr>
                <w:rFonts w:ascii="Times New Roman" w:hAnsi="Times New Roman" w:cs="Times New Roman"/>
                <w:sz w:val="28"/>
                <w:szCs w:val="28"/>
              </w:rPr>
            </w:pPr>
            <w:r w:rsidRPr="0006767F">
              <w:rPr>
                <w:rFonts w:ascii="Times New Roman" w:hAnsi="Times New Roman" w:cs="Times New Roman"/>
                <w:sz w:val="28"/>
                <w:szCs w:val="28"/>
              </w:rPr>
              <w:t xml:space="preserve">Cerere de înscriere la concurs adresată conducătorului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eastAsia="ja-JP"/>
              </w:rPr>
              <w:t>]</w:t>
            </w:r>
          </w:p>
        </w:tc>
        <w:tc>
          <w:tcPr>
            <w:tcW w:w="1050" w:type="dxa"/>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5"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r>
      <w:tr w:rsidR="00A14331" w:rsidRPr="003864E1" w:rsidTr="008F1B1D">
        <w:trPr>
          <w:gridAfter w:val="1"/>
          <w:wAfter w:w="7" w:type="dxa"/>
          <w:jc w:val="center"/>
        </w:trPr>
        <w:tc>
          <w:tcPr>
            <w:tcW w:w="674" w:type="dxa"/>
            <w:vAlign w:val="center"/>
          </w:tcPr>
          <w:p w:rsidR="00A14331" w:rsidRPr="003864E1" w:rsidRDefault="00A14331" w:rsidP="00A14331">
            <w:pPr>
              <w:pStyle w:val="ListParagraph"/>
              <w:numPr>
                <w:ilvl w:val="0"/>
                <w:numId w:val="74"/>
              </w:numPr>
              <w:jc w:val="center"/>
              <w:rPr>
                <w:rFonts w:ascii="Times New Roman" w:hAnsi="Times New Roman" w:cs="Times New Roman"/>
                <w:b/>
                <w:sz w:val="28"/>
                <w:szCs w:val="28"/>
              </w:rPr>
            </w:pPr>
          </w:p>
        </w:tc>
        <w:tc>
          <w:tcPr>
            <w:tcW w:w="3516" w:type="dxa"/>
          </w:tcPr>
          <w:p w:rsidR="00A14331" w:rsidRPr="003864E1" w:rsidRDefault="00A14331" w:rsidP="008F1B1D">
            <w:pPr>
              <w:contextualSpacing/>
              <w:jc w:val="both"/>
              <w:rPr>
                <w:rFonts w:ascii="Times New Roman" w:hAnsi="Times New Roman" w:cs="Times New Roman"/>
                <w:sz w:val="28"/>
                <w:szCs w:val="28"/>
              </w:rPr>
            </w:pPr>
            <w:r w:rsidRPr="003864E1">
              <w:rPr>
                <w:rFonts w:ascii="Times New Roman" w:hAnsi="Times New Roman" w:cs="Times New Roman"/>
                <w:sz w:val="28"/>
                <w:szCs w:val="28"/>
              </w:rPr>
              <w:t>Copia actului de identitate sau orice alt document care atestă identitatea, potrivit legii, după caz</w:t>
            </w:r>
          </w:p>
        </w:tc>
        <w:tc>
          <w:tcPr>
            <w:tcW w:w="1050" w:type="dxa"/>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5"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r>
      <w:tr w:rsidR="00A14331" w:rsidRPr="003864E1" w:rsidTr="008F1B1D">
        <w:trPr>
          <w:gridAfter w:val="1"/>
          <w:wAfter w:w="7" w:type="dxa"/>
          <w:jc w:val="center"/>
        </w:trPr>
        <w:tc>
          <w:tcPr>
            <w:tcW w:w="674" w:type="dxa"/>
            <w:vAlign w:val="center"/>
          </w:tcPr>
          <w:p w:rsidR="00A14331" w:rsidRPr="003864E1" w:rsidRDefault="00A14331" w:rsidP="00A14331">
            <w:pPr>
              <w:pStyle w:val="ListParagraph"/>
              <w:numPr>
                <w:ilvl w:val="0"/>
                <w:numId w:val="74"/>
              </w:numPr>
              <w:jc w:val="center"/>
              <w:rPr>
                <w:rFonts w:ascii="Times New Roman" w:hAnsi="Times New Roman" w:cs="Times New Roman"/>
                <w:b/>
                <w:sz w:val="28"/>
                <w:szCs w:val="28"/>
              </w:rPr>
            </w:pPr>
          </w:p>
        </w:tc>
        <w:tc>
          <w:tcPr>
            <w:tcW w:w="3516" w:type="dxa"/>
          </w:tcPr>
          <w:p w:rsidR="00A14331" w:rsidRPr="003864E1" w:rsidRDefault="00A14331" w:rsidP="008F1B1D">
            <w:pPr>
              <w:contextualSpacing/>
              <w:jc w:val="both"/>
              <w:rPr>
                <w:rFonts w:ascii="Times New Roman" w:hAnsi="Times New Roman" w:cs="Times New Roman"/>
                <w:sz w:val="28"/>
                <w:szCs w:val="28"/>
              </w:rPr>
            </w:pPr>
            <w:r w:rsidRPr="003864E1">
              <w:rPr>
                <w:rFonts w:ascii="Times New Roman" w:hAnsi="Times New Roman" w:cs="Times New Roman"/>
                <w:sz w:val="28"/>
                <w:szCs w:val="28"/>
              </w:rPr>
              <w:t>Copii ale documentelor care atestă nivelul studiilor şi alte acte care atestă efectuarea de specializări, precum şi copii ale documentelor care atestă îndeplinirea condiţiilor specifice postului</w:t>
            </w:r>
          </w:p>
        </w:tc>
        <w:tc>
          <w:tcPr>
            <w:tcW w:w="1050" w:type="dxa"/>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5"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r>
      <w:tr w:rsidR="00A14331" w:rsidRPr="003864E1" w:rsidTr="008F1B1D">
        <w:trPr>
          <w:gridAfter w:val="1"/>
          <w:wAfter w:w="7" w:type="dxa"/>
          <w:jc w:val="center"/>
        </w:trPr>
        <w:tc>
          <w:tcPr>
            <w:tcW w:w="674" w:type="dxa"/>
            <w:vAlign w:val="center"/>
          </w:tcPr>
          <w:p w:rsidR="00A14331" w:rsidRPr="003864E1" w:rsidRDefault="00A14331" w:rsidP="00A14331">
            <w:pPr>
              <w:pStyle w:val="ListParagraph"/>
              <w:numPr>
                <w:ilvl w:val="0"/>
                <w:numId w:val="74"/>
              </w:numPr>
              <w:jc w:val="center"/>
              <w:rPr>
                <w:rFonts w:ascii="Times New Roman" w:hAnsi="Times New Roman" w:cs="Times New Roman"/>
                <w:b/>
                <w:sz w:val="28"/>
                <w:szCs w:val="28"/>
              </w:rPr>
            </w:pPr>
          </w:p>
        </w:tc>
        <w:tc>
          <w:tcPr>
            <w:tcW w:w="3516" w:type="dxa"/>
          </w:tcPr>
          <w:p w:rsidR="00A14331" w:rsidRPr="003864E1" w:rsidRDefault="00A14331" w:rsidP="008F1B1D">
            <w:pPr>
              <w:contextualSpacing/>
              <w:jc w:val="both"/>
              <w:rPr>
                <w:rFonts w:ascii="Times New Roman" w:hAnsi="Times New Roman" w:cs="Times New Roman"/>
                <w:sz w:val="28"/>
                <w:szCs w:val="28"/>
              </w:rPr>
            </w:pPr>
            <w:r w:rsidRPr="003864E1">
              <w:rPr>
                <w:rFonts w:ascii="Times New Roman" w:hAnsi="Times New Roman" w:cs="Times New Roman"/>
                <w:sz w:val="28"/>
                <w:szCs w:val="28"/>
              </w:rPr>
              <w:t>Carnetul de muncă sau, după caz, adeverinţele care atestă vechimea în muncă sau în specialitatea studiilor, în copie, dacă situația impune</w:t>
            </w:r>
          </w:p>
        </w:tc>
        <w:tc>
          <w:tcPr>
            <w:tcW w:w="1050" w:type="dxa"/>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5"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r>
      <w:tr w:rsidR="00A14331" w:rsidRPr="003864E1" w:rsidTr="008F1B1D">
        <w:trPr>
          <w:gridAfter w:val="1"/>
          <w:wAfter w:w="7" w:type="dxa"/>
          <w:jc w:val="center"/>
        </w:trPr>
        <w:tc>
          <w:tcPr>
            <w:tcW w:w="674" w:type="dxa"/>
            <w:vAlign w:val="center"/>
          </w:tcPr>
          <w:p w:rsidR="00A14331" w:rsidRPr="003864E1" w:rsidRDefault="00A14331" w:rsidP="00A14331">
            <w:pPr>
              <w:pStyle w:val="ListParagraph"/>
              <w:numPr>
                <w:ilvl w:val="0"/>
                <w:numId w:val="74"/>
              </w:numPr>
              <w:jc w:val="center"/>
              <w:rPr>
                <w:rFonts w:ascii="Times New Roman" w:hAnsi="Times New Roman" w:cs="Times New Roman"/>
                <w:b/>
                <w:sz w:val="28"/>
                <w:szCs w:val="28"/>
              </w:rPr>
            </w:pPr>
          </w:p>
        </w:tc>
        <w:tc>
          <w:tcPr>
            <w:tcW w:w="3516" w:type="dxa"/>
          </w:tcPr>
          <w:p w:rsidR="00A14331" w:rsidRPr="003864E1" w:rsidRDefault="00A14331" w:rsidP="008F1B1D">
            <w:pPr>
              <w:contextualSpacing/>
              <w:jc w:val="both"/>
              <w:rPr>
                <w:rFonts w:ascii="Times New Roman" w:hAnsi="Times New Roman" w:cs="Times New Roman"/>
                <w:sz w:val="28"/>
                <w:szCs w:val="28"/>
              </w:rPr>
            </w:pPr>
            <w:r w:rsidRPr="003864E1">
              <w:rPr>
                <w:rFonts w:ascii="Times New Roman" w:hAnsi="Times New Roman" w:cs="Times New Roman"/>
                <w:sz w:val="28"/>
                <w:szCs w:val="28"/>
              </w:rPr>
              <w:t>Cazierul judiciar sau o declaraţie pe propria răspundere că nu are antecedente penale care să-l facă incompatibil cu funcţia pentru care candidează</w:t>
            </w:r>
          </w:p>
        </w:tc>
        <w:tc>
          <w:tcPr>
            <w:tcW w:w="1050" w:type="dxa"/>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5"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r>
      <w:tr w:rsidR="00A14331" w:rsidRPr="003864E1" w:rsidTr="008F1B1D">
        <w:trPr>
          <w:gridAfter w:val="1"/>
          <w:wAfter w:w="7" w:type="dxa"/>
          <w:jc w:val="center"/>
        </w:trPr>
        <w:tc>
          <w:tcPr>
            <w:tcW w:w="674" w:type="dxa"/>
            <w:vAlign w:val="center"/>
          </w:tcPr>
          <w:p w:rsidR="00A14331" w:rsidRPr="003864E1" w:rsidRDefault="00A14331" w:rsidP="00A14331">
            <w:pPr>
              <w:pStyle w:val="ListParagraph"/>
              <w:numPr>
                <w:ilvl w:val="0"/>
                <w:numId w:val="74"/>
              </w:numPr>
              <w:jc w:val="center"/>
              <w:rPr>
                <w:rFonts w:ascii="Times New Roman" w:hAnsi="Times New Roman" w:cs="Times New Roman"/>
                <w:b/>
                <w:sz w:val="28"/>
                <w:szCs w:val="28"/>
              </w:rPr>
            </w:pPr>
          </w:p>
        </w:tc>
        <w:tc>
          <w:tcPr>
            <w:tcW w:w="3516" w:type="dxa"/>
          </w:tcPr>
          <w:p w:rsidR="00A14331" w:rsidRPr="003864E1" w:rsidRDefault="00A14331" w:rsidP="008F1B1D">
            <w:pPr>
              <w:contextualSpacing/>
              <w:jc w:val="both"/>
              <w:rPr>
                <w:rFonts w:ascii="Times New Roman" w:hAnsi="Times New Roman" w:cs="Times New Roman"/>
                <w:sz w:val="28"/>
                <w:szCs w:val="28"/>
              </w:rPr>
            </w:pPr>
            <w:r w:rsidRPr="003864E1">
              <w:rPr>
                <w:rFonts w:ascii="Times New Roman" w:hAnsi="Times New Roman" w:cs="Times New Roman"/>
                <w:sz w:val="28"/>
                <w:szCs w:val="28"/>
              </w:rPr>
              <w:t>Adeverinţă medicală care să ateste starea de sănătate corespunzătoare, eliberată cu cel mult 6 luni anterior derulării concursului de către medicul de familie sau de către unităţile sanitare abilitate</w:t>
            </w:r>
          </w:p>
        </w:tc>
        <w:tc>
          <w:tcPr>
            <w:tcW w:w="1050" w:type="dxa"/>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5"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r>
      <w:tr w:rsidR="00A14331" w:rsidRPr="003864E1" w:rsidTr="008F1B1D">
        <w:trPr>
          <w:gridAfter w:val="1"/>
          <w:wAfter w:w="7" w:type="dxa"/>
          <w:jc w:val="center"/>
        </w:trPr>
        <w:tc>
          <w:tcPr>
            <w:tcW w:w="674" w:type="dxa"/>
            <w:vAlign w:val="center"/>
          </w:tcPr>
          <w:p w:rsidR="00A14331" w:rsidRPr="003864E1" w:rsidRDefault="00A14331" w:rsidP="00A14331">
            <w:pPr>
              <w:pStyle w:val="ListParagraph"/>
              <w:numPr>
                <w:ilvl w:val="0"/>
                <w:numId w:val="74"/>
              </w:numPr>
              <w:jc w:val="center"/>
              <w:rPr>
                <w:rFonts w:ascii="Times New Roman" w:hAnsi="Times New Roman" w:cs="Times New Roman"/>
                <w:b/>
                <w:sz w:val="28"/>
                <w:szCs w:val="28"/>
              </w:rPr>
            </w:pPr>
          </w:p>
        </w:tc>
        <w:tc>
          <w:tcPr>
            <w:tcW w:w="3516" w:type="dxa"/>
          </w:tcPr>
          <w:p w:rsidR="00A14331" w:rsidRPr="003864E1" w:rsidRDefault="00A14331" w:rsidP="008F1B1D">
            <w:pPr>
              <w:contextualSpacing/>
              <w:jc w:val="both"/>
              <w:rPr>
                <w:rFonts w:ascii="Times New Roman" w:hAnsi="Times New Roman" w:cs="Times New Roman"/>
                <w:sz w:val="28"/>
                <w:szCs w:val="28"/>
              </w:rPr>
            </w:pPr>
            <w:r w:rsidRPr="003864E1">
              <w:rPr>
                <w:rFonts w:ascii="Times New Roman" w:hAnsi="Times New Roman" w:cs="Times New Roman"/>
                <w:sz w:val="28"/>
                <w:szCs w:val="28"/>
              </w:rPr>
              <w:t>Curriculum vitae</w:t>
            </w:r>
          </w:p>
        </w:tc>
        <w:tc>
          <w:tcPr>
            <w:tcW w:w="1050" w:type="dxa"/>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5"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r>
      <w:tr w:rsidR="00A14331" w:rsidRPr="003864E1" w:rsidTr="008F1B1D">
        <w:trPr>
          <w:gridAfter w:val="1"/>
          <w:wAfter w:w="7" w:type="dxa"/>
          <w:jc w:val="center"/>
        </w:trPr>
        <w:tc>
          <w:tcPr>
            <w:tcW w:w="674" w:type="dxa"/>
            <w:vAlign w:val="center"/>
          </w:tcPr>
          <w:p w:rsidR="00A14331" w:rsidRPr="003864E1" w:rsidRDefault="00A14331" w:rsidP="00A14331">
            <w:pPr>
              <w:pStyle w:val="ListParagraph"/>
              <w:numPr>
                <w:ilvl w:val="0"/>
                <w:numId w:val="74"/>
              </w:numPr>
              <w:jc w:val="center"/>
              <w:rPr>
                <w:rFonts w:ascii="Times New Roman" w:hAnsi="Times New Roman" w:cs="Times New Roman"/>
                <w:b/>
                <w:sz w:val="28"/>
                <w:szCs w:val="28"/>
              </w:rPr>
            </w:pPr>
          </w:p>
        </w:tc>
        <w:tc>
          <w:tcPr>
            <w:tcW w:w="3516" w:type="dxa"/>
          </w:tcPr>
          <w:p w:rsidR="00A14331" w:rsidRPr="003864E1" w:rsidRDefault="00A14331" w:rsidP="008F1B1D">
            <w:pPr>
              <w:contextualSpacing/>
              <w:jc w:val="both"/>
              <w:rPr>
                <w:rFonts w:ascii="Times New Roman" w:hAnsi="Times New Roman" w:cs="Times New Roman"/>
                <w:sz w:val="28"/>
                <w:szCs w:val="28"/>
              </w:rPr>
            </w:pPr>
            <w:r w:rsidRPr="003864E1">
              <w:rPr>
                <w:rFonts w:ascii="Times New Roman" w:hAnsi="Times New Roman" w:cs="Times New Roman"/>
                <w:sz w:val="28"/>
                <w:szCs w:val="28"/>
              </w:rPr>
              <w:t xml:space="preserve">Declarație pe propria răspundere care să ateste faptul că nu sub incidența conflictului de interese (nu sunt soţi, rude sau afini până la gradul al patrulea inclusiv cu conducătorul </w:t>
            </w:r>
            <w:r w:rsidR="00C53D41" w:rsidRPr="0006767F">
              <w:rPr>
                <w:rFonts w:ascii="Times New Roman" w:hAnsi="Times New Roman" w:cs="Times New Roman"/>
                <w:color w:val="4472C4" w:themeColor="accent5"/>
                <w:sz w:val="32"/>
                <w:szCs w:val="32"/>
              </w:rPr>
              <w:t xml:space="preserve">……… </w:t>
            </w:r>
            <w:r w:rsidR="00C53D41" w:rsidRPr="0006767F">
              <w:rPr>
                <w:rFonts w:ascii="Times New Roman" w:hAnsi="Times New Roman" w:cs="Times New Roman"/>
                <w:i/>
                <w:color w:val="4472C4" w:themeColor="accent5"/>
                <w:sz w:val="28"/>
                <w:szCs w:val="28"/>
              </w:rPr>
              <w:t xml:space="preserve">[denumirea </w:t>
            </w:r>
            <w:r w:rsidR="00C53D41"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C53D41" w:rsidRPr="0006767F">
              <w:rPr>
                <w:rFonts w:ascii="Times New Roman" w:hAnsi="Times New Roman" w:cs="Times New Roman"/>
                <w:i/>
                <w:color w:val="4472C4" w:themeColor="accent5"/>
                <w:sz w:val="28"/>
                <w:szCs w:val="28"/>
                <w:lang w:eastAsia="ja-JP"/>
              </w:rPr>
              <w:t>]</w:t>
            </w:r>
            <w:r w:rsidRPr="003864E1">
              <w:rPr>
                <w:rFonts w:ascii="Times New Roman" w:hAnsi="Times New Roman" w:cs="Times New Roman"/>
                <w:sz w:val="28"/>
                <w:szCs w:val="28"/>
              </w:rPr>
              <w:t>)</w:t>
            </w:r>
          </w:p>
        </w:tc>
        <w:tc>
          <w:tcPr>
            <w:tcW w:w="1050" w:type="dxa"/>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5"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r>
      <w:tr w:rsidR="00A14331" w:rsidRPr="003864E1" w:rsidTr="008F1B1D">
        <w:trPr>
          <w:gridAfter w:val="1"/>
          <w:wAfter w:w="7" w:type="dxa"/>
          <w:jc w:val="center"/>
        </w:trPr>
        <w:tc>
          <w:tcPr>
            <w:tcW w:w="674" w:type="dxa"/>
            <w:vAlign w:val="center"/>
          </w:tcPr>
          <w:p w:rsidR="00A14331" w:rsidRPr="003864E1" w:rsidRDefault="00A14331" w:rsidP="00A14331">
            <w:pPr>
              <w:pStyle w:val="ListParagraph"/>
              <w:numPr>
                <w:ilvl w:val="0"/>
                <w:numId w:val="74"/>
              </w:numPr>
              <w:jc w:val="center"/>
              <w:rPr>
                <w:rFonts w:ascii="Times New Roman" w:hAnsi="Times New Roman" w:cs="Times New Roman"/>
                <w:b/>
                <w:sz w:val="28"/>
                <w:szCs w:val="28"/>
              </w:rPr>
            </w:pPr>
          </w:p>
        </w:tc>
        <w:tc>
          <w:tcPr>
            <w:tcW w:w="3516" w:type="dxa"/>
          </w:tcPr>
          <w:p w:rsidR="00A14331" w:rsidRPr="003864E1" w:rsidRDefault="00A14331" w:rsidP="008F1B1D">
            <w:pPr>
              <w:contextualSpacing/>
              <w:jc w:val="both"/>
              <w:rPr>
                <w:rFonts w:ascii="Times New Roman" w:hAnsi="Times New Roman" w:cs="Times New Roman"/>
                <w:sz w:val="28"/>
                <w:szCs w:val="28"/>
              </w:rPr>
            </w:pPr>
            <w:r w:rsidRPr="003864E1">
              <w:rPr>
                <w:rFonts w:ascii="Times New Roman" w:hAnsi="Times New Roman" w:cs="Times New Roman"/>
                <w:sz w:val="28"/>
                <w:szCs w:val="28"/>
              </w:rPr>
              <w:t>Copie permis de conducere, original prezentat pentru certificare (dovada deţinerii permisului de conducere se solicită în situaţia în care face parte din condiţiile specific de participare)</w:t>
            </w:r>
          </w:p>
        </w:tc>
        <w:tc>
          <w:tcPr>
            <w:tcW w:w="1050" w:type="dxa"/>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5" w:type="dxa"/>
          </w:tcPr>
          <w:p w:rsidR="00A14331" w:rsidRPr="003864E1" w:rsidRDefault="00A14331" w:rsidP="008F1B1D">
            <w:pPr>
              <w:jc w:val="center"/>
              <w:rPr>
                <w:rFonts w:ascii="Times New Roman" w:hAnsi="Times New Roman" w:cs="Times New Roman"/>
                <w:b/>
                <w:sz w:val="28"/>
                <w:szCs w:val="28"/>
              </w:rPr>
            </w:pPr>
          </w:p>
        </w:tc>
        <w:tc>
          <w:tcPr>
            <w:tcW w:w="992" w:type="dxa"/>
            <w:gridSpan w:val="2"/>
          </w:tcPr>
          <w:p w:rsidR="00A14331" w:rsidRPr="003864E1" w:rsidRDefault="00A14331" w:rsidP="008F1B1D">
            <w:pPr>
              <w:jc w:val="center"/>
              <w:rPr>
                <w:rFonts w:ascii="Times New Roman" w:hAnsi="Times New Roman" w:cs="Times New Roman"/>
                <w:b/>
                <w:sz w:val="28"/>
                <w:szCs w:val="28"/>
              </w:rPr>
            </w:pPr>
          </w:p>
        </w:tc>
        <w:tc>
          <w:tcPr>
            <w:tcW w:w="1134" w:type="dxa"/>
          </w:tcPr>
          <w:p w:rsidR="00A14331" w:rsidRPr="003864E1" w:rsidRDefault="00A14331" w:rsidP="008F1B1D">
            <w:pPr>
              <w:jc w:val="center"/>
              <w:rPr>
                <w:rFonts w:ascii="Times New Roman" w:hAnsi="Times New Roman" w:cs="Times New Roman"/>
                <w:b/>
                <w:sz w:val="28"/>
                <w:szCs w:val="28"/>
              </w:rPr>
            </w:pPr>
          </w:p>
        </w:tc>
      </w:tr>
      <w:tr w:rsidR="00A14331" w:rsidRPr="003864E1" w:rsidTr="008F1B1D">
        <w:trPr>
          <w:jc w:val="center"/>
        </w:trPr>
        <w:tc>
          <w:tcPr>
            <w:tcW w:w="4190" w:type="dxa"/>
            <w:gridSpan w:val="2"/>
            <w:vAlign w:val="center"/>
          </w:tcPr>
          <w:p w:rsidR="00A14331" w:rsidRPr="003864E1" w:rsidRDefault="00A14331" w:rsidP="008F1B1D">
            <w:pPr>
              <w:contextualSpacing/>
              <w:jc w:val="right"/>
              <w:rPr>
                <w:rFonts w:ascii="Times New Roman" w:eastAsia="Malgun Gothic" w:hAnsi="Times New Roman" w:cs="Times New Roman"/>
                <w:b/>
                <w:sz w:val="28"/>
                <w:szCs w:val="28"/>
                <w:lang w:val="ro-RO" w:eastAsia="ko-KR"/>
              </w:rPr>
            </w:pPr>
            <w:r w:rsidRPr="003864E1">
              <w:rPr>
                <w:rFonts w:ascii="Times New Roman" w:hAnsi="Times New Roman" w:cs="Times New Roman"/>
                <w:b/>
                <w:sz w:val="28"/>
                <w:szCs w:val="28"/>
              </w:rPr>
              <w:t>REZULTAT SELEC</w:t>
            </w:r>
            <w:r w:rsidRPr="003864E1">
              <w:rPr>
                <w:rFonts w:ascii="Times New Roman" w:eastAsia="Malgun Gothic" w:hAnsi="Times New Roman" w:cs="Times New Roman"/>
                <w:b/>
                <w:sz w:val="28"/>
                <w:szCs w:val="28"/>
                <w:lang w:val="ro-RO" w:eastAsia="ko-KR"/>
              </w:rPr>
              <w:t>ŢIE DOSARE:</w:t>
            </w:r>
          </w:p>
        </w:tc>
        <w:tc>
          <w:tcPr>
            <w:tcW w:w="2191" w:type="dxa"/>
            <w:gridSpan w:val="3"/>
          </w:tcPr>
          <w:p w:rsidR="00A14331" w:rsidRPr="003864E1" w:rsidRDefault="00A14331" w:rsidP="008F1B1D">
            <w:pPr>
              <w:jc w:val="center"/>
              <w:rPr>
                <w:rFonts w:ascii="Times New Roman" w:hAnsi="Times New Roman" w:cs="Times New Roman"/>
                <w:b/>
                <w:sz w:val="28"/>
                <w:szCs w:val="28"/>
              </w:rPr>
            </w:pPr>
            <w:r w:rsidRPr="003864E1">
              <w:rPr>
                <w:rFonts w:ascii="Times New Roman" w:hAnsi="Times New Roman" w:cs="Times New Roman"/>
                <w:b/>
                <w:sz w:val="28"/>
                <w:szCs w:val="28"/>
              </w:rPr>
              <w:t>ADMIS / RESPINS</w:t>
            </w:r>
          </w:p>
        </w:tc>
        <w:tc>
          <w:tcPr>
            <w:tcW w:w="2127" w:type="dxa"/>
            <w:gridSpan w:val="3"/>
          </w:tcPr>
          <w:p w:rsidR="00A14331" w:rsidRPr="003864E1" w:rsidRDefault="00A14331" w:rsidP="008F1B1D">
            <w:pPr>
              <w:jc w:val="center"/>
              <w:rPr>
                <w:rFonts w:ascii="Times New Roman" w:hAnsi="Times New Roman" w:cs="Times New Roman"/>
                <w:b/>
                <w:sz w:val="28"/>
                <w:szCs w:val="28"/>
              </w:rPr>
            </w:pPr>
            <w:r w:rsidRPr="003864E1">
              <w:rPr>
                <w:rFonts w:ascii="Times New Roman" w:hAnsi="Times New Roman" w:cs="Times New Roman"/>
                <w:b/>
                <w:sz w:val="28"/>
                <w:szCs w:val="28"/>
              </w:rPr>
              <w:t>ADMIS / RESPINS</w:t>
            </w:r>
          </w:p>
        </w:tc>
        <w:tc>
          <w:tcPr>
            <w:tcW w:w="2126" w:type="dxa"/>
            <w:gridSpan w:val="3"/>
          </w:tcPr>
          <w:p w:rsidR="00A14331" w:rsidRPr="003864E1" w:rsidRDefault="00A14331" w:rsidP="008F1B1D">
            <w:pPr>
              <w:jc w:val="center"/>
              <w:rPr>
                <w:rFonts w:ascii="Times New Roman" w:hAnsi="Times New Roman" w:cs="Times New Roman"/>
                <w:b/>
                <w:sz w:val="28"/>
                <w:szCs w:val="28"/>
              </w:rPr>
            </w:pPr>
            <w:r w:rsidRPr="003864E1">
              <w:rPr>
                <w:rFonts w:ascii="Times New Roman" w:hAnsi="Times New Roman" w:cs="Times New Roman"/>
                <w:b/>
                <w:sz w:val="28"/>
                <w:szCs w:val="28"/>
              </w:rPr>
              <w:t>ADMIS / RESPINS</w:t>
            </w:r>
          </w:p>
        </w:tc>
      </w:tr>
    </w:tbl>
    <w:p w:rsidR="00A14331" w:rsidRPr="003864E1" w:rsidRDefault="00A14331" w:rsidP="00A14331">
      <w:pPr>
        <w:spacing w:after="200" w:line="276" w:lineRule="auto"/>
        <w:ind w:left="720"/>
        <w:contextualSpacing/>
        <w:jc w:val="both"/>
        <w:rPr>
          <w:rFonts w:ascii="Times New Roman" w:hAnsi="Times New Roman" w:cs="Times New Roman"/>
          <w:b/>
          <w:sz w:val="28"/>
          <w:szCs w:val="28"/>
        </w:rPr>
      </w:pPr>
    </w:p>
    <w:p w:rsidR="00A14331" w:rsidRPr="003864E1" w:rsidRDefault="00A14331" w:rsidP="00A14331">
      <w:pPr>
        <w:spacing w:after="200" w:line="276" w:lineRule="auto"/>
        <w:ind w:left="720"/>
        <w:contextualSpacing/>
        <w:jc w:val="both"/>
        <w:rPr>
          <w:rFonts w:ascii="Times New Roman" w:hAnsi="Times New Roman" w:cs="Times New Roman"/>
          <w:b/>
          <w:sz w:val="28"/>
          <w:szCs w:val="28"/>
        </w:rPr>
      </w:pPr>
    </w:p>
    <w:p w:rsidR="00A14331" w:rsidRPr="003864E1" w:rsidRDefault="00A14331" w:rsidP="00A14331">
      <w:pPr>
        <w:ind w:left="283"/>
        <w:rPr>
          <w:rFonts w:ascii="Times New Roman" w:hAnsi="Times New Roman" w:cs="Times New Roman"/>
          <w:b/>
          <w:sz w:val="28"/>
          <w:szCs w:val="28"/>
          <w:u w:val="single"/>
          <w:lang w:val="fr-FR"/>
        </w:rPr>
      </w:pPr>
      <w:r w:rsidRPr="003864E1">
        <w:rPr>
          <w:rFonts w:ascii="Times New Roman" w:hAnsi="Times New Roman" w:cs="Times New Roman"/>
          <w:b/>
          <w:sz w:val="28"/>
          <w:szCs w:val="28"/>
          <w:u w:val="single"/>
          <w:lang w:val="fr-FR"/>
        </w:rPr>
        <w:t>COMISIA DE CONCURS:</w:t>
      </w:r>
    </w:p>
    <w:p w:rsidR="00A14331" w:rsidRPr="003864E1" w:rsidRDefault="00A14331" w:rsidP="00A14331">
      <w:pPr>
        <w:spacing w:after="0" w:line="240" w:lineRule="auto"/>
        <w:ind w:left="284"/>
        <w:jc w:val="both"/>
        <w:rPr>
          <w:rFonts w:ascii="Times New Roman" w:hAnsi="Times New Roman" w:cs="Times New Roman"/>
          <w:b/>
          <w:sz w:val="28"/>
          <w:szCs w:val="28"/>
          <w:lang w:val="fr-FR"/>
        </w:rPr>
      </w:pPr>
      <w:r w:rsidRPr="003864E1">
        <w:rPr>
          <w:rFonts w:ascii="Times New Roman" w:hAnsi="Times New Roman" w:cs="Times New Roman"/>
          <w:b/>
          <w:sz w:val="28"/>
          <w:szCs w:val="28"/>
          <w:lang w:val="fr-FR"/>
        </w:rPr>
        <w:t>Președinte:</w:t>
      </w:r>
      <w:r w:rsidRPr="003864E1">
        <w:rPr>
          <w:rFonts w:ascii="Times New Roman" w:hAnsi="Times New Roman" w:cs="Times New Roman"/>
          <w:b/>
          <w:sz w:val="28"/>
          <w:szCs w:val="28"/>
          <w:lang w:val="fr-FR"/>
        </w:rPr>
        <w:tab/>
      </w:r>
      <w:r w:rsidR="0006767F">
        <w:rPr>
          <w:rFonts w:ascii="Times New Roman" w:hAnsi="Times New Roman" w:cs="Times New Roman"/>
          <w:b/>
          <w:sz w:val="28"/>
          <w:szCs w:val="28"/>
          <w:lang w:val="fr-FR"/>
        </w:rPr>
        <w:tab/>
      </w:r>
      <w:r w:rsidR="00517693" w:rsidRPr="008B542F">
        <w:rPr>
          <w:rFonts w:ascii="Times New Roman" w:hAnsi="Times New Roman" w:cs="Times New Roman"/>
          <w:b/>
          <w:i/>
          <w:color w:val="4472C4" w:themeColor="accent5"/>
          <w:sz w:val="28"/>
          <w:szCs w:val="28"/>
        </w:rPr>
        <w:t>[</w:t>
      </w:r>
      <w:r w:rsidR="00517693" w:rsidRPr="008B542F">
        <w:rPr>
          <w:rFonts w:ascii="Times New Roman" w:eastAsia="Malgun Gothic" w:hAnsi="Times New Roman" w:cs="Times New Roman"/>
          <w:b/>
          <w:bCs/>
          <w:i/>
          <w:color w:val="4472C4" w:themeColor="accent5"/>
          <w:sz w:val="28"/>
          <w:szCs w:val="28"/>
          <w:lang w:eastAsia="ko-KR"/>
        </w:rPr>
        <w:t>nume, prenume</w:t>
      </w:r>
      <w:r w:rsidR="00517693" w:rsidRPr="008B542F">
        <w:rPr>
          <w:rFonts w:ascii="Times New Roman" w:hAnsi="Times New Roman" w:cs="Times New Roman"/>
          <w:b/>
          <w:i/>
          <w:color w:val="4472C4" w:themeColor="accent5"/>
          <w:sz w:val="28"/>
          <w:szCs w:val="28"/>
          <w:lang w:val="en-US" w:eastAsia="ja-JP"/>
        </w:rPr>
        <w:t>]</w:t>
      </w:r>
      <w:r w:rsidRPr="008B542F">
        <w:rPr>
          <w:rFonts w:ascii="Times New Roman" w:hAnsi="Times New Roman" w:cs="Times New Roman"/>
          <w:b/>
          <w:color w:val="4472C4" w:themeColor="accent5"/>
          <w:sz w:val="28"/>
          <w:szCs w:val="28"/>
          <w:lang w:val="fr-FR"/>
        </w:rPr>
        <w:t xml:space="preserve"> </w:t>
      </w:r>
    </w:p>
    <w:p w:rsidR="00A14331" w:rsidRPr="008B542F" w:rsidRDefault="00A14331" w:rsidP="00A14331">
      <w:pPr>
        <w:spacing w:after="0" w:line="240" w:lineRule="auto"/>
        <w:ind w:left="284"/>
        <w:jc w:val="both"/>
        <w:rPr>
          <w:rFonts w:ascii="Times New Roman" w:hAnsi="Times New Roman" w:cs="Times New Roman"/>
          <w:b/>
          <w:color w:val="4472C4" w:themeColor="accent5"/>
          <w:sz w:val="28"/>
          <w:szCs w:val="28"/>
          <w:lang w:val="fr-FR"/>
        </w:rPr>
      </w:pPr>
      <w:r w:rsidRPr="003864E1">
        <w:rPr>
          <w:rFonts w:ascii="Times New Roman" w:hAnsi="Times New Roman" w:cs="Times New Roman"/>
          <w:b/>
          <w:sz w:val="28"/>
          <w:szCs w:val="28"/>
          <w:lang w:val="fr-FR"/>
        </w:rPr>
        <w:t>Membri:</w:t>
      </w:r>
      <w:r w:rsidRPr="003864E1">
        <w:rPr>
          <w:rFonts w:ascii="Times New Roman" w:hAnsi="Times New Roman" w:cs="Times New Roman"/>
          <w:b/>
          <w:sz w:val="28"/>
          <w:szCs w:val="28"/>
          <w:lang w:val="fr-FR"/>
        </w:rPr>
        <w:tab/>
      </w:r>
      <w:r w:rsidRPr="003864E1">
        <w:rPr>
          <w:rFonts w:ascii="Times New Roman" w:hAnsi="Times New Roman" w:cs="Times New Roman"/>
          <w:b/>
          <w:sz w:val="28"/>
          <w:szCs w:val="28"/>
          <w:lang w:val="fr-FR"/>
        </w:rPr>
        <w:tab/>
      </w:r>
      <w:r w:rsidR="0006767F">
        <w:rPr>
          <w:rFonts w:ascii="Times New Roman" w:hAnsi="Times New Roman" w:cs="Times New Roman"/>
          <w:b/>
          <w:sz w:val="28"/>
          <w:szCs w:val="28"/>
          <w:lang w:val="fr-FR"/>
        </w:rPr>
        <w:tab/>
      </w:r>
      <w:r w:rsidR="00517693" w:rsidRPr="008B542F">
        <w:rPr>
          <w:rFonts w:ascii="Times New Roman" w:hAnsi="Times New Roman" w:cs="Times New Roman"/>
          <w:b/>
          <w:i/>
          <w:color w:val="4472C4" w:themeColor="accent5"/>
          <w:sz w:val="28"/>
          <w:szCs w:val="28"/>
        </w:rPr>
        <w:t>[</w:t>
      </w:r>
      <w:r w:rsidR="00517693" w:rsidRPr="008B542F">
        <w:rPr>
          <w:rFonts w:ascii="Times New Roman" w:eastAsia="Malgun Gothic" w:hAnsi="Times New Roman" w:cs="Times New Roman"/>
          <w:b/>
          <w:bCs/>
          <w:i/>
          <w:color w:val="4472C4" w:themeColor="accent5"/>
          <w:sz w:val="28"/>
          <w:szCs w:val="28"/>
          <w:lang w:eastAsia="ko-KR"/>
        </w:rPr>
        <w:t>nume, prenume</w:t>
      </w:r>
      <w:r w:rsidR="00517693" w:rsidRPr="008B542F">
        <w:rPr>
          <w:rFonts w:ascii="Times New Roman" w:hAnsi="Times New Roman" w:cs="Times New Roman"/>
          <w:b/>
          <w:i/>
          <w:color w:val="4472C4" w:themeColor="accent5"/>
          <w:sz w:val="28"/>
          <w:szCs w:val="28"/>
          <w:lang w:val="en-US" w:eastAsia="ja-JP"/>
        </w:rPr>
        <w:t>]</w:t>
      </w:r>
    </w:p>
    <w:p w:rsidR="00A14331" w:rsidRPr="008B542F" w:rsidRDefault="00A14331" w:rsidP="00A14331">
      <w:pPr>
        <w:spacing w:after="0" w:line="240" w:lineRule="auto"/>
        <w:ind w:left="284"/>
        <w:jc w:val="both"/>
        <w:rPr>
          <w:rFonts w:ascii="Times New Roman" w:hAnsi="Times New Roman" w:cs="Times New Roman"/>
          <w:b/>
          <w:color w:val="4472C4" w:themeColor="accent5"/>
          <w:sz w:val="28"/>
          <w:szCs w:val="28"/>
          <w:lang w:val="fr-FR"/>
        </w:rPr>
      </w:pPr>
      <w:r w:rsidRPr="003864E1">
        <w:rPr>
          <w:rFonts w:ascii="Times New Roman" w:hAnsi="Times New Roman" w:cs="Times New Roman"/>
          <w:b/>
          <w:color w:val="808080" w:themeColor="background1" w:themeShade="80"/>
          <w:sz w:val="28"/>
          <w:szCs w:val="28"/>
        </w:rPr>
        <w:tab/>
      </w:r>
      <w:r w:rsidRPr="003864E1">
        <w:rPr>
          <w:rFonts w:ascii="Times New Roman" w:hAnsi="Times New Roman" w:cs="Times New Roman"/>
          <w:b/>
          <w:color w:val="808080" w:themeColor="background1" w:themeShade="80"/>
          <w:sz w:val="28"/>
          <w:szCs w:val="28"/>
        </w:rPr>
        <w:tab/>
      </w:r>
      <w:r w:rsidRPr="003864E1">
        <w:rPr>
          <w:rFonts w:ascii="Times New Roman" w:hAnsi="Times New Roman" w:cs="Times New Roman"/>
          <w:b/>
          <w:color w:val="808080" w:themeColor="background1" w:themeShade="80"/>
          <w:sz w:val="28"/>
          <w:szCs w:val="28"/>
        </w:rPr>
        <w:tab/>
      </w:r>
      <w:r w:rsidR="0006767F">
        <w:rPr>
          <w:rFonts w:ascii="Times New Roman" w:hAnsi="Times New Roman" w:cs="Times New Roman"/>
          <w:b/>
          <w:color w:val="808080" w:themeColor="background1" w:themeShade="80"/>
          <w:sz w:val="28"/>
          <w:szCs w:val="28"/>
        </w:rPr>
        <w:tab/>
      </w:r>
      <w:r w:rsidR="00517693" w:rsidRPr="008B542F">
        <w:rPr>
          <w:rFonts w:ascii="Times New Roman" w:hAnsi="Times New Roman" w:cs="Times New Roman"/>
          <w:b/>
          <w:i/>
          <w:color w:val="4472C4" w:themeColor="accent5"/>
          <w:sz w:val="28"/>
          <w:szCs w:val="28"/>
        </w:rPr>
        <w:t>[</w:t>
      </w:r>
      <w:r w:rsidR="00517693" w:rsidRPr="008B542F">
        <w:rPr>
          <w:rFonts w:ascii="Times New Roman" w:eastAsia="Malgun Gothic" w:hAnsi="Times New Roman" w:cs="Times New Roman"/>
          <w:b/>
          <w:bCs/>
          <w:i/>
          <w:color w:val="4472C4" w:themeColor="accent5"/>
          <w:sz w:val="28"/>
          <w:szCs w:val="28"/>
          <w:lang w:eastAsia="ko-KR"/>
        </w:rPr>
        <w:t>nume, prenume</w:t>
      </w:r>
      <w:r w:rsidR="00517693" w:rsidRPr="008B542F">
        <w:rPr>
          <w:rFonts w:ascii="Times New Roman" w:hAnsi="Times New Roman" w:cs="Times New Roman"/>
          <w:b/>
          <w:i/>
          <w:color w:val="4472C4" w:themeColor="accent5"/>
          <w:sz w:val="28"/>
          <w:szCs w:val="28"/>
          <w:lang w:val="en-US" w:eastAsia="ja-JP"/>
        </w:rPr>
        <w:t>]</w:t>
      </w:r>
    </w:p>
    <w:p w:rsidR="00A14331" w:rsidRPr="003864E1" w:rsidRDefault="00A14331" w:rsidP="00A14331">
      <w:pPr>
        <w:spacing w:after="0" w:line="240" w:lineRule="auto"/>
        <w:ind w:left="284"/>
        <w:jc w:val="both"/>
        <w:rPr>
          <w:rFonts w:ascii="Times New Roman" w:hAnsi="Times New Roman" w:cs="Times New Roman"/>
          <w:b/>
          <w:sz w:val="28"/>
          <w:szCs w:val="28"/>
          <w:lang w:val="fr-FR"/>
        </w:rPr>
      </w:pPr>
      <w:r w:rsidRPr="003864E1">
        <w:rPr>
          <w:rFonts w:ascii="Times New Roman" w:hAnsi="Times New Roman" w:cs="Times New Roman"/>
          <w:b/>
          <w:sz w:val="28"/>
          <w:szCs w:val="28"/>
          <w:lang w:val="fr-FR"/>
        </w:rPr>
        <w:t xml:space="preserve">Secretar comisie: </w:t>
      </w:r>
      <w:r w:rsidRPr="003864E1">
        <w:rPr>
          <w:rFonts w:ascii="Times New Roman" w:hAnsi="Times New Roman" w:cs="Times New Roman"/>
          <w:b/>
          <w:sz w:val="28"/>
          <w:szCs w:val="28"/>
          <w:lang w:val="fr-FR"/>
        </w:rPr>
        <w:tab/>
      </w:r>
      <w:r w:rsidR="00517693" w:rsidRPr="008B542F">
        <w:rPr>
          <w:rFonts w:ascii="Times New Roman" w:hAnsi="Times New Roman" w:cs="Times New Roman"/>
          <w:b/>
          <w:i/>
          <w:color w:val="4472C4" w:themeColor="accent5"/>
          <w:sz w:val="28"/>
          <w:szCs w:val="28"/>
        </w:rPr>
        <w:t>[</w:t>
      </w:r>
      <w:r w:rsidR="00517693" w:rsidRPr="008B542F">
        <w:rPr>
          <w:rFonts w:ascii="Times New Roman" w:eastAsia="Malgun Gothic" w:hAnsi="Times New Roman" w:cs="Times New Roman"/>
          <w:b/>
          <w:bCs/>
          <w:i/>
          <w:color w:val="4472C4" w:themeColor="accent5"/>
          <w:sz w:val="28"/>
          <w:szCs w:val="28"/>
          <w:lang w:eastAsia="ko-KR"/>
        </w:rPr>
        <w:t>nume, prenume</w:t>
      </w:r>
      <w:r w:rsidR="00517693" w:rsidRPr="008B542F">
        <w:rPr>
          <w:rFonts w:ascii="Times New Roman" w:hAnsi="Times New Roman" w:cs="Times New Roman"/>
          <w:b/>
          <w:i/>
          <w:color w:val="4472C4" w:themeColor="accent5"/>
          <w:sz w:val="28"/>
          <w:szCs w:val="28"/>
          <w:lang w:val="en-US" w:eastAsia="ja-JP"/>
        </w:rPr>
        <w:t>]</w:t>
      </w:r>
    </w:p>
    <w:p w:rsidR="00A14331" w:rsidRDefault="00A14331">
      <w:pPr>
        <w:rPr>
          <w:rFonts w:ascii="Times New Roman" w:hAnsi="Times New Roman" w:cs="Times New Roman"/>
          <w:sz w:val="28"/>
          <w:szCs w:val="28"/>
        </w:rPr>
      </w:pPr>
      <w:r>
        <w:rPr>
          <w:rFonts w:ascii="Times New Roman" w:hAnsi="Times New Roman" w:cs="Times New Roman"/>
          <w:sz w:val="28"/>
          <w:szCs w:val="28"/>
        </w:rPr>
        <w:br w:type="page"/>
      </w:r>
    </w:p>
    <w:p w:rsidR="00A14331" w:rsidRPr="008B542F" w:rsidRDefault="00A14331" w:rsidP="00A14331">
      <w:pPr>
        <w:jc w:val="right"/>
        <w:rPr>
          <w:rFonts w:ascii="Times New Roman" w:hAnsi="Times New Roman" w:cs="Times New Roman"/>
          <w:b/>
          <w:bCs/>
          <w:color w:val="4472C4" w:themeColor="accent5"/>
          <w:sz w:val="28"/>
          <w:szCs w:val="28"/>
        </w:rPr>
      </w:pPr>
      <w:r w:rsidRPr="008B542F">
        <w:rPr>
          <w:rFonts w:ascii="Times New Roman" w:hAnsi="Times New Roman" w:cs="Times New Roman"/>
          <w:b/>
          <w:bCs/>
          <w:color w:val="4472C4" w:themeColor="accent5"/>
          <w:sz w:val="28"/>
          <w:szCs w:val="28"/>
        </w:rPr>
        <w:lastRenderedPageBreak/>
        <w:t>Anexa nr. 4</w:t>
      </w:r>
    </w:p>
    <w:p w:rsidR="00A14331" w:rsidRPr="00517693" w:rsidRDefault="00A14331" w:rsidP="00A14331">
      <w:pPr>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Antetul entităţii:</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Sigla;</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Denumirea;</w:t>
      </w:r>
    </w:p>
    <w:p w:rsidR="00A14331" w:rsidRPr="00517693"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517693">
        <w:rPr>
          <w:rFonts w:ascii="Times New Roman" w:hAnsi="Times New Roman" w:cs="Times New Roman"/>
          <w:b/>
          <w:bCs/>
          <w:i/>
          <w:color w:val="4472C4" w:themeColor="accent5"/>
          <w:sz w:val="28"/>
          <w:szCs w:val="28"/>
        </w:rPr>
        <w:t>Adresa;</w:t>
      </w:r>
    </w:p>
    <w:p w:rsidR="00A14331" w:rsidRPr="008B542F" w:rsidRDefault="00A14331" w:rsidP="00A14331">
      <w:pPr>
        <w:pStyle w:val="ListParagraph"/>
        <w:numPr>
          <w:ilvl w:val="0"/>
          <w:numId w:val="66"/>
        </w:numPr>
        <w:spacing w:after="0" w:line="240" w:lineRule="auto"/>
        <w:jc w:val="both"/>
        <w:rPr>
          <w:rFonts w:ascii="Times New Roman" w:hAnsi="Times New Roman" w:cs="Times New Roman"/>
          <w:b/>
          <w:bCs/>
          <w:color w:val="4472C4" w:themeColor="accent5"/>
          <w:sz w:val="28"/>
          <w:szCs w:val="28"/>
        </w:rPr>
      </w:pPr>
      <w:r w:rsidRPr="00517693">
        <w:rPr>
          <w:rFonts w:ascii="Times New Roman" w:hAnsi="Times New Roman" w:cs="Times New Roman"/>
          <w:b/>
          <w:bCs/>
          <w:i/>
          <w:color w:val="4472C4" w:themeColor="accent5"/>
          <w:sz w:val="28"/>
          <w:szCs w:val="28"/>
        </w:rPr>
        <w:t>Alte informaţii considerate relevante</w:t>
      </w:r>
      <w:r w:rsidRPr="008B542F">
        <w:rPr>
          <w:rFonts w:ascii="Times New Roman" w:hAnsi="Times New Roman" w:cs="Times New Roman"/>
          <w:b/>
          <w:bCs/>
          <w:color w:val="4472C4" w:themeColor="accent5"/>
          <w:sz w:val="28"/>
          <w:szCs w:val="28"/>
        </w:rPr>
        <w:t xml:space="preserve"> </w:t>
      </w:r>
    </w:p>
    <w:p w:rsidR="00A14331" w:rsidRPr="00B57409" w:rsidRDefault="00A14331" w:rsidP="00A14331">
      <w:pPr>
        <w:jc w:val="center"/>
        <w:rPr>
          <w:rFonts w:ascii="Times New Roman" w:hAnsi="Times New Roman" w:cs="Times New Roman"/>
          <w:b/>
          <w:sz w:val="28"/>
          <w:szCs w:val="28"/>
          <w:u w:val="single"/>
          <w:lang w:val="fr-FR"/>
        </w:rPr>
      </w:pPr>
    </w:p>
    <w:p w:rsidR="00A14331" w:rsidRPr="00B57409" w:rsidRDefault="00A14331" w:rsidP="00A14331">
      <w:pPr>
        <w:rPr>
          <w:rFonts w:ascii="Times New Roman" w:hAnsi="Times New Roman" w:cs="Times New Roman"/>
          <w:b/>
          <w:sz w:val="28"/>
          <w:szCs w:val="28"/>
        </w:rPr>
      </w:pPr>
      <w:r w:rsidRPr="00B57409">
        <w:rPr>
          <w:rFonts w:ascii="Times New Roman" w:hAnsi="Times New Roman" w:cs="Times New Roman"/>
          <w:b/>
          <w:sz w:val="28"/>
          <w:szCs w:val="28"/>
        </w:rPr>
        <w:t>Nr. înreg. …… / ……</w:t>
      </w:r>
      <w:r w:rsidR="00517693">
        <w:rPr>
          <w:rFonts w:ascii="Times New Roman" w:hAnsi="Times New Roman" w:cs="Times New Roman"/>
          <w:b/>
          <w:sz w:val="28"/>
          <w:szCs w:val="28"/>
        </w:rPr>
        <w:t>…</w:t>
      </w:r>
      <w:r w:rsidR="00B63D58">
        <w:rPr>
          <w:rFonts w:ascii="Times New Roman" w:hAnsi="Times New Roman" w:cs="Times New Roman"/>
          <w:b/>
          <w:sz w:val="28"/>
          <w:szCs w:val="28"/>
        </w:rPr>
        <w:t xml:space="preserve"> </w:t>
      </w:r>
      <w:r w:rsidR="00B63D58" w:rsidRPr="0006767F">
        <w:rPr>
          <w:rFonts w:ascii="Times New Roman" w:hAnsi="Times New Roman" w:cs="Times New Roman"/>
          <w:i/>
          <w:color w:val="4472C4" w:themeColor="accent5"/>
          <w:sz w:val="28"/>
          <w:szCs w:val="28"/>
        </w:rPr>
        <w:t>[</w:t>
      </w:r>
      <w:r w:rsidR="00B63D58">
        <w:rPr>
          <w:rFonts w:ascii="Times New Roman" w:hAnsi="Times New Roman" w:cs="Times New Roman"/>
          <w:i/>
          <w:color w:val="4472C4" w:themeColor="accent5"/>
          <w:sz w:val="28"/>
          <w:szCs w:val="28"/>
        </w:rPr>
        <w:t>data</w:t>
      </w:r>
      <w:r w:rsidR="00B63D58" w:rsidRPr="0006767F">
        <w:rPr>
          <w:rFonts w:ascii="Times New Roman" w:hAnsi="Times New Roman" w:cs="Times New Roman"/>
          <w:i/>
          <w:color w:val="4472C4" w:themeColor="accent5"/>
          <w:sz w:val="28"/>
          <w:szCs w:val="28"/>
          <w:lang w:val="en-US" w:eastAsia="ja-JP"/>
        </w:rPr>
        <w:t>]</w:t>
      </w:r>
    </w:p>
    <w:p w:rsidR="00A14331" w:rsidRPr="00B57409" w:rsidRDefault="00A14331" w:rsidP="00A14331">
      <w:pPr>
        <w:rPr>
          <w:rFonts w:ascii="Times New Roman" w:hAnsi="Times New Roman" w:cs="Times New Roman"/>
          <w:b/>
          <w:sz w:val="28"/>
          <w:szCs w:val="28"/>
          <w:u w:val="single"/>
          <w:lang w:val="fr-FR"/>
        </w:rPr>
      </w:pPr>
    </w:p>
    <w:p w:rsidR="00A14331" w:rsidRPr="00B57409" w:rsidRDefault="00A14331" w:rsidP="00A14331">
      <w:pPr>
        <w:jc w:val="center"/>
        <w:rPr>
          <w:rFonts w:ascii="Times New Roman" w:hAnsi="Times New Roman" w:cs="Times New Roman"/>
          <w:b/>
          <w:sz w:val="28"/>
          <w:szCs w:val="28"/>
          <w:u w:val="single"/>
          <w:lang w:val="fr-FR"/>
        </w:rPr>
      </w:pPr>
      <w:r w:rsidRPr="00B57409">
        <w:rPr>
          <w:rFonts w:ascii="Times New Roman" w:hAnsi="Times New Roman" w:cs="Times New Roman"/>
          <w:b/>
          <w:sz w:val="28"/>
          <w:szCs w:val="28"/>
          <w:u w:val="single"/>
          <w:lang w:val="fr-FR"/>
        </w:rPr>
        <w:t>P R O C E S – V E R B A L</w:t>
      </w:r>
    </w:p>
    <w:p w:rsidR="00A14331" w:rsidRPr="00B57409" w:rsidRDefault="00A14331" w:rsidP="00A14331">
      <w:pPr>
        <w:jc w:val="center"/>
        <w:rPr>
          <w:rFonts w:ascii="Times New Roman" w:hAnsi="Times New Roman" w:cs="Times New Roman"/>
          <w:b/>
          <w:sz w:val="28"/>
          <w:szCs w:val="28"/>
        </w:rPr>
      </w:pPr>
    </w:p>
    <w:p w:rsidR="00A14331" w:rsidRPr="00B57409" w:rsidRDefault="00A14331" w:rsidP="00A14331">
      <w:pPr>
        <w:jc w:val="center"/>
        <w:rPr>
          <w:rFonts w:ascii="Times New Roman" w:hAnsi="Times New Roman" w:cs="Times New Roman"/>
          <w:b/>
          <w:sz w:val="28"/>
          <w:szCs w:val="28"/>
        </w:rPr>
      </w:pPr>
      <w:r w:rsidRPr="00B57409">
        <w:rPr>
          <w:rFonts w:ascii="Times New Roman" w:hAnsi="Times New Roman" w:cs="Times New Roman"/>
          <w:b/>
          <w:sz w:val="28"/>
          <w:szCs w:val="28"/>
        </w:rPr>
        <w:t>Selecţia dosarelor</w:t>
      </w:r>
    </w:p>
    <w:p w:rsidR="00A14331" w:rsidRPr="00B57409" w:rsidRDefault="00A14331" w:rsidP="00A14331">
      <w:pPr>
        <w:rPr>
          <w:rFonts w:ascii="Times New Roman" w:hAnsi="Times New Roman" w:cs="Times New Roman"/>
          <w:b/>
          <w:sz w:val="28"/>
          <w:szCs w:val="28"/>
        </w:rPr>
      </w:pPr>
    </w:p>
    <w:p w:rsidR="00A14331" w:rsidRPr="00B57409" w:rsidRDefault="00A14331" w:rsidP="00435D4F">
      <w:pPr>
        <w:ind w:firstLine="720"/>
        <w:jc w:val="both"/>
        <w:rPr>
          <w:rFonts w:ascii="Times New Roman" w:hAnsi="Times New Roman" w:cs="Times New Roman"/>
          <w:sz w:val="28"/>
          <w:szCs w:val="28"/>
        </w:rPr>
      </w:pPr>
      <w:r w:rsidRPr="00B57409">
        <w:rPr>
          <w:rFonts w:ascii="Times New Roman" w:hAnsi="Times New Roman" w:cs="Times New Roman"/>
          <w:sz w:val="28"/>
          <w:szCs w:val="28"/>
        </w:rPr>
        <w:t xml:space="preserve">Încheiat azi, </w:t>
      </w:r>
      <w:r w:rsidRPr="008B542F">
        <w:rPr>
          <w:rFonts w:ascii="Times New Roman" w:hAnsi="Times New Roman" w:cs="Times New Roman"/>
          <w:color w:val="4472C4" w:themeColor="accent5"/>
          <w:sz w:val="28"/>
          <w:szCs w:val="28"/>
        </w:rPr>
        <w:t xml:space="preserve">…… </w:t>
      </w:r>
      <w:r w:rsidR="00517693" w:rsidRPr="0006767F">
        <w:rPr>
          <w:rFonts w:ascii="Times New Roman" w:hAnsi="Times New Roman" w:cs="Times New Roman"/>
          <w:i/>
          <w:color w:val="4472C4" w:themeColor="accent5"/>
          <w:sz w:val="28"/>
          <w:szCs w:val="28"/>
        </w:rPr>
        <w:t>[</w:t>
      </w:r>
      <w:r w:rsidRPr="00517693">
        <w:rPr>
          <w:rFonts w:ascii="Times New Roman" w:hAnsi="Times New Roman" w:cs="Times New Roman"/>
          <w:i/>
          <w:color w:val="4472C4" w:themeColor="accent5"/>
          <w:sz w:val="28"/>
          <w:szCs w:val="28"/>
        </w:rPr>
        <w:t>data, ora</w:t>
      </w:r>
      <w:r w:rsidR="00517693" w:rsidRPr="0006767F">
        <w:rPr>
          <w:rFonts w:ascii="Times New Roman" w:hAnsi="Times New Roman" w:cs="Times New Roman"/>
          <w:i/>
          <w:color w:val="4472C4" w:themeColor="accent5"/>
          <w:sz w:val="28"/>
          <w:szCs w:val="28"/>
          <w:lang w:val="en-US" w:eastAsia="ja-JP"/>
        </w:rPr>
        <w:t>]</w:t>
      </w:r>
      <w:r w:rsidRPr="008B542F">
        <w:rPr>
          <w:rFonts w:ascii="Times New Roman" w:hAnsi="Times New Roman" w:cs="Times New Roman"/>
          <w:color w:val="4472C4" w:themeColor="accent5"/>
          <w:sz w:val="28"/>
          <w:szCs w:val="28"/>
        </w:rPr>
        <w:t xml:space="preserve"> </w:t>
      </w:r>
      <w:r w:rsidRPr="00B57409">
        <w:rPr>
          <w:rFonts w:ascii="Times New Roman" w:hAnsi="Times New Roman" w:cs="Times New Roman"/>
          <w:sz w:val="28"/>
          <w:szCs w:val="28"/>
        </w:rPr>
        <w:t>în urma selec</w:t>
      </w:r>
      <w:r w:rsidRPr="00B57409">
        <w:rPr>
          <w:rFonts w:ascii="Times New Roman" w:eastAsia="Malgun Gothic" w:hAnsi="Times New Roman" w:cs="Times New Roman"/>
          <w:sz w:val="28"/>
          <w:szCs w:val="28"/>
          <w:lang w:eastAsia="ko-KR"/>
        </w:rPr>
        <w:t>ţiei</w:t>
      </w:r>
      <w:r w:rsidRPr="00B57409">
        <w:rPr>
          <w:rFonts w:ascii="Times New Roman" w:hAnsi="Times New Roman" w:cs="Times New Roman"/>
          <w:sz w:val="28"/>
          <w:szCs w:val="28"/>
        </w:rPr>
        <w:t xml:space="preserve"> dosarelor candidaţilor înscrişi la concursul organizat </w:t>
      </w:r>
      <w:r w:rsidRPr="0006767F">
        <w:rPr>
          <w:rFonts w:ascii="Times New Roman" w:hAnsi="Times New Roman" w:cs="Times New Roman"/>
          <w:sz w:val="28"/>
          <w:szCs w:val="28"/>
        </w:rPr>
        <w:t xml:space="preserve">pentru ocuparea a </w:t>
      </w:r>
      <w:r w:rsidRPr="00517693">
        <w:rPr>
          <w:rFonts w:ascii="Times New Roman" w:hAnsi="Times New Roman" w:cs="Times New Roman"/>
          <w:color w:val="4472C4" w:themeColor="accent5"/>
          <w:sz w:val="28"/>
          <w:szCs w:val="28"/>
        </w:rPr>
        <w:t>……</w:t>
      </w:r>
      <w:r w:rsidRPr="0006767F">
        <w:rPr>
          <w:rFonts w:ascii="Times New Roman" w:hAnsi="Times New Roman" w:cs="Times New Roman"/>
          <w:sz w:val="28"/>
          <w:szCs w:val="28"/>
        </w:rPr>
        <w:t xml:space="preserve"> posturi vacante de auditor intern la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B57409">
        <w:rPr>
          <w:rFonts w:ascii="Times New Roman" w:hAnsi="Times New Roman" w:cs="Times New Roman"/>
          <w:sz w:val="28"/>
          <w:szCs w:val="28"/>
        </w:rPr>
        <w:t>.</w:t>
      </w:r>
    </w:p>
    <w:p w:rsidR="00A14331" w:rsidRPr="00B57409" w:rsidRDefault="00A14331" w:rsidP="00A14331">
      <w:pPr>
        <w:spacing w:line="360" w:lineRule="auto"/>
        <w:ind w:firstLine="720"/>
        <w:rPr>
          <w:rFonts w:ascii="Times New Roman" w:hAnsi="Times New Roman" w:cs="Times New Roman"/>
          <w:sz w:val="28"/>
          <w:szCs w:val="28"/>
        </w:rPr>
      </w:pPr>
    </w:p>
    <w:p w:rsidR="00A14331" w:rsidRPr="00B57409" w:rsidRDefault="00A14331" w:rsidP="00A14331">
      <w:pPr>
        <w:ind w:firstLine="720"/>
        <w:jc w:val="both"/>
        <w:rPr>
          <w:rFonts w:ascii="Times New Roman" w:hAnsi="Times New Roman" w:cs="Times New Roman"/>
          <w:sz w:val="28"/>
          <w:szCs w:val="28"/>
        </w:rPr>
      </w:pPr>
      <w:r w:rsidRPr="00B57409">
        <w:rPr>
          <w:rFonts w:ascii="Times New Roman" w:hAnsi="Times New Roman" w:cs="Times New Roman"/>
          <w:sz w:val="28"/>
          <w:szCs w:val="28"/>
        </w:rPr>
        <w:t xml:space="preserve">În conformitate cu prevederile art. </w:t>
      </w:r>
      <w:r w:rsidRPr="00517693">
        <w:rPr>
          <w:rFonts w:ascii="Times New Roman" w:hAnsi="Times New Roman" w:cs="Times New Roman"/>
          <w:color w:val="4472C4" w:themeColor="accent5"/>
          <w:sz w:val="28"/>
          <w:szCs w:val="28"/>
        </w:rPr>
        <w:t xml:space="preserve">……. </w:t>
      </w:r>
      <w:r w:rsidRPr="00B57409">
        <w:rPr>
          <w:rFonts w:ascii="Times New Roman" w:hAnsi="Times New Roman" w:cs="Times New Roman"/>
          <w:sz w:val="28"/>
          <w:szCs w:val="28"/>
        </w:rPr>
        <w:t xml:space="preserve">din procedura de ocupare a posturilor vacante în cadrul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B57409">
        <w:rPr>
          <w:rFonts w:ascii="Times New Roman" w:eastAsia="Arial Unicode MS" w:hAnsi="Times New Roman" w:cs="Times New Roman"/>
          <w:sz w:val="28"/>
          <w:szCs w:val="28"/>
        </w:rPr>
        <w:t>,</w:t>
      </w:r>
      <w:r w:rsidRPr="00B57409">
        <w:rPr>
          <w:rFonts w:ascii="Times New Roman" w:hAnsi="Times New Roman" w:cs="Times New Roman"/>
          <w:sz w:val="28"/>
          <w:szCs w:val="28"/>
        </w:rPr>
        <w:t xml:space="preserve"> Comisia de concurs s-a întrunit şi a procedat la analiza şi selecţia dosarelor candidaţilor înscrişi la concursul organizat ocuparea posturilor vacante de auditor intern la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B57409">
        <w:rPr>
          <w:rFonts w:ascii="Times New Roman" w:hAnsi="Times New Roman" w:cs="Times New Roman"/>
          <w:sz w:val="28"/>
          <w:szCs w:val="28"/>
        </w:rPr>
        <w:t xml:space="preserve">. </w:t>
      </w:r>
    </w:p>
    <w:p w:rsidR="00A14331" w:rsidRPr="00B57409" w:rsidRDefault="00A14331" w:rsidP="00A14331">
      <w:pPr>
        <w:ind w:firstLine="720"/>
        <w:jc w:val="both"/>
        <w:rPr>
          <w:rFonts w:ascii="Times New Roman" w:hAnsi="Times New Roman" w:cs="Times New Roman"/>
          <w:sz w:val="28"/>
          <w:szCs w:val="28"/>
        </w:rPr>
      </w:pPr>
      <w:r w:rsidRPr="00B57409">
        <w:rPr>
          <w:rFonts w:ascii="Times New Roman" w:hAnsi="Times New Roman" w:cs="Times New Roman"/>
          <w:sz w:val="28"/>
          <w:szCs w:val="28"/>
        </w:rPr>
        <w:t xml:space="preserve">Comisia de concurs a constatat faptul că, până la expirarea termenului de înscriere la concursul organizat în perioada </w:t>
      </w:r>
      <w:r w:rsidRPr="00B57409">
        <w:rPr>
          <w:rFonts w:ascii="Times New Roman" w:hAnsi="Times New Roman" w:cs="Times New Roman"/>
          <w:color w:val="808080" w:themeColor="background1" w:themeShade="80"/>
          <w:sz w:val="28"/>
          <w:szCs w:val="28"/>
        </w:rPr>
        <w:t>………………</w:t>
      </w:r>
      <w:r w:rsidRPr="00B57409">
        <w:rPr>
          <w:rFonts w:ascii="Times New Roman" w:hAnsi="Times New Roman" w:cs="Times New Roman"/>
          <w:sz w:val="28"/>
          <w:szCs w:val="28"/>
        </w:rPr>
        <w:t xml:space="preserve"> pentru ocuparea posturilor vacante de auditor intern la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B57409">
        <w:rPr>
          <w:rFonts w:ascii="Times New Roman" w:hAnsi="Times New Roman" w:cs="Times New Roman"/>
          <w:sz w:val="28"/>
          <w:szCs w:val="28"/>
        </w:rPr>
        <w:t xml:space="preserve">, au fost înregistrate următoarele dosare: </w:t>
      </w:r>
    </w:p>
    <w:p w:rsidR="00517693" w:rsidRPr="00517693" w:rsidRDefault="00517693" w:rsidP="00517693">
      <w:pPr>
        <w:pStyle w:val="ListParagraph"/>
        <w:numPr>
          <w:ilvl w:val="0"/>
          <w:numId w:val="75"/>
        </w:numPr>
        <w:spacing w:after="200" w:line="276" w:lineRule="auto"/>
        <w:jc w:val="both"/>
        <w:rPr>
          <w:rFonts w:ascii="Times New Roman" w:hAnsi="Times New Roman" w:cs="Times New Roman"/>
          <w:sz w:val="28"/>
          <w:szCs w:val="28"/>
        </w:rPr>
      </w:pPr>
      <w:r w:rsidRPr="00B57409">
        <w:rPr>
          <w:rFonts w:ascii="Times New Roman" w:hAnsi="Times New Roman" w:cs="Times New Roman"/>
          <w:sz w:val="28"/>
          <w:szCs w:val="28"/>
        </w:rPr>
        <w:t>dosarul domnului / doa</w:t>
      </w:r>
      <w:r w:rsidRPr="00517693">
        <w:rPr>
          <w:rFonts w:ascii="Times New Roman" w:hAnsi="Times New Roman" w:cs="Times New Roman"/>
          <w:sz w:val="28"/>
          <w:szCs w:val="28"/>
        </w:rPr>
        <w:t xml:space="preserve">mnei </w:t>
      </w:r>
      <w:r w:rsidRPr="00517693">
        <w:rPr>
          <w:rFonts w:ascii="Times New Roman" w:hAnsi="Times New Roman" w:cs="Times New Roman"/>
          <w:color w:val="4472C4" w:themeColor="accent5"/>
          <w:sz w:val="28"/>
          <w:szCs w:val="28"/>
        </w:rPr>
        <w:t>……</w:t>
      </w:r>
      <w:r w:rsidRPr="00517693">
        <w:rPr>
          <w:rFonts w:ascii="Times New Roman" w:hAnsi="Times New Roman" w:cs="Times New Roman"/>
          <w:i/>
          <w:color w:val="4472C4" w:themeColor="accent5"/>
          <w:sz w:val="28"/>
          <w:szCs w:val="28"/>
        </w:rPr>
        <w:t>[</w:t>
      </w:r>
      <w:r w:rsidRPr="00517693">
        <w:rPr>
          <w:rFonts w:ascii="Times New Roman" w:eastAsia="Malgun Gothic" w:hAnsi="Times New Roman" w:cs="Times New Roman"/>
          <w:bCs/>
          <w:i/>
          <w:color w:val="4472C4" w:themeColor="accent5"/>
          <w:sz w:val="28"/>
          <w:szCs w:val="28"/>
          <w:lang w:eastAsia="ko-KR"/>
        </w:rPr>
        <w:t>nume, prenume</w:t>
      </w:r>
      <w:r w:rsidRPr="00517693">
        <w:rPr>
          <w:rFonts w:ascii="Times New Roman" w:hAnsi="Times New Roman" w:cs="Times New Roman"/>
          <w:i/>
          <w:color w:val="4472C4" w:themeColor="accent5"/>
          <w:sz w:val="28"/>
          <w:szCs w:val="28"/>
          <w:lang w:val="en-US" w:eastAsia="ja-JP"/>
        </w:rPr>
        <w:t>]</w:t>
      </w:r>
      <w:r w:rsidRPr="00517693">
        <w:rPr>
          <w:rFonts w:ascii="Times New Roman" w:hAnsi="Times New Roman" w:cs="Times New Roman"/>
          <w:sz w:val="28"/>
          <w:szCs w:val="28"/>
        </w:rPr>
        <w:t xml:space="preserve">, înregistrat sub nr. </w:t>
      </w:r>
      <w:r w:rsidRPr="00517693">
        <w:rPr>
          <w:rFonts w:ascii="Times New Roman" w:hAnsi="Times New Roman" w:cs="Times New Roman"/>
          <w:color w:val="4472C4" w:themeColor="accent5"/>
          <w:sz w:val="28"/>
          <w:szCs w:val="28"/>
        </w:rPr>
        <w:t>……………</w:t>
      </w:r>
      <w:r w:rsidRPr="00517693">
        <w:rPr>
          <w:rFonts w:ascii="Times New Roman" w:hAnsi="Times New Roman" w:cs="Times New Roman"/>
          <w:sz w:val="28"/>
          <w:szCs w:val="28"/>
        </w:rPr>
        <w:t xml:space="preserve">, depus în data de </w:t>
      </w:r>
      <w:r w:rsidRPr="00517693">
        <w:rPr>
          <w:rFonts w:ascii="Times New Roman" w:hAnsi="Times New Roman" w:cs="Times New Roman"/>
          <w:color w:val="4472C4" w:themeColor="accent5"/>
          <w:sz w:val="28"/>
          <w:szCs w:val="28"/>
        </w:rPr>
        <w:t xml:space="preserve">……………… </w:t>
      </w:r>
      <w:r w:rsidRPr="00517693">
        <w:rPr>
          <w:rFonts w:ascii="Times New Roman" w:hAnsi="Times New Roman" w:cs="Times New Roman"/>
          <w:sz w:val="28"/>
          <w:szCs w:val="28"/>
        </w:rPr>
        <w:t xml:space="preserve">la ora </w:t>
      </w:r>
      <w:r w:rsidRPr="00517693">
        <w:rPr>
          <w:rFonts w:ascii="Times New Roman" w:hAnsi="Times New Roman" w:cs="Times New Roman"/>
          <w:color w:val="4472C4" w:themeColor="accent5"/>
          <w:sz w:val="28"/>
          <w:szCs w:val="28"/>
        </w:rPr>
        <w:t xml:space="preserve">…… </w:t>
      </w:r>
      <w:r w:rsidRPr="00517693">
        <w:rPr>
          <w:rFonts w:ascii="Times New Roman" w:hAnsi="Times New Roman" w:cs="Times New Roman"/>
          <w:sz w:val="28"/>
          <w:szCs w:val="28"/>
        </w:rPr>
        <w:t>;</w:t>
      </w:r>
    </w:p>
    <w:p w:rsidR="00517693" w:rsidRPr="00517693" w:rsidRDefault="00517693" w:rsidP="00517693">
      <w:pPr>
        <w:pStyle w:val="ListParagraph"/>
        <w:numPr>
          <w:ilvl w:val="0"/>
          <w:numId w:val="75"/>
        </w:numPr>
        <w:spacing w:after="200" w:line="276" w:lineRule="auto"/>
        <w:jc w:val="both"/>
        <w:rPr>
          <w:rFonts w:ascii="Times New Roman" w:hAnsi="Times New Roman" w:cs="Times New Roman"/>
          <w:sz w:val="28"/>
          <w:szCs w:val="28"/>
        </w:rPr>
      </w:pPr>
      <w:r w:rsidRPr="00517693">
        <w:rPr>
          <w:rFonts w:ascii="Times New Roman" w:hAnsi="Times New Roman" w:cs="Times New Roman"/>
          <w:sz w:val="28"/>
          <w:szCs w:val="28"/>
        </w:rPr>
        <w:t xml:space="preserve">dosarul domnului / doamnei </w:t>
      </w:r>
      <w:r w:rsidRPr="00517693">
        <w:rPr>
          <w:rFonts w:ascii="Times New Roman" w:hAnsi="Times New Roman" w:cs="Times New Roman"/>
          <w:color w:val="4472C4" w:themeColor="accent5"/>
          <w:sz w:val="28"/>
          <w:szCs w:val="28"/>
        </w:rPr>
        <w:t>……</w:t>
      </w:r>
      <w:r w:rsidRPr="00517693">
        <w:rPr>
          <w:rFonts w:ascii="Times New Roman" w:hAnsi="Times New Roman" w:cs="Times New Roman"/>
          <w:i/>
          <w:color w:val="4472C4" w:themeColor="accent5"/>
          <w:sz w:val="28"/>
          <w:szCs w:val="28"/>
        </w:rPr>
        <w:t>[</w:t>
      </w:r>
      <w:r w:rsidRPr="00517693">
        <w:rPr>
          <w:rFonts w:ascii="Times New Roman" w:eastAsia="Malgun Gothic" w:hAnsi="Times New Roman" w:cs="Times New Roman"/>
          <w:bCs/>
          <w:i/>
          <w:color w:val="4472C4" w:themeColor="accent5"/>
          <w:sz w:val="28"/>
          <w:szCs w:val="28"/>
          <w:lang w:eastAsia="ko-KR"/>
        </w:rPr>
        <w:t>nume, prenume</w:t>
      </w:r>
      <w:r w:rsidRPr="00517693">
        <w:rPr>
          <w:rFonts w:ascii="Times New Roman" w:hAnsi="Times New Roman" w:cs="Times New Roman"/>
          <w:i/>
          <w:color w:val="4472C4" w:themeColor="accent5"/>
          <w:sz w:val="28"/>
          <w:szCs w:val="28"/>
          <w:lang w:val="en-US" w:eastAsia="ja-JP"/>
        </w:rPr>
        <w:t>]</w:t>
      </w:r>
      <w:r w:rsidRPr="00517693">
        <w:rPr>
          <w:rFonts w:ascii="Times New Roman" w:hAnsi="Times New Roman" w:cs="Times New Roman"/>
          <w:sz w:val="28"/>
          <w:szCs w:val="28"/>
        </w:rPr>
        <w:t xml:space="preserve">, înregistrat sub nr. </w:t>
      </w:r>
      <w:r w:rsidRPr="00517693">
        <w:rPr>
          <w:rFonts w:ascii="Times New Roman" w:hAnsi="Times New Roman" w:cs="Times New Roman"/>
          <w:color w:val="4472C4" w:themeColor="accent5"/>
          <w:sz w:val="28"/>
          <w:szCs w:val="28"/>
        </w:rPr>
        <w:t>……………</w:t>
      </w:r>
      <w:r w:rsidRPr="00517693">
        <w:rPr>
          <w:rFonts w:ascii="Times New Roman" w:hAnsi="Times New Roman" w:cs="Times New Roman"/>
          <w:sz w:val="28"/>
          <w:szCs w:val="28"/>
        </w:rPr>
        <w:t xml:space="preserve">, depus în data de </w:t>
      </w:r>
      <w:r w:rsidRPr="00517693">
        <w:rPr>
          <w:rFonts w:ascii="Times New Roman" w:hAnsi="Times New Roman" w:cs="Times New Roman"/>
          <w:color w:val="4472C4" w:themeColor="accent5"/>
          <w:sz w:val="28"/>
          <w:szCs w:val="28"/>
        </w:rPr>
        <w:t xml:space="preserve">……………… </w:t>
      </w:r>
      <w:r w:rsidRPr="00517693">
        <w:rPr>
          <w:rFonts w:ascii="Times New Roman" w:hAnsi="Times New Roman" w:cs="Times New Roman"/>
          <w:sz w:val="28"/>
          <w:szCs w:val="28"/>
        </w:rPr>
        <w:t xml:space="preserve">la ora </w:t>
      </w:r>
      <w:r w:rsidRPr="00517693">
        <w:rPr>
          <w:rFonts w:ascii="Times New Roman" w:hAnsi="Times New Roman" w:cs="Times New Roman"/>
          <w:color w:val="4472C4" w:themeColor="accent5"/>
          <w:sz w:val="28"/>
          <w:szCs w:val="28"/>
        </w:rPr>
        <w:t xml:space="preserve">…… </w:t>
      </w:r>
      <w:r w:rsidRPr="00517693">
        <w:rPr>
          <w:rFonts w:ascii="Times New Roman" w:hAnsi="Times New Roman" w:cs="Times New Roman"/>
          <w:sz w:val="28"/>
          <w:szCs w:val="28"/>
        </w:rPr>
        <w:t>;</w:t>
      </w:r>
    </w:p>
    <w:p w:rsidR="00517693" w:rsidRPr="00517693" w:rsidRDefault="00517693" w:rsidP="00517693">
      <w:pPr>
        <w:pStyle w:val="ListParagraph"/>
        <w:numPr>
          <w:ilvl w:val="0"/>
          <w:numId w:val="75"/>
        </w:numPr>
        <w:spacing w:after="200" w:line="276" w:lineRule="auto"/>
        <w:jc w:val="both"/>
        <w:rPr>
          <w:rFonts w:ascii="Times New Roman" w:hAnsi="Times New Roman" w:cs="Times New Roman"/>
          <w:sz w:val="28"/>
          <w:szCs w:val="28"/>
        </w:rPr>
      </w:pPr>
      <w:r w:rsidRPr="00517693">
        <w:rPr>
          <w:rFonts w:ascii="Times New Roman" w:hAnsi="Times New Roman" w:cs="Times New Roman"/>
          <w:sz w:val="28"/>
          <w:szCs w:val="28"/>
        </w:rPr>
        <w:t xml:space="preserve">dosarul domnului / doamnei </w:t>
      </w:r>
      <w:r w:rsidRPr="00517693">
        <w:rPr>
          <w:rFonts w:ascii="Times New Roman" w:hAnsi="Times New Roman" w:cs="Times New Roman"/>
          <w:color w:val="4472C4" w:themeColor="accent5"/>
          <w:sz w:val="28"/>
          <w:szCs w:val="28"/>
        </w:rPr>
        <w:t>……</w:t>
      </w:r>
      <w:r w:rsidRPr="00517693">
        <w:rPr>
          <w:rFonts w:ascii="Times New Roman" w:hAnsi="Times New Roman" w:cs="Times New Roman"/>
          <w:i/>
          <w:color w:val="4472C4" w:themeColor="accent5"/>
          <w:sz w:val="28"/>
          <w:szCs w:val="28"/>
        </w:rPr>
        <w:t>[</w:t>
      </w:r>
      <w:r w:rsidRPr="00517693">
        <w:rPr>
          <w:rFonts w:ascii="Times New Roman" w:eastAsia="Malgun Gothic" w:hAnsi="Times New Roman" w:cs="Times New Roman"/>
          <w:bCs/>
          <w:i/>
          <w:color w:val="4472C4" w:themeColor="accent5"/>
          <w:sz w:val="28"/>
          <w:szCs w:val="28"/>
          <w:lang w:eastAsia="ko-KR"/>
        </w:rPr>
        <w:t>nume, prenume</w:t>
      </w:r>
      <w:r w:rsidRPr="00517693">
        <w:rPr>
          <w:rFonts w:ascii="Times New Roman" w:hAnsi="Times New Roman" w:cs="Times New Roman"/>
          <w:i/>
          <w:color w:val="4472C4" w:themeColor="accent5"/>
          <w:sz w:val="28"/>
          <w:szCs w:val="28"/>
          <w:lang w:val="en-US" w:eastAsia="ja-JP"/>
        </w:rPr>
        <w:t>]</w:t>
      </w:r>
      <w:r w:rsidRPr="00517693">
        <w:rPr>
          <w:rFonts w:ascii="Times New Roman" w:hAnsi="Times New Roman" w:cs="Times New Roman"/>
          <w:sz w:val="28"/>
          <w:szCs w:val="28"/>
        </w:rPr>
        <w:t xml:space="preserve">, înregistrat sub nr. </w:t>
      </w:r>
      <w:r w:rsidRPr="00517693">
        <w:rPr>
          <w:rFonts w:ascii="Times New Roman" w:hAnsi="Times New Roman" w:cs="Times New Roman"/>
          <w:color w:val="4472C4" w:themeColor="accent5"/>
          <w:sz w:val="28"/>
          <w:szCs w:val="28"/>
        </w:rPr>
        <w:t>……………</w:t>
      </w:r>
      <w:r w:rsidRPr="00517693">
        <w:rPr>
          <w:rFonts w:ascii="Times New Roman" w:hAnsi="Times New Roman" w:cs="Times New Roman"/>
          <w:sz w:val="28"/>
          <w:szCs w:val="28"/>
        </w:rPr>
        <w:t xml:space="preserve">, depus în data de </w:t>
      </w:r>
      <w:r w:rsidRPr="00517693">
        <w:rPr>
          <w:rFonts w:ascii="Times New Roman" w:hAnsi="Times New Roman" w:cs="Times New Roman"/>
          <w:color w:val="4472C4" w:themeColor="accent5"/>
          <w:sz w:val="28"/>
          <w:szCs w:val="28"/>
        </w:rPr>
        <w:t xml:space="preserve">……………… </w:t>
      </w:r>
      <w:r w:rsidRPr="00517693">
        <w:rPr>
          <w:rFonts w:ascii="Times New Roman" w:hAnsi="Times New Roman" w:cs="Times New Roman"/>
          <w:sz w:val="28"/>
          <w:szCs w:val="28"/>
        </w:rPr>
        <w:t xml:space="preserve">la ora </w:t>
      </w:r>
      <w:r w:rsidRPr="00517693">
        <w:rPr>
          <w:rFonts w:ascii="Times New Roman" w:hAnsi="Times New Roman" w:cs="Times New Roman"/>
          <w:color w:val="4472C4" w:themeColor="accent5"/>
          <w:sz w:val="28"/>
          <w:szCs w:val="28"/>
        </w:rPr>
        <w:t xml:space="preserve">…… </w:t>
      </w:r>
      <w:r w:rsidRPr="00517693">
        <w:rPr>
          <w:rFonts w:ascii="Times New Roman" w:hAnsi="Times New Roman" w:cs="Times New Roman"/>
          <w:sz w:val="28"/>
          <w:szCs w:val="28"/>
        </w:rPr>
        <w:t>;</w:t>
      </w:r>
    </w:p>
    <w:p w:rsidR="00517693" w:rsidRPr="00B57409" w:rsidRDefault="00517693" w:rsidP="00517693">
      <w:pPr>
        <w:pStyle w:val="ListParagraph"/>
        <w:numPr>
          <w:ilvl w:val="0"/>
          <w:numId w:val="75"/>
        </w:numPr>
        <w:spacing w:after="200" w:line="276" w:lineRule="auto"/>
        <w:jc w:val="both"/>
        <w:rPr>
          <w:rFonts w:ascii="Times New Roman" w:hAnsi="Times New Roman" w:cs="Times New Roman"/>
          <w:sz w:val="28"/>
          <w:szCs w:val="28"/>
        </w:rPr>
      </w:pPr>
      <w:r w:rsidRPr="00517693">
        <w:rPr>
          <w:rFonts w:ascii="Times New Roman" w:hAnsi="Times New Roman" w:cs="Times New Roman"/>
          <w:sz w:val="28"/>
          <w:szCs w:val="28"/>
        </w:rPr>
        <w:lastRenderedPageBreak/>
        <w:t xml:space="preserve">dosarul domnului / doamnei </w:t>
      </w:r>
      <w:r w:rsidRPr="00517693">
        <w:rPr>
          <w:rFonts w:ascii="Times New Roman" w:hAnsi="Times New Roman" w:cs="Times New Roman"/>
          <w:color w:val="4472C4" w:themeColor="accent5"/>
          <w:sz w:val="28"/>
          <w:szCs w:val="28"/>
        </w:rPr>
        <w:t>……</w:t>
      </w:r>
      <w:r w:rsidRPr="00517693">
        <w:rPr>
          <w:rFonts w:ascii="Times New Roman" w:hAnsi="Times New Roman" w:cs="Times New Roman"/>
          <w:i/>
          <w:color w:val="4472C4" w:themeColor="accent5"/>
          <w:sz w:val="28"/>
          <w:szCs w:val="28"/>
        </w:rPr>
        <w:t>[</w:t>
      </w:r>
      <w:r w:rsidRPr="00517693">
        <w:rPr>
          <w:rFonts w:ascii="Times New Roman" w:eastAsia="Malgun Gothic" w:hAnsi="Times New Roman" w:cs="Times New Roman"/>
          <w:bCs/>
          <w:i/>
          <w:color w:val="4472C4" w:themeColor="accent5"/>
          <w:sz w:val="28"/>
          <w:szCs w:val="28"/>
          <w:lang w:eastAsia="ko-KR"/>
        </w:rPr>
        <w:t>nume, prenume</w:t>
      </w:r>
      <w:r w:rsidRPr="00517693">
        <w:rPr>
          <w:rFonts w:ascii="Times New Roman" w:hAnsi="Times New Roman" w:cs="Times New Roman"/>
          <w:i/>
          <w:color w:val="4472C4" w:themeColor="accent5"/>
          <w:sz w:val="28"/>
          <w:szCs w:val="28"/>
          <w:lang w:val="en-US" w:eastAsia="ja-JP"/>
        </w:rPr>
        <w:t>]</w:t>
      </w:r>
      <w:r w:rsidRPr="00517693">
        <w:rPr>
          <w:rFonts w:ascii="Times New Roman" w:hAnsi="Times New Roman" w:cs="Times New Roman"/>
          <w:sz w:val="28"/>
          <w:szCs w:val="28"/>
        </w:rPr>
        <w:t>,</w:t>
      </w:r>
      <w:r w:rsidRPr="00B57409">
        <w:rPr>
          <w:rFonts w:ascii="Times New Roman" w:hAnsi="Times New Roman" w:cs="Times New Roman"/>
          <w:sz w:val="28"/>
          <w:szCs w:val="28"/>
        </w:rPr>
        <w:t xml:space="preserve"> înregistrat sub nr. </w:t>
      </w:r>
      <w:r w:rsidRPr="00517693">
        <w:rPr>
          <w:rFonts w:ascii="Times New Roman" w:hAnsi="Times New Roman" w:cs="Times New Roman"/>
          <w:color w:val="4472C4" w:themeColor="accent5"/>
          <w:sz w:val="28"/>
          <w:szCs w:val="28"/>
        </w:rPr>
        <w:t>……………</w:t>
      </w:r>
      <w:r w:rsidRPr="00B57409">
        <w:rPr>
          <w:rFonts w:ascii="Times New Roman" w:hAnsi="Times New Roman" w:cs="Times New Roman"/>
          <w:sz w:val="28"/>
          <w:szCs w:val="28"/>
        </w:rPr>
        <w:t xml:space="preserve">, depus în data de </w:t>
      </w:r>
      <w:r w:rsidRPr="00517693">
        <w:rPr>
          <w:rFonts w:ascii="Times New Roman" w:hAnsi="Times New Roman" w:cs="Times New Roman"/>
          <w:color w:val="4472C4" w:themeColor="accent5"/>
          <w:sz w:val="28"/>
          <w:szCs w:val="28"/>
        </w:rPr>
        <w:t xml:space="preserve">……………… </w:t>
      </w:r>
      <w:r w:rsidRPr="00B57409">
        <w:rPr>
          <w:rFonts w:ascii="Times New Roman" w:hAnsi="Times New Roman" w:cs="Times New Roman"/>
          <w:sz w:val="28"/>
          <w:szCs w:val="28"/>
        </w:rPr>
        <w:t xml:space="preserve">la ora </w:t>
      </w:r>
      <w:r w:rsidRPr="00517693">
        <w:rPr>
          <w:rFonts w:ascii="Times New Roman" w:hAnsi="Times New Roman" w:cs="Times New Roman"/>
          <w:color w:val="4472C4" w:themeColor="accent5"/>
          <w:sz w:val="28"/>
          <w:szCs w:val="28"/>
        </w:rPr>
        <w:t xml:space="preserve">…… </w:t>
      </w:r>
      <w:r w:rsidRPr="00B57409">
        <w:rPr>
          <w:rFonts w:ascii="Times New Roman" w:hAnsi="Times New Roman" w:cs="Times New Roman"/>
          <w:sz w:val="28"/>
          <w:szCs w:val="28"/>
        </w:rPr>
        <w:t>;</w:t>
      </w:r>
    </w:p>
    <w:p w:rsidR="00A14331" w:rsidRPr="00B57409" w:rsidRDefault="00A14331" w:rsidP="00A14331">
      <w:pPr>
        <w:ind w:firstLine="720"/>
        <w:jc w:val="both"/>
        <w:rPr>
          <w:rFonts w:ascii="Times New Roman" w:hAnsi="Times New Roman" w:cs="Times New Roman"/>
          <w:sz w:val="28"/>
          <w:szCs w:val="28"/>
        </w:rPr>
      </w:pPr>
      <w:r w:rsidRPr="00B57409">
        <w:rPr>
          <w:rFonts w:ascii="Times New Roman" w:hAnsi="Times New Roman" w:cs="Times New Roman"/>
          <w:sz w:val="28"/>
          <w:szCs w:val="28"/>
        </w:rPr>
        <w:t>Comisia de concurs a procedat la analiza şi selecţia dosarelor pe baza condiţiilor de participare stabilite şi a documentelor depuse de candidaţi.</w:t>
      </w:r>
    </w:p>
    <w:p w:rsidR="00A14331" w:rsidRPr="00B57409" w:rsidRDefault="00A14331" w:rsidP="00A14331">
      <w:pPr>
        <w:ind w:firstLine="720"/>
        <w:jc w:val="both"/>
        <w:rPr>
          <w:rFonts w:ascii="Times New Roman" w:hAnsi="Times New Roman" w:cs="Times New Roman"/>
          <w:sz w:val="28"/>
          <w:szCs w:val="28"/>
        </w:rPr>
      </w:pPr>
    </w:p>
    <w:p w:rsidR="00A14331" w:rsidRPr="00B57409" w:rsidRDefault="00A14331" w:rsidP="00A14331">
      <w:pPr>
        <w:ind w:firstLine="720"/>
        <w:jc w:val="both"/>
        <w:rPr>
          <w:rFonts w:ascii="Times New Roman" w:hAnsi="Times New Roman" w:cs="Times New Roman"/>
          <w:b/>
          <w:sz w:val="28"/>
          <w:szCs w:val="28"/>
          <w:u w:val="single"/>
        </w:rPr>
      </w:pPr>
      <w:r w:rsidRPr="00B57409">
        <w:rPr>
          <w:rFonts w:ascii="Times New Roman" w:hAnsi="Times New Roman" w:cs="Times New Roman"/>
          <w:b/>
          <w:sz w:val="28"/>
          <w:szCs w:val="28"/>
          <w:u w:val="single"/>
        </w:rPr>
        <w:t>Rezultatele procesului de selectare a dosarelor:</w:t>
      </w:r>
    </w:p>
    <w:p w:rsidR="00A14331" w:rsidRPr="00B57409" w:rsidRDefault="00A14331" w:rsidP="00A14331">
      <w:pPr>
        <w:ind w:firstLine="720"/>
        <w:jc w:val="both"/>
        <w:rPr>
          <w:rFonts w:ascii="Times New Roman" w:hAnsi="Times New Roman" w:cs="Times New Roman"/>
          <w:b/>
          <w:sz w:val="28"/>
          <w:szCs w:val="28"/>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22"/>
        <w:gridCol w:w="2835"/>
        <w:gridCol w:w="3544"/>
      </w:tblGrid>
      <w:tr w:rsidR="00A14331" w:rsidRPr="00B57409" w:rsidTr="00A14331">
        <w:tc>
          <w:tcPr>
            <w:tcW w:w="675" w:type="dxa"/>
            <w:shd w:val="clear" w:color="auto" w:fill="auto"/>
            <w:vAlign w:val="center"/>
          </w:tcPr>
          <w:p w:rsidR="00A14331" w:rsidRPr="00B57409" w:rsidRDefault="00A14331" w:rsidP="008F1B1D">
            <w:pPr>
              <w:jc w:val="center"/>
              <w:rPr>
                <w:rFonts w:ascii="Times New Roman" w:hAnsi="Times New Roman" w:cs="Times New Roman"/>
                <w:sz w:val="28"/>
                <w:szCs w:val="28"/>
              </w:rPr>
            </w:pPr>
            <w:r w:rsidRPr="00B57409">
              <w:rPr>
                <w:rFonts w:ascii="Times New Roman" w:hAnsi="Times New Roman" w:cs="Times New Roman"/>
                <w:sz w:val="28"/>
                <w:szCs w:val="28"/>
              </w:rPr>
              <w:t>Nr. crt.</w:t>
            </w:r>
          </w:p>
        </w:tc>
        <w:tc>
          <w:tcPr>
            <w:tcW w:w="2722" w:type="dxa"/>
            <w:shd w:val="clear" w:color="auto" w:fill="auto"/>
            <w:vAlign w:val="center"/>
          </w:tcPr>
          <w:p w:rsidR="00A14331" w:rsidRPr="00B57409" w:rsidRDefault="00A14331" w:rsidP="008F1B1D">
            <w:pPr>
              <w:jc w:val="center"/>
              <w:rPr>
                <w:rFonts w:ascii="Times New Roman" w:hAnsi="Times New Roman" w:cs="Times New Roman"/>
                <w:sz w:val="28"/>
                <w:szCs w:val="28"/>
              </w:rPr>
            </w:pPr>
            <w:r w:rsidRPr="00B57409">
              <w:rPr>
                <w:rFonts w:ascii="Times New Roman" w:hAnsi="Times New Roman" w:cs="Times New Roman"/>
                <w:sz w:val="28"/>
                <w:szCs w:val="28"/>
              </w:rPr>
              <w:t>Numele candidatului</w:t>
            </w:r>
          </w:p>
        </w:tc>
        <w:tc>
          <w:tcPr>
            <w:tcW w:w="2835" w:type="dxa"/>
            <w:shd w:val="clear" w:color="auto" w:fill="auto"/>
            <w:vAlign w:val="center"/>
          </w:tcPr>
          <w:p w:rsidR="00A14331" w:rsidRPr="00B57409" w:rsidRDefault="00A14331" w:rsidP="008F1B1D">
            <w:pPr>
              <w:jc w:val="center"/>
              <w:rPr>
                <w:rFonts w:ascii="Times New Roman" w:hAnsi="Times New Roman" w:cs="Times New Roman"/>
                <w:sz w:val="28"/>
                <w:szCs w:val="28"/>
              </w:rPr>
            </w:pPr>
            <w:r w:rsidRPr="00B57409">
              <w:rPr>
                <w:rFonts w:ascii="Times New Roman" w:hAnsi="Times New Roman" w:cs="Times New Roman"/>
                <w:sz w:val="28"/>
                <w:szCs w:val="28"/>
              </w:rPr>
              <w:t>Rezultatele procesului de evaluare adosarelor</w:t>
            </w:r>
          </w:p>
        </w:tc>
        <w:tc>
          <w:tcPr>
            <w:tcW w:w="3544" w:type="dxa"/>
            <w:shd w:val="clear" w:color="auto" w:fill="auto"/>
            <w:vAlign w:val="center"/>
          </w:tcPr>
          <w:p w:rsidR="00A14331" w:rsidRPr="00B57409" w:rsidRDefault="00A14331" w:rsidP="008F1B1D">
            <w:pPr>
              <w:jc w:val="center"/>
              <w:rPr>
                <w:rFonts w:ascii="Times New Roman" w:hAnsi="Times New Roman" w:cs="Times New Roman"/>
                <w:sz w:val="28"/>
                <w:szCs w:val="28"/>
              </w:rPr>
            </w:pPr>
            <w:r w:rsidRPr="00B57409">
              <w:rPr>
                <w:rFonts w:ascii="Times New Roman" w:hAnsi="Times New Roman" w:cs="Times New Roman"/>
                <w:sz w:val="28"/>
                <w:szCs w:val="28"/>
              </w:rPr>
              <w:t>Motivele respingerii</w:t>
            </w:r>
          </w:p>
        </w:tc>
      </w:tr>
      <w:tr w:rsidR="00517693" w:rsidRPr="00B57409" w:rsidTr="00517693">
        <w:tc>
          <w:tcPr>
            <w:tcW w:w="675" w:type="dxa"/>
            <w:shd w:val="clear" w:color="auto" w:fill="auto"/>
            <w:vAlign w:val="center"/>
          </w:tcPr>
          <w:p w:rsidR="00517693" w:rsidRPr="00B57409" w:rsidRDefault="00517693" w:rsidP="00517693">
            <w:pPr>
              <w:numPr>
                <w:ilvl w:val="0"/>
                <w:numId w:val="76"/>
              </w:numPr>
              <w:spacing w:after="0" w:line="240" w:lineRule="auto"/>
              <w:jc w:val="center"/>
              <w:rPr>
                <w:rFonts w:ascii="Times New Roman" w:hAnsi="Times New Roman" w:cs="Times New Roman"/>
                <w:sz w:val="28"/>
                <w:szCs w:val="28"/>
              </w:rPr>
            </w:pPr>
          </w:p>
        </w:tc>
        <w:tc>
          <w:tcPr>
            <w:tcW w:w="2722" w:type="dxa"/>
            <w:shd w:val="clear" w:color="auto" w:fill="auto"/>
            <w:vAlign w:val="center"/>
          </w:tcPr>
          <w:p w:rsidR="00517693" w:rsidRDefault="00517693" w:rsidP="00517693">
            <w:pPr>
              <w:jc w:val="center"/>
            </w:pPr>
            <w:r w:rsidRPr="00BA21DF">
              <w:rPr>
                <w:rFonts w:ascii="Times New Roman" w:hAnsi="Times New Roman" w:cs="Times New Roman"/>
                <w:b/>
                <w:i/>
                <w:color w:val="4472C4" w:themeColor="accent5"/>
                <w:sz w:val="28"/>
                <w:szCs w:val="28"/>
              </w:rPr>
              <w:t>[</w:t>
            </w:r>
            <w:r w:rsidRPr="00BA21DF">
              <w:rPr>
                <w:rFonts w:ascii="Times New Roman" w:eastAsia="Malgun Gothic" w:hAnsi="Times New Roman" w:cs="Times New Roman"/>
                <w:b/>
                <w:bCs/>
                <w:i/>
                <w:color w:val="4472C4" w:themeColor="accent5"/>
                <w:sz w:val="28"/>
                <w:szCs w:val="28"/>
                <w:lang w:eastAsia="ko-KR"/>
              </w:rPr>
              <w:t>nume, prenume</w:t>
            </w:r>
            <w:r w:rsidRPr="00BA21DF">
              <w:rPr>
                <w:rFonts w:ascii="Times New Roman" w:hAnsi="Times New Roman" w:cs="Times New Roman"/>
                <w:b/>
                <w:i/>
                <w:color w:val="4472C4" w:themeColor="accent5"/>
                <w:sz w:val="28"/>
                <w:szCs w:val="28"/>
                <w:lang w:val="en-US" w:eastAsia="ja-JP"/>
              </w:rPr>
              <w:t>]</w:t>
            </w:r>
          </w:p>
        </w:tc>
        <w:tc>
          <w:tcPr>
            <w:tcW w:w="2835" w:type="dxa"/>
            <w:shd w:val="clear" w:color="auto" w:fill="auto"/>
            <w:vAlign w:val="center"/>
          </w:tcPr>
          <w:p w:rsidR="00517693" w:rsidRPr="00517693" w:rsidRDefault="00517693" w:rsidP="00517693">
            <w:pPr>
              <w:jc w:val="center"/>
              <w:rPr>
                <w:rFonts w:ascii="Times New Roman" w:hAnsi="Times New Roman" w:cs="Times New Roman"/>
                <w:color w:val="4472C4" w:themeColor="accent5"/>
                <w:sz w:val="28"/>
                <w:szCs w:val="28"/>
              </w:rPr>
            </w:pPr>
            <w:r w:rsidRPr="00517693">
              <w:rPr>
                <w:rFonts w:ascii="Times New Roman" w:hAnsi="Times New Roman" w:cs="Times New Roman"/>
                <w:color w:val="4472C4" w:themeColor="accent5"/>
                <w:sz w:val="28"/>
                <w:szCs w:val="28"/>
              </w:rPr>
              <w:t>ADMIS / RESPINS</w:t>
            </w:r>
          </w:p>
        </w:tc>
        <w:tc>
          <w:tcPr>
            <w:tcW w:w="3544" w:type="dxa"/>
            <w:shd w:val="clear" w:color="auto" w:fill="auto"/>
            <w:vAlign w:val="center"/>
          </w:tcPr>
          <w:p w:rsidR="00517693" w:rsidRPr="00517693" w:rsidRDefault="00517693" w:rsidP="00517693">
            <w:pPr>
              <w:jc w:val="center"/>
              <w:rPr>
                <w:rFonts w:ascii="Times New Roman" w:hAnsi="Times New Roman" w:cs="Times New Roman"/>
                <w:i/>
                <w:color w:val="4472C4" w:themeColor="accent5"/>
                <w:sz w:val="28"/>
                <w:szCs w:val="28"/>
              </w:rPr>
            </w:pPr>
            <w:r w:rsidRPr="00517693">
              <w:rPr>
                <w:rFonts w:ascii="Times New Roman" w:hAnsi="Times New Roman" w:cs="Times New Roman"/>
                <w:i/>
                <w:color w:val="4472C4" w:themeColor="accent5"/>
                <w:sz w:val="28"/>
                <w:szCs w:val="28"/>
              </w:rPr>
              <w:t>……… se completează doar cu motivele respingerii ……</w:t>
            </w:r>
          </w:p>
        </w:tc>
      </w:tr>
      <w:tr w:rsidR="00517693" w:rsidRPr="00B57409" w:rsidTr="00517693">
        <w:tc>
          <w:tcPr>
            <w:tcW w:w="675" w:type="dxa"/>
            <w:shd w:val="clear" w:color="auto" w:fill="auto"/>
            <w:vAlign w:val="center"/>
          </w:tcPr>
          <w:p w:rsidR="00517693" w:rsidRPr="00B57409" w:rsidRDefault="00517693" w:rsidP="00517693">
            <w:pPr>
              <w:numPr>
                <w:ilvl w:val="0"/>
                <w:numId w:val="76"/>
              </w:numPr>
              <w:spacing w:after="0" w:line="240" w:lineRule="auto"/>
              <w:jc w:val="center"/>
              <w:rPr>
                <w:rFonts w:ascii="Times New Roman" w:hAnsi="Times New Roman" w:cs="Times New Roman"/>
                <w:sz w:val="28"/>
                <w:szCs w:val="28"/>
              </w:rPr>
            </w:pPr>
          </w:p>
        </w:tc>
        <w:tc>
          <w:tcPr>
            <w:tcW w:w="2722" w:type="dxa"/>
            <w:shd w:val="clear" w:color="auto" w:fill="auto"/>
            <w:vAlign w:val="center"/>
          </w:tcPr>
          <w:p w:rsidR="00517693" w:rsidRDefault="00517693" w:rsidP="00517693">
            <w:pPr>
              <w:jc w:val="center"/>
            </w:pPr>
            <w:r w:rsidRPr="00BA21DF">
              <w:rPr>
                <w:rFonts w:ascii="Times New Roman" w:hAnsi="Times New Roman" w:cs="Times New Roman"/>
                <w:b/>
                <w:i/>
                <w:color w:val="4472C4" w:themeColor="accent5"/>
                <w:sz w:val="28"/>
                <w:szCs w:val="28"/>
              </w:rPr>
              <w:t>[</w:t>
            </w:r>
            <w:r w:rsidRPr="00BA21DF">
              <w:rPr>
                <w:rFonts w:ascii="Times New Roman" w:eastAsia="Malgun Gothic" w:hAnsi="Times New Roman" w:cs="Times New Roman"/>
                <w:b/>
                <w:bCs/>
                <w:i/>
                <w:color w:val="4472C4" w:themeColor="accent5"/>
                <w:sz w:val="28"/>
                <w:szCs w:val="28"/>
                <w:lang w:eastAsia="ko-KR"/>
              </w:rPr>
              <w:t>nume, prenume</w:t>
            </w:r>
            <w:r w:rsidRPr="00BA21DF">
              <w:rPr>
                <w:rFonts w:ascii="Times New Roman" w:hAnsi="Times New Roman" w:cs="Times New Roman"/>
                <w:b/>
                <w:i/>
                <w:color w:val="4472C4" w:themeColor="accent5"/>
                <w:sz w:val="28"/>
                <w:szCs w:val="28"/>
                <w:lang w:val="en-US" w:eastAsia="ja-JP"/>
              </w:rPr>
              <w:t>]</w:t>
            </w:r>
          </w:p>
        </w:tc>
        <w:tc>
          <w:tcPr>
            <w:tcW w:w="2835" w:type="dxa"/>
            <w:shd w:val="clear" w:color="auto" w:fill="auto"/>
            <w:vAlign w:val="center"/>
          </w:tcPr>
          <w:p w:rsidR="00517693" w:rsidRPr="00517693" w:rsidRDefault="00517693" w:rsidP="00517693">
            <w:pPr>
              <w:jc w:val="center"/>
              <w:rPr>
                <w:rFonts w:ascii="Times New Roman" w:hAnsi="Times New Roman" w:cs="Times New Roman"/>
                <w:color w:val="4472C4" w:themeColor="accent5"/>
                <w:sz w:val="28"/>
                <w:szCs w:val="28"/>
              </w:rPr>
            </w:pPr>
            <w:r w:rsidRPr="00517693">
              <w:rPr>
                <w:rFonts w:ascii="Times New Roman" w:hAnsi="Times New Roman" w:cs="Times New Roman"/>
                <w:color w:val="4472C4" w:themeColor="accent5"/>
                <w:sz w:val="28"/>
                <w:szCs w:val="28"/>
              </w:rPr>
              <w:t>ADMIS / RESPINS</w:t>
            </w:r>
          </w:p>
        </w:tc>
        <w:tc>
          <w:tcPr>
            <w:tcW w:w="3544" w:type="dxa"/>
            <w:shd w:val="clear" w:color="auto" w:fill="auto"/>
            <w:vAlign w:val="center"/>
          </w:tcPr>
          <w:p w:rsidR="00517693" w:rsidRPr="00517693" w:rsidRDefault="00517693" w:rsidP="00517693">
            <w:pPr>
              <w:jc w:val="center"/>
              <w:rPr>
                <w:rFonts w:ascii="Times New Roman" w:hAnsi="Times New Roman" w:cs="Times New Roman"/>
                <w:i/>
                <w:color w:val="4472C4" w:themeColor="accent5"/>
                <w:sz w:val="28"/>
                <w:szCs w:val="28"/>
              </w:rPr>
            </w:pPr>
            <w:r w:rsidRPr="00517693">
              <w:rPr>
                <w:rFonts w:ascii="Times New Roman" w:hAnsi="Times New Roman" w:cs="Times New Roman"/>
                <w:i/>
                <w:color w:val="4472C4" w:themeColor="accent5"/>
                <w:sz w:val="28"/>
                <w:szCs w:val="28"/>
              </w:rPr>
              <w:t>……… se completează doar cu motivele respingerii ……</w:t>
            </w:r>
          </w:p>
        </w:tc>
      </w:tr>
      <w:tr w:rsidR="00517693" w:rsidRPr="00B57409" w:rsidTr="00517693">
        <w:tc>
          <w:tcPr>
            <w:tcW w:w="675" w:type="dxa"/>
            <w:shd w:val="clear" w:color="auto" w:fill="auto"/>
            <w:vAlign w:val="center"/>
          </w:tcPr>
          <w:p w:rsidR="00517693" w:rsidRPr="00B57409" w:rsidRDefault="00517693" w:rsidP="00517693">
            <w:pPr>
              <w:numPr>
                <w:ilvl w:val="0"/>
                <w:numId w:val="76"/>
              </w:numPr>
              <w:spacing w:after="0" w:line="240" w:lineRule="auto"/>
              <w:jc w:val="center"/>
              <w:rPr>
                <w:rFonts w:ascii="Times New Roman" w:hAnsi="Times New Roman" w:cs="Times New Roman"/>
                <w:sz w:val="28"/>
                <w:szCs w:val="28"/>
              </w:rPr>
            </w:pPr>
          </w:p>
        </w:tc>
        <w:tc>
          <w:tcPr>
            <w:tcW w:w="2722" w:type="dxa"/>
            <w:shd w:val="clear" w:color="auto" w:fill="auto"/>
            <w:vAlign w:val="center"/>
          </w:tcPr>
          <w:p w:rsidR="00517693" w:rsidRDefault="00517693" w:rsidP="00517693">
            <w:pPr>
              <w:jc w:val="center"/>
            </w:pPr>
            <w:r w:rsidRPr="00BA21DF">
              <w:rPr>
                <w:rFonts w:ascii="Times New Roman" w:hAnsi="Times New Roman" w:cs="Times New Roman"/>
                <w:b/>
                <w:i/>
                <w:color w:val="4472C4" w:themeColor="accent5"/>
                <w:sz w:val="28"/>
                <w:szCs w:val="28"/>
              </w:rPr>
              <w:t>[</w:t>
            </w:r>
            <w:r w:rsidRPr="00BA21DF">
              <w:rPr>
                <w:rFonts w:ascii="Times New Roman" w:eastAsia="Malgun Gothic" w:hAnsi="Times New Roman" w:cs="Times New Roman"/>
                <w:b/>
                <w:bCs/>
                <w:i/>
                <w:color w:val="4472C4" w:themeColor="accent5"/>
                <w:sz w:val="28"/>
                <w:szCs w:val="28"/>
                <w:lang w:eastAsia="ko-KR"/>
              </w:rPr>
              <w:t>nume, prenume</w:t>
            </w:r>
            <w:r w:rsidRPr="00BA21DF">
              <w:rPr>
                <w:rFonts w:ascii="Times New Roman" w:hAnsi="Times New Roman" w:cs="Times New Roman"/>
                <w:b/>
                <w:i/>
                <w:color w:val="4472C4" w:themeColor="accent5"/>
                <w:sz w:val="28"/>
                <w:szCs w:val="28"/>
                <w:lang w:val="en-US" w:eastAsia="ja-JP"/>
              </w:rPr>
              <w:t>]</w:t>
            </w:r>
          </w:p>
        </w:tc>
        <w:tc>
          <w:tcPr>
            <w:tcW w:w="2835" w:type="dxa"/>
            <w:shd w:val="clear" w:color="auto" w:fill="auto"/>
            <w:vAlign w:val="center"/>
          </w:tcPr>
          <w:p w:rsidR="00517693" w:rsidRPr="00517693" w:rsidRDefault="00517693" w:rsidP="00517693">
            <w:pPr>
              <w:jc w:val="center"/>
              <w:rPr>
                <w:rFonts w:ascii="Times New Roman" w:hAnsi="Times New Roman" w:cs="Times New Roman"/>
                <w:color w:val="4472C4" w:themeColor="accent5"/>
                <w:sz w:val="28"/>
                <w:szCs w:val="28"/>
              </w:rPr>
            </w:pPr>
            <w:r w:rsidRPr="00517693">
              <w:rPr>
                <w:rFonts w:ascii="Times New Roman" w:hAnsi="Times New Roman" w:cs="Times New Roman"/>
                <w:color w:val="4472C4" w:themeColor="accent5"/>
                <w:sz w:val="28"/>
                <w:szCs w:val="28"/>
              </w:rPr>
              <w:t>ADMIS / RESPINS</w:t>
            </w:r>
          </w:p>
        </w:tc>
        <w:tc>
          <w:tcPr>
            <w:tcW w:w="3544" w:type="dxa"/>
            <w:shd w:val="clear" w:color="auto" w:fill="auto"/>
            <w:vAlign w:val="center"/>
          </w:tcPr>
          <w:p w:rsidR="00517693" w:rsidRPr="00517693" w:rsidRDefault="00517693" w:rsidP="00517693">
            <w:pPr>
              <w:jc w:val="center"/>
              <w:rPr>
                <w:rFonts w:ascii="Times New Roman" w:hAnsi="Times New Roman" w:cs="Times New Roman"/>
                <w:i/>
                <w:color w:val="4472C4" w:themeColor="accent5"/>
                <w:sz w:val="28"/>
                <w:szCs w:val="28"/>
              </w:rPr>
            </w:pPr>
            <w:r w:rsidRPr="00517693">
              <w:rPr>
                <w:rFonts w:ascii="Times New Roman" w:hAnsi="Times New Roman" w:cs="Times New Roman"/>
                <w:i/>
                <w:color w:val="4472C4" w:themeColor="accent5"/>
                <w:sz w:val="28"/>
                <w:szCs w:val="28"/>
              </w:rPr>
              <w:t>……… se completează doar cu motivele respingerii ……</w:t>
            </w:r>
          </w:p>
        </w:tc>
      </w:tr>
      <w:tr w:rsidR="00517693" w:rsidRPr="00B57409" w:rsidTr="00517693">
        <w:tc>
          <w:tcPr>
            <w:tcW w:w="675" w:type="dxa"/>
            <w:shd w:val="clear" w:color="auto" w:fill="auto"/>
            <w:vAlign w:val="center"/>
          </w:tcPr>
          <w:p w:rsidR="00517693" w:rsidRPr="00B57409" w:rsidRDefault="00517693" w:rsidP="00517693">
            <w:pPr>
              <w:numPr>
                <w:ilvl w:val="0"/>
                <w:numId w:val="76"/>
              </w:numPr>
              <w:spacing w:after="0" w:line="240" w:lineRule="auto"/>
              <w:jc w:val="center"/>
              <w:rPr>
                <w:rFonts w:ascii="Times New Roman" w:hAnsi="Times New Roman" w:cs="Times New Roman"/>
                <w:sz w:val="28"/>
                <w:szCs w:val="28"/>
              </w:rPr>
            </w:pPr>
          </w:p>
        </w:tc>
        <w:tc>
          <w:tcPr>
            <w:tcW w:w="2722" w:type="dxa"/>
            <w:shd w:val="clear" w:color="auto" w:fill="auto"/>
            <w:vAlign w:val="center"/>
          </w:tcPr>
          <w:p w:rsidR="00517693" w:rsidRDefault="00517693" w:rsidP="00517693">
            <w:pPr>
              <w:jc w:val="center"/>
            </w:pPr>
            <w:r w:rsidRPr="00BA21DF">
              <w:rPr>
                <w:rFonts w:ascii="Times New Roman" w:hAnsi="Times New Roman" w:cs="Times New Roman"/>
                <w:b/>
                <w:i/>
                <w:color w:val="4472C4" w:themeColor="accent5"/>
                <w:sz w:val="28"/>
                <w:szCs w:val="28"/>
              </w:rPr>
              <w:t>[</w:t>
            </w:r>
            <w:r w:rsidRPr="00BA21DF">
              <w:rPr>
                <w:rFonts w:ascii="Times New Roman" w:eastAsia="Malgun Gothic" w:hAnsi="Times New Roman" w:cs="Times New Roman"/>
                <w:b/>
                <w:bCs/>
                <w:i/>
                <w:color w:val="4472C4" w:themeColor="accent5"/>
                <w:sz w:val="28"/>
                <w:szCs w:val="28"/>
                <w:lang w:eastAsia="ko-KR"/>
              </w:rPr>
              <w:t>nume, prenume</w:t>
            </w:r>
            <w:r w:rsidRPr="00BA21DF">
              <w:rPr>
                <w:rFonts w:ascii="Times New Roman" w:hAnsi="Times New Roman" w:cs="Times New Roman"/>
                <w:b/>
                <w:i/>
                <w:color w:val="4472C4" w:themeColor="accent5"/>
                <w:sz w:val="28"/>
                <w:szCs w:val="28"/>
                <w:lang w:val="en-US" w:eastAsia="ja-JP"/>
              </w:rPr>
              <w:t>]</w:t>
            </w:r>
          </w:p>
        </w:tc>
        <w:tc>
          <w:tcPr>
            <w:tcW w:w="2835" w:type="dxa"/>
            <w:shd w:val="clear" w:color="auto" w:fill="auto"/>
            <w:vAlign w:val="center"/>
          </w:tcPr>
          <w:p w:rsidR="00517693" w:rsidRPr="00517693" w:rsidRDefault="00517693" w:rsidP="00517693">
            <w:pPr>
              <w:jc w:val="center"/>
              <w:rPr>
                <w:rFonts w:ascii="Times New Roman" w:hAnsi="Times New Roman" w:cs="Times New Roman"/>
                <w:color w:val="4472C4" w:themeColor="accent5"/>
                <w:sz w:val="28"/>
                <w:szCs w:val="28"/>
              </w:rPr>
            </w:pPr>
            <w:r w:rsidRPr="00517693">
              <w:rPr>
                <w:rFonts w:ascii="Times New Roman" w:hAnsi="Times New Roman" w:cs="Times New Roman"/>
                <w:color w:val="4472C4" w:themeColor="accent5"/>
                <w:sz w:val="28"/>
                <w:szCs w:val="28"/>
              </w:rPr>
              <w:t>ADMIS / RESPINS</w:t>
            </w:r>
          </w:p>
        </w:tc>
        <w:tc>
          <w:tcPr>
            <w:tcW w:w="3544" w:type="dxa"/>
            <w:shd w:val="clear" w:color="auto" w:fill="auto"/>
            <w:vAlign w:val="center"/>
          </w:tcPr>
          <w:p w:rsidR="00517693" w:rsidRPr="00517693" w:rsidRDefault="00517693" w:rsidP="00517693">
            <w:pPr>
              <w:jc w:val="center"/>
              <w:rPr>
                <w:rFonts w:ascii="Times New Roman" w:hAnsi="Times New Roman" w:cs="Times New Roman"/>
                <w:i/>
                <w:color w:val="4472C4" w:themeColor="accent5"/>
                <w:sz w:val="28"/>
                <w:szCs w:val="28"/>
              </w:rPr>
            </w:pPr>
            <w:r w:rsidRPr="00517693">
              <w:rPr>
                <w:rFonts w:ascii="Times New Roman" w:hAnsi="Times New Roman" w:cs="Times New Roman"/>
                <w:i/>
                <w:color w:val="4472C4" w:themeColor="accent5"/>
                <w:sz w:val="28"/>
                <w:szCs w:val="28"/>
              </w:rPr>
              <w:t>……… se completează doar cu motivele respingerii ……</w:t>
            </w:r>
          </w:p>
        </w:tc>
      </w:tr>
    </w:tbl>
    <w:p w:rsidR="00A14331" w:rsidRPr="00B57409" w:rsidRDefault="00A14331" w:rsidP="00A14331">
      <w:pPr>
        <w:ind w:firstLine="720"/>
        <w:rPr>
          <w:rFonts w:ascii="Times New Roman" w:hAnsi="Times New Roman" w:cs="Times New Roman"/>
          <w:b/>
          <w:sz w:val="28"/>
          <w:szCs w:val="28"/>
          <w:lang w:val="fr-FR"/>
        </w:rPr>
      </w:pPr>
    </w:p>
    <w:p w:rsidR="00A14331" w:rsidRPr="00B57409" w:rsidRDefault="00A14331" w:rsidP="00A14331">
      <w:pPr>
        <w:ind w:firstLine="720"/>
        <w:jc w:val="both"/>
        <w:rPr>
          <w:rFonts w:ascii="Times New Roman" w:hAnsi="Times New Roman" w:cs="Times New Roman"/>
          <w:sz w:val="28"/>
          <w:szCs w:val="28"/>
        </w:rPr>
      </w:pPr>
      <w:r w:rsidRPr="00B57409">
        <w:rPr>
          <w:rFonts w:ascii="Times New Roman" w:hAnsi="Times New Roman" w:cs="Times New Roman"/>
          <w:sz w:val="28"/>
          <w:szCs w:val="28"/>
        </w:rPr>
        <w:t xml:space="preserve">Candidaţii declaraţi admişi la proba de selecţia dosarelor vor susţine proba scrisă a concursului organizat pentru ocuparea posturilor vacante de auditor intern la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B57409">
        <w:rPr>
          <w:rFonts w:ascii="Times New Roman" w:eastAsia="Malgun Gothic" w:hAnsi="Times New Roman" w:cs="Times New Roman"/>
          <w:b/>
          <w:color w:val="808080"/>
          <w:sz w:val="28"/>
          <w:szCs w:val="28"/>
          <w:lang w:eastAsia="ko-KR"/>
        </w:rPr>
        <w:t xml:space="preserve"> </w:t>
      </w:r>
      <w:r w:rsidRPr="00B57409">
        <w:rPr>
          <w:rFonts w:ascii="Times New Roman" w:hAnsi="Times New Roman" w:cs="Times New Roman"/>
          <w:sz w:val="28"/>
          <w:szCs w:val="28"/>
        </w:rPr>
        <w:t xml:space="preserve">în data de </w:t>
      </w:r>
      <w:r w:rsidRPr="00517693">
        <w:rPr>
          <w:rFonts w:ascii="Times New Roman" w:hAnsi="Times New Roman" w:cs="Times New Roman"/>
          <w:color w:val="4472C4" w:themeColor="accent5"/>
          <w:sz w:val="28"/>
          <w:szCs w:val="28"/>
        </w:rPr>
        <w:t>…………</w:t>
      </w:r>
      <w:r w:rsidRPr="00B57409">
        <w:rPr>
          <w:rFonts w:ascii="Times New Roman" w:hAnsi="Times New Roman" w:cs="Times New Roman"/>
          <w:sz w:val="28"/>
          <w:szCs w:val="28"/>
        </w:rPr>
        <w:t xml:space="preserve">, ora </w:t>
      </w:r>
      <w:r w:rsidRPr="00517693">
        <w:rPr>
          <w:rFonts w:ascii="Times New Roman" w:hAnsi="Times New Roman" w:cs="Times New Roman"/>
          <w:color w:val="4472C4" w:themeColor="accent5"/>
          <w:sz w:val="28"/>
          <w:szCs w:val="28"/>
        </w:rPr>
        <w:t>……</w:t>
      </w:r>
      <w:r w:rsidRPr="00B57409">
        <w:rPr>
          <w:rFonts w:ascii="Times New Roman" w:hAnsi="Times New Roman" w:cs="Times New Roman"/>
          <w:color w:val="808080" w:themeColor="background1" w:themeShade="80"/>
          <w:sz w:val="28"/>
          <w:szCs w:val="28"/>
        </w:rPr>
        <w:t xml:space="preserve"> </w:t>
      </w:r>
      <w:r w:rsidRPr="00B57409">
        <w:rPr>
          <w:rFonts w:ascii="Times New Roman" w:hAnsi="Times New Roman" w:cs="Times New Roman"/>
          <w:sz w:val="28"/>
          <w:szCs w:val="28"/>
        </w:rPr>
        <w:t xml:space="preserve">la </w:t>
      </w:r>
      <w:r w:rsidR="00517693">
        <w:rPr>
          <w:rFonts w:ascii="Times New Roman" w:hAnsi="Times New Roman" w:cs="Times New Roman"/>
          <w:color w:val="4472C4" w:themeColor="accent5"/>
          <w:sz w:val="28"/>
          <w:szCs w:val="28"/>
        </w:rPr>
        <w:t xml:space="preserve">…… </w:t>
      </w:r>
      <w:r w:rsidR="00517693" w:rsidRPr="0006767F">
        <w:rPr>
          <w:rFonts w:ascii="Times New Roman" w:hAnsi="Times New Roman" w:cs="Times New Roman"/>
          <w:i/>
          <w:color w:val="4472C4" w:themeColor="accent5"/>
          <w:sz w:val="28"/>
          <w:szCs w:val="28"/>
        </w:rPr>
        <w:t>[</w:t>
      </w:r>
      <w:r w:rsidR="00517693">
        <w:rPr>
          <w:rFonts w:ascii="Times New Roman" w:hAnsi="Times New Roman" w:cs="Times New Roman"/>
          <w:color w:val="4472C4" w:themeColor="accent5"/>
          <w:sz w:val="28"/>
          <w:szCs w:val="28"/>
        </w:rPr>
        <w:t>se precizează adresa</w:t>
      </w:r>
      <w:r w:rsidR="00517693" w:rsidRPr="0006767F">
        <w:rPr>
          <w:rFonts w:ascii="Times New Roman" w:hAnsi="Times New Roman" w:cs="Times New Roman"/>
          <w:i/>
          <w:color w:val="4472C4" w:themeColor="accent5"/>
          <w:sz w:val="28"/>
          <w:szCs w:val="28"/>
          <w:lang w:val="en-US" w:eastAsia="ja-JP"/>
        </w:rPr>
        <w:t>]</w:t>
      </w:r>
      <w:r w:rsidRPr="00B57409">
        <w:rPr>
          <w:rFonts w:ascii="Times New Roman" w:hAnsi="Times New Roman" w:cs="Times New Roman"/>
          <w:sz w:val="28"/>
          <w:szCs w:val="28"/>
        </w:rPr>
        <w:t>.</w:t>
      </w:r>
    </w:p>
    <w:p w:rsidR="00A14331" w:rsidRPr="00B57409" w:rsidRDefault="00A14331" w:rsidP="00A14331">
      <w:pPr>
        <w:ind w:firstLine="720"/>
        <w:rPr>
          <w:rFonts w:ascii="Times New Roman" w:hAnsi="Times New Roman" w:cs="Times New Roman"/>
          <w:b/>
          <w:sz w:val="28"/>
          <w:szCs w:val="28"/>
          <w:lang w:val="fr-FR"/>
        </w:rPr>
      </w:pPr>
    </w:p>
    <w:p w:rsidR="00A14331" w:rsidRPr="00B57409" w:rsidRDefault="00A14331" w:rsidP="00A14331">
      <w:pPr>
        <w:rPr>
          <w:rFonts w:ascii="Times New Roman" w:hAnsi="Times New Roman" w:cs="Times New Roman"/>
          <w:b/>
          <w:sz w:val="28"/>
          <w:szCs w:val="28"/>
        </w:rPr>
      </w:pPr>
      <w:r w:rsidRPr="00B57409">
        <w:rPr>
          <w:rFonts w:ascii="Times New Roman" w:hAnsi="Times New Roman" w:cs="Times New Roman"/>
          <w:b/>
          <w:sz w:val="28"/>
          <w:szCs w:val="28"/>
        </w:rPr>
        <w:t>COMISIA DE CONCURS:</w:t>
      </w:r>
    </w:p>
    <w:p w:rsidR="00A14331" w:rsidRPr="00517693" w:rsidRDefault="00A14331" w:rsidP="00A14331">
      <w:pPr>
        <w:rPr>
          <w:rFonts w:ascii="Times New Roman" w:hAnsi="Times New Roman" w:cs="Times New Roman"/>
          <w:b/>
          <w:color w:val="4472C4" w:themeColor="accent5"/>
          <w:sz w:val="28"/>
          <w:szCs w:val="28"/>
        </w:rPr>
      </w:pPr>
      <w:r w:rsidRPr="00B57409">
        <w:rPr>
          <w:rFonts w:ascii="Times New Roman" w:hAnsi="Times New Roman" w:cs="Times New Roman"/>
          <w:sz w:val="28"/>
          <w:szCs w:val="28"/>
        </w:rPr>
        <w:t xml:space="preserve">Preşedinte comisie de concurs: </w:t>
      </w:r>
      <w:r w:rsidRPr="00B57409">
        <w:rPr>
          <w:rFonts w:ascii="Times New Roman" w:hAnsi="Times New Roman" w:cs="Times New Roman"/>
          <w:sz w:val="28"/>
          <w:szCs w:val="28"/>
        </w:rPr>
        <w:tab/>
      </w:r>
      <w:r w:rsidR="00517693" w:rsidRPr="008B542F">
        <w:rPr>
          <w:rFonts w:ascii="Times New Roman" w:hAnsi="Times New Roman" w:cs="Times New Roman"/>
          <w:b/>
          <w:i/>
          <w:color w:val="4472C4" w:themeColor="accent5"/>
          <w:sz w:val="28"/>
          <w:szCs w:val="28"/>
        </w:rPr>
        <w:t>[</w:t>
      </w:r>
      <w:r w:rsidR="00517693" w:rsidRPr="008B542F">
        <w:rPr>
          <w:rFonts w:ascii="Times New Roman" w:eastAsia="Malgun Gothic" w:hAnsi="Times New Roman" w:cs="Times New Roman"/>
          <w:b/>
          <w:bCs/>
          <w:i/>
          <w:color w:val="4472C4" w:themeColor="accent5"/>
          <w:sz w:val="28"/>
          <w:szCs w:val="28"/>
          <w:lang w:eastAsia="ko-KR"/>
        </w:rPr>
        <w:t>nume, prenume</w:t>
      </w:r>
      <w:r w:rsidR="00517693" w:rsidRPr="008B542F">
        <w:rPr>
          <w:rFonts w:ascii="Times New Roman" w:hAnsi="Times New Roman" w:cs="Times New Roman"/>
          <w:b/>
          <w:i/>
          <w:color w:val="4472C4" w:themeColor="accent5"/>
          <w:sz w:val="28"/>
          <w:szCs w:val="28"/>
          <w:lang w:val="en-US" w:eastAsia="ja-JP"/>
        </w:rPr>
        <w:t>]</w:t>
      </w:r>
    </w:p>
    <w:p w:rsidR="00A14331" w:rsidRPr="00517693" w:rsidRDefault="00A14331" w:rsidP="00A14331">
      <w:pPr>
        <w:rPr>
          <w:rFonts w:ascii="Times New Roman" w:hAnsi="Times New Roman" w:cs="Times New Roman"/>
          <w:b/>
          <w:color w:val="4472C4" w:themeColor="accent5"/>
          <w:sz w:val="28"/>
          <w:szCs w:val="28"/>
        </w:rPr>
      </w:pPr>
      <w:r w:rsidRPr="00B57409">
        <w:rPr>
          <w:rFonts w:ascii="Times New Roman" w:hAnsi="Times New Roman" w:cs="Times New Roman"/>
          <w:sz w:val="28"/>
          <w:szCs w:val="28"/>
        </w:rPr>
        <w:t>Membrii comisiei de concurs:</w:t>
      </w:r>
      <w:r w:rsidRPr="00B57409">
        <w:rPr>
          <w:rFonts w:ascii="Times New Roman" w:hAnsi="Times New Roman" w:cs="Times New Roman"/>
          <w:sz w:val="28"/>
          <w:szCs w:val="28"/>
        </w:rPr>
        <w:tab/>
      </w:r>
      <w:r w:rsidR="00517693" w:rsidRPr="008B542F">
        <w:rPr>
          <w:rFonts w:ascii="Times New Roman" w:hAnsi="Times New Roman" w:cs="Times New Roman"/>
          <w:b/>
          <w:i/>
          <w:color w:val="4472C4" w:themeColor="accent5"/>
          <w:sz w:val="28"/>
          <w:szCs w:val="28"/>
        </w:rPr>
        <w:t>[</w:t>
      </w:r>
      <w:r w:rsidR="00517693" w:rsidRPr="008B542F">
        <w:rPr>
          <w:rFonts w:ascii="Times New Roman" w:eastAsia="Malgun Gothic" w:hAnsi="Times New Roman" w:cs="Times New Roman"/>
          <w:b/>
          <w:bCs/>
          <w:i/>
          <w:color w:val="4472C4" w:themeColor="accent5"/>
          <w:sz w:val="28"/>
          <w:szCs w:val="28"/>
          <w:lang w:eastAsia="ko-KR"/>
        </w:rPr>
        <w:t>nume, prenume</w:t>
      </w:r>
      <w:r w:rsidR="00517693" w:rsidRPr="008B542F">
        <w:rPr>
          <w:rFonts w:ascii="Times New Roman" w:hAnsi="Times New Roman" w:cs="Times New Roman"/>
          <w:b/>
          <w:i/>
          <w:color w:val="4472C4" w:themeColor="accent5"/>
          <w:sz w:val="28"/>
          <w:szCs w:val="28"/>
          <w:lang w:val="en-US" w:eastAsia="ja-JP"/>
        </w:rPr>
        <w:t>]</w:t>
      </w:r>
    </w:p>
    <w:p w:rsidR="00A14331" w:rsidRDefault="00517693" w:rsidP="00517693">
      <w:pPr>
        <w:ind w:left="2820" w:firstLine="720"/>
        <w:rPr>
          <w:rFonts w:ascii="Times New Roman" w:hAnsi="Times New Roman" w:cs="Times New Roman"/>
          <w:b/>
          <w:i/>
          <w:color w:val="4472C4" w:themeColor="accent5"/>
          <w:sz w:val="28"/>
          <w:szCs w:val="28"/>
          <w:lang w:val="en-US" w:eastAsia="ja-JP"/>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517693" w:rsidRPr="00B57409" w:rsidRDefault="00517693" w:rsidP="00A14331">
      <w:pPr>
        <w:ind w:left="2160" w:firstLine="720"/>
        <w:rPr>
          <w:rFonts w:ascii="Times New Roman" w:hAnsi="Times New Roman" w:cs="Times New Roman"/>
          <w:b/>
          <w:sz w:val="28"/>
          <w:szCs w:val="28"/>
        </w:rPr>
      </w:pPr>
    </w:p>
    <w:p w:rsidR="00A14331" w:rsidRPr="00517693" w:rsidRDefault="00A14331" w:rsidP="00A14331">
      <w:pPr>
        <w:rPr>
          <w:rFonts w:ascii="Times New Roman" w:hAnsi="Times New Roman" w:cs="Times New Roman"/>
          <w:b/>
          <w:color w:val="4472C4" w:themeColor="accent5"/>
          <w:sz w:val="28"/>
          <w:szCs w:val="28"/>
        </w:rPr>
      </w:pPr>
      <w:r w:rsidRPr="00B57409">
        <w:rPr>
          <w:rFonts w:ascii="Times New Roman" w:hAnsi="Times New Roman" w:cs="Times New Roman"/>
          <w:sz w:val="28"/>
          <w:szCs w:val="28"/>
        </w:rPr>
        <w:t xml:space="preserve">Secretar Comisie: </w:t>
      </w:r>
      <w:r w:rsidRPr="00B57409">
        <w:rPr>
          <w:rFonts w:ascii="Times New Roman" w:hAnsi="Times New Roman" w:cs="Times New Roman"/>
          <w:sz w:val="28"/>
          <w:szCs w:val="28"/>
        </w:rPr>
        <w:tab/>
      </w:r>
      <w:r w:rsidRPr="00B57409">
        <w:rPr>
          <w:rFonts w:ascii="Times New Roman" w:hAnsi="Times New Roman" w:cs="Times New Roman"/>
          <w:sz w:val="28"/>
          <w:szCs w:val="28"/>
        </w:rPr>
        <w:tab/>
      </w:r>
      <w:r w:rsidRPr="00B57409">
        <w:rPr>
          <w:rFonts w:ascii="Times New Roman" w:hAnsi="Times New Roman" w:cs="Times New Roman"/>
          <w:sz w:val="28"/>
          <w:szCs w:val="28"/>
        </w:rPr>
        <w:tab/>
      </w:r>
      <w:r w:rsidR="00517693" w:rsidRPr="008B542F">
        <w:rPr>
          <w:rFonts w:ascii="Times New Roman" w:hAnsi="Times New Roman" w:cs="Times New Roman"/>
          <w:b/>
          <w:i/>
          <w:color w:val="4472C4" w:themeColor="accent5"/>
          <w:sz w:val="28"/>
          <w:szCs w:val="28"/>
        </w:rPr>
        <w:t>[</w:t>
      </w:r>
      <w:r w:rsidR="00517693" w:rsidRPr="008B542F">
        <w:rPr>
          <w:rFonts w:ascii="Times New Roman" w:eastAsia="Malgun Gothic" w:hAnsi="Times New Roman" w:cs="Times New Roman"/>
          <w:b/>
          <w:bCs/>
          <w:i/>
          <w:color w:val="4472C4" w:themeColor="accent5"/>
          <w:sz w:val="28"/>
          <w:szCs w:val="28"/>
          <w:lang w:eastAsia="ko-KR"/>
        </w:rPr>
        <w:t>nume, prenume</w:t>
      </w:r>
      <w:r w:rsidR="00517693" w:rsidRPr="008B542F">
        <w:rPr>
          <w:rFonts w:ascii="Times New Roman" w:hAnsi="Times New Roman" w:cs="Times New Roman"/>
          <w:b/>
          <w:i/>
          <w:color w:val="4472C4" w:themeColor="accent5"/>
          <w:sz w:val="28"/>
          <w:szCs w:val="28"/>
          <w:lang w:val="en-US" w:eastAsia="ja-JP"/>
        </w:rPr>
        <w:t>]</w:t>
      </w:r>
    </w:p>
    <w:p w:rsidR="00A14331" w:rsidRDefault="00A14331">
      <w:pPr>
        <w:rPr>
          <w:rFonts w:ascii="Times New Roman" w:hAnsi="Times New Roman" w:cs="Times New Roman"/>
          <w:sz w:val="28"/>
          <w:szCs w:val="28"/>
        </w:rPr>
      </w:pPr>
      <w:r>
        <w:rPr>
          <w:rFonts w:ascii="Times New Roman" w:hAnsi="Times New Roman" w:cs="Times New Roman"/>
          <w:sz w:val="28"/>
          <w:szCs w:val="28"/>
        </w:rPr>
        <w:br w:type="page"/>
      </w:r>
    </w:p>
    <w:p w:rsidR="00A14331" w:rsidRPr="00517693" w:rsidRDefault="00A14331" w:rsidP="00A14331">
      <w:pPr>
        <w:jc w:val="right"/>
        <w:rPr>
          <w:rFonts w:ascii="Times New Roman" w:hAnsi="Times New Roman" w:cs="Times New Roman"/>
          <w:b/>
          <w:bCs/>
          <w:color w:val="4472C4" w:themeColor="accent5"/>
          <w:sz w:val="28"/>
          <w:szCs w:val="28"/>
        </w:rPr>
      </w:pPr>
      <w:r w:rsidRPr="00517693">
        <w:rPr>
          <w:rFonts w:ascii="Times New Roman" w:hAnsi="Times New Roman" w:cs="Times New Roman"/>
          <w:b/>
          <w:bCs/>
          <w:color w:val="4472C4" w:themeColor="accent5"/>
          <w:sz w:val="28"/>
          <w:szCs w:val="28"/>
        </w:rPr>
        <w:lastRenderedPageBreak/>
        <w:t>Anexa nr. 5</w:t>
      </w:r>
    </w:p>
    <w:p w:rsidR="00A14331" w:rsidRPr="00CF0067" w:rsidRDefault="00A14331" w:rsidP="00A14331">
      <w:pPr>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Antetul entităţii:</w:t>
      </w:r>
    </w:p>
    <w:p w:rsidR="00A14331" w:rsidRPr="00CF0067"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Sigla;</w:t>
      </w:r>
    </w:p>
    <w:p w:rsidR="00A14331" w:rsidRPr="00CF0067"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Denumirea;</w:t>
      </w:r>
    </w:p>
    <w:p w:rsidR="00A14331" w:rsidRPr="00CF0067"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Adresa;</w:t>
      </w:r>
    </w:p>
    <w:p w:rsidR="00A14331" w:rsidRPr="00CF0067"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 xml:space="preserve">Alte informaţii considerate relevante </w:t>
      </w:r>
    </w:p>
    <w:p w:rsidR="00A14331" w:rsidRPr="00517693" w:rsidRDefault="00A14331" w:rsidP="00A14331">
      <w:pPr>
        <w:jc w:val="center"/>
        <w:rPr>
          <w:rFonts w:ascii="Times New Roman" w:hAnsi="Times New Roman" w:cs="Times New Roman"/>
          <w:b/>
          <w:color w:val="4472C4" w:themeColor="accent5"/>
          <w:sz w:val="28"/>
          <w:szCs w:val="28"/>
          <w:u w:val="single"/>
          <w:lang w:val="fr-FR"/>
        </w:rPr>
      </w:pPr>
    </w:p>
    <w:p w:rsidR="00A14331" w:rsidRPr="000A0FF1" w:rsidRDefault="00A14331" w:rsidP="00A14331">
      <w:pPr>
        <w:jc w:val="center"/>
        <w:rPr>
          <w:rFonts w:ascii="Times New Roman" w:hAnsi="Times New Roman" w:cs="Times New Roman"/>
          <w:b/>
          <w:sz w:val="28"/>
          <w:szCs w:val="28"/>
          <w:u w:val="single"/>
          <w:lang w:val="fr-FR"/>
        </w:rPr>
      </w:pPr>
    </w:p>
    <w:p w:rsidR="00B63D58" w:rsidRPr="00B57409" w:rsidRDefault="00B63D58" w:rsidP="00B63D58">
      <w:pPr>
        <w:rPr>
          <w:rFonts w:ascii="Times New Roman" w:hAnsi="Times New Roman" w:cs="Times New Roman"/>
          <w:b/>
          <w:sz w:val="28"/>
          <w:szCs w:val="28"/>
        </w:rPr>
      </w:pPr>
      <w:r w:rsidRPr="00B57409">
        <w:rPr>
          <w:rFonts w:ascii="Times New Roman" w:hAnsi="Times New Roman" w:cs="Times New Roman"/>
          <w:b/>
          <w:sz w:val="28"/>
          <w:szCs w:val="28"/>
        </w:rPr>
        <w:t>Nr. înreg. …… / ……</w:t>
      </w:r>
      <w:r>
        <w:rPr>
          <w:rFonts w:ascii="Times New Roman" w:hAnsi="Times New Roman" w:cs="Times New Roman"/>
          <w:b/>
          <w:sz w:val="28"/>
          <w:szCs w:val="28"/>
        </w:rPr>
        <w:t xml:space="preserve">… </w:t>
      </w:r>
      <w:r w:rsidRPr="0006767F">
        <w:rPr>
          <w:rFonts w:ascii="Times New Roman" w:hAnsi="Times New Roman" w:cs="Times New Roman"/>
          <w:i/>
          <w:color w:val="4472C4" w:themeColor="accent5"/>
          <w:sz w:val="28"/>
          <w:szCs w:val="28"/>
        </w:rPr>
        <w:t>[</w:t>
      </w:r>
      <w:r>
        <w:rPr>
          <w:rFonts w:ascii="Times New Roman" w:hAnsi="Times New Roman" w:cs="Times New Roman"/>
          <w:i/>
          <w:color w:val="4472C4" w:themeColor="accent5"/>
          <w:sz w:val="28"/>
          <w:szCs w:val="28"/>
        </w:rPr>
        <w:t>data</w:t>
      </w:r>
      <w:r w:rsidRPr="0006767F">
        <w:rPr>
          <w:rFonts w:ascii="Times New Roman" w:hAnsi="Times New Roman" w:cs="Times New Roman"/>
          <w:i/>
          <w:color w:val="4472C4" w:themeColor="accent5"/>
          <w:sz w:val="28"/>
          <w:szCs w:val="28"/>
          <w:lang w:val="en-US" w:eastAsia="ja-JP"/>
        </w:rPr>
        <w:t>]</w:t>
      </w:r>
    </w:p>
    <w:p w:rsidR="00A14331" w:rsidRPr="000A0FF1" w:rsidRDefault="00A14331" w:rsidP="00A14331">
      <w:pPr>
        <w:rPr>
          <w:rFonts w:ascii="Times New Roman" w:hAnsi="Times New Roman" w:cs="Times New Roman"/>
          <w:b/>
          <w:sz w:val="28"/>
          <w:szCs w:val="28"/>
          <w:u w:val="single"/>
          <w:lang w:val="fr-FR"/>
        </w:rPr>
      </w:pPr>
    </w:p>
    <w:p w:rsidR="00A14331" w:rsidRPr="000A0FF1" w:rsidRDefault="00A14331" w:rsidP="00A14331">
      <w:pPr>
        <w:rPr>
          <w:rFonts w:ascii="Times New Roman" w:hAnsi="Times New Roman" w:cs="Times New Roman"/>
          <w:b/>
          <w:sz w:val="28"/>
          <w:szCs w:val="28"/>
          <w:u w:val="single"/>
          <w:lang w:val="fr-FR"/>
        </w:rPr>
      </w:pPr>
    </w:p>
    <w:p w:rsidR="00A14331" w:rsidRPr="000A0FF1" w:rsidRDefault="00A14331" w:rsidP="00A14331">
      <w:pPr>
        <w:jc w:val="center"/>
        <w:rPr>
          <w:rFonts w:ascii="Times New Roman" w:hAnsi="Times New Roman" w:cs="Times New Roman"/>
          <w:b/>
          <w:sz w:val="28"/>
          <w:szCs w:val="28"/>
        </w:rPr>
      </w:pPr>
      <w:r w:rsidRPr="000A0FF1">
        <w:rPr>
          <w:rFonts w:ascii="Times New Roman" w:hAnsi="Times New Roman" w:cs="Times New Roman"/>
          <w:b/>
          <w:sz w:val="28"/>
          <w:szCs w:val="28"/>
        </w:rPr>
        <w:t xml:space="preserve">REZULTAT SELECȚIA DOSARELOR </w:t>
      </w:r>
    </w:p>
    <w:p w:rsidR="00A14331" w:rsidRPr="000A0FF1" w:rsidRDefault="00A14331" w:rsidP="00A14331">
      <w:pPr>
        <w:jc w:val="center"/>
        <w:rPr>
          <w:rFonts w:ascii="Times New Roman" w:hAnsi="Times New Roman" w:cs="Times New Roman"/>
          <w:b/>
          <w:sz w:val="28"/>
          <w:szCs w:val="28"/>
        </w:rPr>
      </w:pPr>
    </w:p>
    <w:p w:rsidR="00A14331" w:rsidRPr="000A0FF1" w:rsidRDefault="00A14331" w:rsidP="00A14331">
      <w:pPr>
        <w:jc w:val="center"/>
        <w:rPr>
          <w:rFonts w:ascii="Times New Roman" w:hAnsi="Times New Roman" w:cs="Times New Roman"/>
          <w:b/>
          <w:sz w:val="28"/>
          <w:szCs w:val="28"/>
        </w:rPr>
      </w:pPr>
      <w:r w:rsidRPr="000A0FF1">
        <w:rPr>
          <w:rFonts w:ascii="Times New Roman" w:hAnsi="Times New Roman" w:cs="Times New Roman"/>
          <w:b/>
          <w:sz w:val="28"/>
          <w:szCs w:val="28"/>
        </w:rPr>
        <w:t>LA CONCURSUL ORGANIZAT PENTRU OCUPAREA POSTURILOR VACANTE DE AUDITOR INTERN LA</w:t>
      </w:r>
    </w:p>
    <w:p w:rsidR="00A14331" w:rsidRPr="000A0FF1" w:rsidRDefault="0006767F" w:rsidP="00A14331">
      <w:pPr>
        <w:jc w:val="center"/>
        <w:rPr>
          <w:rFonts w:ascii="Times New Roman" w:eastAsia="Malgun Gothic" w:hAnsi="Times New Roman" w:cs="Times New Roman"/>
          <w:b/>
          <w:color w:val="808080"/>
          <w:sz w:val="28"/>
          <w:szCs w:val="28"/>
          <w:lang w:eastAsia="ko-KR"/>
        </w:rPr>
      </w:pPr>
      <w:r w:rsidRPr="0006767F">
        <w:rPr>
          <w:rFonts w:ascii="Times New Roman" w:hAnsi="Times New Roman" w:cs="Times New Roman"/>
          <w:color w:val="4472C4" w:themeColor="accent5"/>
          <w:sz w:val="32"/>
          <w:szCs w:val="32"/>
        </w:rPr>
        <w:t xml:space="preserve">……… </w:t>
      </w:r>
      <w:r w:rsidRPr="0006767F">
        <w:rPr>
          <w:rFonts w:ascii="Times New Roman" w:hAnsi="Times New Roman" w:cs="Times New Roman"/>
          <w:i/>
          <w:color w:val="4472C4" w:themeColor="accent5"/>
          <w:sz w:val="28"/>
          <w:szCs w:val="28"/>
        </w:rPr>
        <w:t xml:space="preserve">[denumirea </w:t>
      </w:r>
      <w:r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Pr="0006767F">
        <w:rPr>
          <w:rFonts w:ascii="Times New Roman" w:hAnsi="Times New Roman" w:cs="Times New Roman"/>
          <w:i/>
          <w:color w:val="4472C4" w:themeColor="accent5"/>
          <w:sz w:val="28"/>
          <w:szCs w:val="28"/>
          <w:lang w:val="en-US" w:eastAsia="ja-JP"/>
        </w:rPr>
        <w:t>]</w:t>
      </w:r>
    </w:p>
    <w:p w:rsidR="00A14331" w:rsidRPr="000A0FF1" w:rsidRDefault="00A14331" w:rsidP="00A14331">
      <w:pPr>
        <w:jc w:val="center"/>
        <w:rPr>
          <w:rFonts w:ascii="Times New Roman" w:hAnsi="Times New Roman" w:cs="Times New Roman"/>
          <w:b/>
          <w:sz w:val="28"/>
          <w:szCs w:val="28"/>
        </w:rPr>
      </w:pPr>
    </w:p>
    <w:p w:rsidR="00A14331" w:rsidRPr="000A0FF1" w:rsidRDefault="00A14331" w:rsidP="00A14331">
      <w:pPr>
        <w:jc w:val="center"/>
        <w:rPr>
          <w:rFonts w:ascii="Times New Roman" w:hAnsi="Times New Roman" w:cs="Times New Roman"/>
          <w:b/>
          <w:sz w:val="28"/>
          <w:szCs w:val="28"/>
        </w:rPr>
      </w:pPr>
    </w:p>
    <w:p w:rsidR="00A14331" w:rsidRPr="000A0FF1" w:rsidRDefault="00A14331" w:rsidP="00A14331">
      <w:pPr>
        <w:spacing w:line="360" w:lineRule="auto"/>
        <w:ind w:firstLine="720"/>
        <w:jc w:val="both"/>
        <w:rPr>
          <w:rFonts w:ascii="Times New Roman" w:hAnsi="Times New Roman" w:cs="Times New Roman"/>
          <w:sz w:val="28"/>
          <w:szCs w:val="28"/>
        </w:rPr>
      </w:pPr>
      <w:r w:rsidRPr="000A0FF1">
        <w:rPr>
          <w:rFonts w:ascii="Times New Roman" w:hAnsi="Times New Roman" w:cs="Times New Roman"/>
          <w:sz w:val="28"/>
          <w:szCs w:val="28"/>
        </w:rPr>
        <w:t xml:space="preserve">Rezultatele selecţiei dosarelor candidaţilor înscrişi la concursul organizat pentru ocuparea a </w:t>
      </w:r>
      <w:r w:rsidRPr="00517693">
        <w:rPr>
          <w:rFonts w:ascii="Times New Roman" w:hAnsi="Times New Roman" w:cs="Times New Roman"/>
          <w:color w:val="4472C4" w:themeColor="accent5"/>
          <w:sz w:val="28"/>
          <w:szCs w:val="28"/>
        </w:rPr>
        <w:t>……</w:t>
      </w:r>
      <w:r w:rsidRPr="000A0FF1">
        <w:rPr>
          <w:rFonts w:ascii="Times New Roman" w:hAnsi="Times New Roman" w:cs="Times New Roman"/>
          <w:color w:val="808080" w:themeColor="background1" w:themeShade="80"/>
          <w:sz w:val="28"/>
          <w:szCs w:val="28"/>
        </w:rPr>
        <w:t xml:space="preserve"> </w:t>
      </w:r>
      <w:r w:rsidRPr="000A0FF1">
        <w:rPr>
          <w:rFonts w:ascii="Times New Roman" w:hAnsi="Times New Roman" w:cs="Times New Roman"/>
          <w:sz w:val="28"/>
          <w:szCs w:val="28"/>
        </w:rPr>
        <w:t xml:space="preserve">posturi vacante de auditor intern în cadrul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0A0FF1">
        <w:rPr>
          <w:rFonts w:ascii="Times New Roman" w:eastAsia="Malgun Gothic" w:hAnsi="Times New Roman" w:cs="Times New Roman"/>
          <w:b/>
          <w:color w:val="808080"/>
          <w:sz w:val="28"/>
          <w:szCs w:val="28"/>
          <w:lang w:eastAsia="ko-KR"/>
        </w:rPr>
        <w:t xml:space="preserve"> </w:t>
      </w:r>
      <w:r w:rsidRPr="000A0FF1">
        <w:rPr>
          <w:rFonts w:ascii="Times New Roman" w:hAnsi="Times New Roman" w:cs="Times New Roman"/>
          <w:sz w:val="28"/>
          <w:szCs w:val="28"/>
        </w:rPr>
        <w:t>sunt:</w:t>
      </w:r>
    </w:p>
    <w:p w:rsidR="00A14331" w:rsidRPr="000A0FF1" w:rsidRDefault="00A14331" w:rsidP="00A14331">
      <w:pPr>
        <w:spacing w:line="360" w:lineRule="auto"/>
        <w:ind w:firstLine="720"/>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64"/>
        <w:gridCol w:w="2835"/>
        <w:gridCol w:w="3544"/>
      </w:tblGrid>
      <w:tr w:rsidR="00A14331" w:rsidRPr="000A0FF1" w:rsidTr="00A14331">
        <w:tc>
          <w:tcPr>
            <w:tcW w:w="675" w:type="dxa"/>
            <w:shd w:val="clear" w:color="auto" w:fill="auto"/>
            <w:vAlign w:val="center"/>
          </w:tcPr>
          <w:p w:rsidR="00A14331" w:rsidRPr="000A0FF1" w:rsidRDefault="00A14331" w:rsidP="008F1B1D">
            <w:pPr>
              <w:jc w:val="center"/>
              <w:rPr>
                <w:rFonts w:ascii="Times New Roman" w:hAnsi="Times New Roman" w:cs="Times New Roman"/>
                <w:sz w:val="28"/>
                <w:szCs w:val="28"/>
              </w:rPr>
            </w:pPr>
            <w:r w:rsidRPr="000A0FF1">
              <w:rPr>
                <w:rFonts w:ascii="Times New Roman" w:hAnsi="Times New Roman" w:cs="Times New Roman"/>
                <w:sz w:val="28"/>
                <w:szCs w:val="28"/>
              </w:rPr>
              <w:t>Nr. crt.</w:t>
            </w:r>
          </w:p>
        </w:tc>
        <w:tc>
          <w:tcPr>
            <w:tcW w:w="2864" w:type="dxa"/>
            <w:shd w:val="clear" w:color="auto" w:fill="auto"/>
            <w:vAlign w:val="center"/>
          </w:tcPr>
          <w:p w:rsidR="00A14331" w:rsidRPr="000A0FF1" w:rsidRDefault="00A14331" w:rsidP="008F1B1D">
            <w:pPr>
              <w:jc w:val="center"/>
              <w:rPr>
                <w:rFonts w:ascii="Times New Roman" w:hAnsi="Times New Roman" w:cs="Times New Roman"/>
                <w:sz w:val="28"/>
                <w:szCs w:val="28"/>
              </w:rPr>
            </w:pPr>
            <w:r w:rsidRPr="000A0FF1">
              <w:rPr>
                <w:rFonts w:ascii="Times New Roman" w:hAnsi="Times New Roman" w:cs="Times New Roman"/>
                <w:sz w:val="28"/>
                <w:szCs w:val="28"/>
              </w:rPr>
              <w:t>Numele candidatului</w:t>
            </w:r>
          </w:p>
        </w:tc>
        <w:tc>
          <w:tcPr>
            <w:tcW w:w="2835" w:type="dxa"/>
            <w:shd w:val="clear" w:color="auto" w:fill="auto"/>
            <w:vAlign w:val="center"/>
          </w:tcPr>
          <w:p w:rsidR="00A14331" w:rsidRPr="000A0FF1" w:rsidRDefault="00A14331" w:rsidP="008F1B1D">
            <w:pPr>
              <w:jc w:val="center"/>
              <w:rPr>
                <w:rFonts w:ascii="Times New Roman" w:hAnsi="Times New Roman" w:cs="Times New Roman"/>
                <w:sz w:val="28"/>
                <w:szCs w:val="28"/>
              </w:rPr>
            </w:pPr>
            <w:r w:rsidRPr="000A0FF1">
              <w:rPr>
                <w:rFonts w:ascii="Times New Roman" w:hAnsi="Times New Roman" w:cs="Times New Roman"/>
                <w:sz w:val="28"/>
                <w:szCs w:val="28"/>
              </w:rPr>
              <w:t>Rezultatele procesului de evaluare adosarelor</w:t>
            </w:r>
          </w:p>
        </w:tc>
        <w:tc>
          <w:tcPr>
            <w:tcW w:w="3544" w:type="dxa"/>
            <w:shd w:val="clear" w:color="auto" w:fill="auto"/>
            <w:vAlign w:val="center"/>
          </w:tcPr>
          <w:p w:rsidR="00A14331" w:rsidRPr="000A0FF1" w:rsidRDefault="00A14331" w:rsidP="008F1B1D">
            <w:pPr>
              <w:jc w:val="center"/>
              <w:rPr>
                <w:rFonts w:ascii="Times New Roman" w:hAnsi="Times New Roman" w:cs="Times New Roman"/>
                <w:sz w:val="28"/>
                <w:szCs w:val="28"/>
              </w:rPr>
            </w:pPr>
            <w:r w:rsidRPr="000A0FF1">
              <w:rPr>
                <w:rFonts w:ascii="Times New Roman" w:hAnsi="Times New Roman" w:cs="Times New Roman"/>
                <w:sz w:val="28"/>
                <w:szCs w:val="28"/>
              </w:rPr>
              <w:t>Motivele respingerii</w:t>
            </w:r>
          </w:p>
        </w:tc>
      </w:tr>
      <w:tr w:rsidR="00A14331" w:rsidRPr="000A0FF1" w:rsidTr="00A14331">
        <w:tc>
          <w:tcPr>
            <w:tcW w:w="675" w:type="dxa"/>
            <w:shd w:val="clear" w:color="auto" w:fill="auto"/>
            <w:vAlign w:val="center"/>
          </w:tcPr>
          <w:p w:rsidR="00A14331" w:rsidRPr="000A0FF1" w:rsidRDefault="00A14331" w:rsidP="00C9478B">
            <w:pPr>
              <w:numPr>
                <w:ilvl w:val="0"/>
                <w:numId w:val="109"/>
              </w:numPr>
              <w:spacing w:after="0" w:line="240" w:lineRule="auto"/>
              <w:jc w:val="center"/>
              <w:rPr>
                <w:rFonts w:ascii="Times New Roman" w:hAnsi="Times New Roman" w:cs="Times New Roman"/>
                <w:sz w:val="28"/>
                <w:szCs w:val="28"/>
              </w:rPr>
            </w:pPr>
          </w:p>
        </w:tc>
        <w:tc>
          <w:tcPr>
            <w:tcW w:w="2864" w:type="dxa"/>
            <w:shd w:val="clear" w:color="auto" w:fill="auto"/>
            <w:vAlign w:val="center"/>
          </w:tcPr>
          <w:p w:rsidR="00A14331" w:rsidRPr="00517693" w:rsidRDefault="00517693" w:rsidP="008F1B1D">
            <w:pPr>
              <w:jc w:val="center"/>
              <w:rPr>
                <w:rFonts w:ascii="Times New Roman" w:hAnsi="Times New Roman" w:cs="Times New Roman"/>
                <w:color w:val="4472C4" w:themeColor="accent5"/>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2835" w:type="dxa"/>
            <w:shd w:val="clear" w:color="auto" w:fill="auto"/>
            <w:vAlign w:val="center"/>
          </w:tcPr>
          <w:p w:rsidR="00A14331" w:rsidRPr="00517693" w:rsidRDefault="00A14331" w:rsidP="008F1B1D">
            <w:pPr>
              <w:jc w:val="center"/>
              <w:rPr>
                <w:rFonts w:ascii="Times New Roman" w:hAnsi="Times New Roman" w:cs="Times New Roman"/>
                <w:color w:val="4472C4" w:themeColor="accent5"/>
                <w:sz w:val="28"/>
                <w:szCs w:val="28"/>
              </w:rPr>
            </w:pPr>
            <w:r w:rsidRPr="00517693">
              <w:rPr>
                <w:rFonts w:ascii="Times New Roman" w:hAnsi="Times New Roman" w:cs="Times New Roman"/>
                <w:color w:val="4472C4" w:themeColor="accent5"/>
                <w:sz w:val="28"/>
                <w:szCs w:val="28"/>
              </w:rPr>
              <w:t>ADMIS / RESPINS</w:t>
            </w:r>
          </w:p>
        </w:tc>
        <w:tc>
          <w:tcPr>
            <w:tcW w:w="3544" w:type="dxa"/>
            <w:shd w:val="clear" w:color="auto" w:fill="auto"/>
            <w:vAlign w:val="center"/>
          </w:tcPr>
          <w:p w:rsidR="00A14331" w:rsidRPr="00517693" w:rsidRDefault="00A14331" w:rsidP="008F1B1D">
            <w:pPr>
              <w:jc w:val="center"/>
              <w:rPr>
                <w:rFonts w:ascii="Times New Roman" w:hAnsi="Times New Roman" w:cs="Times New Roman"/>
                <w:i/>
                <w:color w:val="4472C4" w:themeColor="accent5"/>
                <w:sz w:val="28"/>
                <w:szCs w:val="28"/>
              </w:rPr>
            </w:pPr>
            <w:r w:rsidRPr="00517693">
              <w:rPr>
                <w:rFonts w:ascii="Times New Roman" w:hAnsi="Times New Roman" w:cs="Times New Roman"/>
                <w:i/>
                <w:color w:val="4472C4" w:themeColor="accent5"/>
                <w:sz w:val="28"/>
                <w:szCs w:val="28"/>
              </w:rPr>
              <w:t>……… se completează doar cu motivele respingerii ……</w:t>
            </w:r>
          </w:p>
        </w:tc>
      </w:tr>
      <w:tr w:rsidR="00A14331" w:rsidRPr="000A0FF1" w:rsidTr="00A14331">
        <w:tc>
          <w:tcPr>
            <w:tcW w:w="675" w:type="dxa"/>
            <w:shd w:val="clear" w:color="auto" w:fill="auto"/>
            <w:vAlign w:val="center"/>
          </w:tcPr>
          <w:p w:rsidR="00A14331" w:rsidRPr="000A0FF1" w:rsidRDefault="00A14331" w:rsidP="00C9478B">
            <w:pPr>
              <w:numPr>
                <w:ilvl w:val="0"/>
                <w:numId w:val="109"/>
              </w:numPr>
              <w:spacing w:after="0" w:line="240" w:lineRule="auto"/>
              <w:jc w:val="center"/>
              <w:rPr>
                <w:rFonts w:ascii="Times New Roman" w:hAnsi="Times New Roman" w:cs="Times New Roman"/>
                <w:sz w:val="28"/>
                <w:szCs w:val="28"/>
              </w:rPr>
            </w:pPr>
          </w:p>
        </w:tc>
        <w:tc>
          <w:tcPr>
            <w:tcW w:w="2864" w:type="dxa"/>
            <w:shd w:val="clear" w:color="auto" w:fill="auto"/>
            <w:vAlign w:val="center"/>
          </w:tcPr>
          <w:p w:rsidR="00A14331" w:rsidRPr="00517693" w:rsidRDefault="00517693" w:rsidP="008F1B1D">
            <w:pPr>
              <w:jc w:val="center"/>
              <w:rPr>
                <w:rFonts w:ascii="Times New Roman" w:hAnsi="Times New Roman" w:cs="Times New Roman"/>
                <w:color w:val="4472C4" w:themeColor="accent5"/>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2835" w:type="dxa"/>
            <w:shd w:val="clear" w:color="auto" w:fill="auto"/>
            <w:vAlign w:val="center"/>
          </w:tcPr>
          <w:p w:rsidR="00A14331" w:rsidRPr="00517693" w:rsidRDefault="00A14331" w:rsidP="008F1B1D">
            <w:pPr>
              <w:jc w:val="center"/>
              <w:rPr>
                <w:rFonts w:ascii="Times New Roman" w:hAnsi="Times New Roman" w:cs="Times New Roman"/>
                <w:color w:val="4472C4" w:themeColor="accent5"/>
                <w:sz w:val="28"/>
                <w:szCs w:val="28"/>
              </w:rPr>
            </w:pPr>
            <w:r w:rsidRPr="00517693">
              <w:rPr>
                <w:rFonts w:ascii="Times New Roman" w:hAnsi="Times New Roman" w:cs="Times New Roman"/>
                <w:color w:val="4472C4" w:themeColor="accent5"/>
                <w:sz w:val="28"/>
                <w:szCs w:val="28"/>
              </w:rPr>
              <w:t>ADMIS / RESPINS</w:t>
            </w:r>
          </w:p>
        </w:tc>
        <w:tc>
          <w:tcPr>
            <w:tcW w:w="3544" w:type="dxa"/>
            <w:shd w:val="clear" w:color="auto" w:fill="auto"/>
            <w:vAlign w:val="center"/>
          </w:tcPr>
          <w:p w:rsidR="00A14331" w:rsidRPr="00517693" w:rsidRDefault="00A14331" w:rsidP="008F1B1D">
            <w:pPr>
              <w:jc w:val="center"/>
              <w:rPr>
                <w:rFonts w:ascii="Times New Roman" w:hAnsi="Times New Roman" w:cs="Times New Roman"/>
                <w:i/>
                <w:color w:val="4472C4" w:themeColor="accent5"/>
                <w:sz w:val="28"/>
                <w:szCs w:val="28"/>
              </w:rPr>
            </w:pPr>
            <w:r w:rsidRPr="00517693">
              <w:rPr>
                <w:rFonts w:ascii="Times New Roman" w:hAnsi="Times New Roman" w:cs="Times New Roman"/>
                <w:i/>
                <w:color w:val="4472C4" w:themeColor="accent5"/>
                <w:sz w:val="28"/>
                <w:szCs w:val="28"/>
              </w:rPr>
              <w:t>……… se completează doar cu motivele respingerii ……</w:t>
            </w:r>
          </w:p>
        </w:tc>
      </w:tr>
      <w:tr w:rsidR="00A14331" w:rsidRPr="000A0FF1" w:rsidTr="00A14331">
        <w:tc>
          <w:tcPr>
            <w:tcW w:w="675" w:type="dxa"/>
            <w:shd w:val="clear" w:color="auto" w:fill="auto"/>
            <w:vAlign w:val="center"/>
          </w:tcPr>
          <w:p w:rsidR="00A14331" w:rsidRPr="000A0FF1" w:rsidRDefault="00A14331" w:rsidP="00C9478B">
            <w:pPr>
              <w:numPr>
                <w:ilvl w:val="0"/>
                <w:numId w:val="109"/>
              </w:numPr>
              <w:spacing w:after="0" w:line="240" w:lineRule="auto"/>
              <w:jc w:val="center"/>
              <w:rPr>
                <w:rFonts w:ascii="Times New Roman" w:hAnsi="Times New Roman" w:cs="Times New Roman"/>
                <w:sz w:val="28"/>
                <w:szCs w:val="28"/>
              </w:rPr>
            </w:pPr>
          </w:p>
        </w:tc>
        <w:tc>
          <w:tcPr>
            <w:tcW w:w="2864" w:type="dxa"/>
            <w:shd w:val="clear" w:color="auto" w:fill="auto"/>
            <w:vAlign w:val="center"/>
          </w:tcPr>
          <w:p w:rsidR="00A14331" w:rsidRPr="00517693" w:rsidRDefault="00517693" w:rsidP="008F1B1D">
            <w:pPr>
              <w:jc w:val="center"/>
              <w:rPr>
                <w:rFonts w:ascii="Times New Roman" w:hAnsi="Times New Roman" w:cs="Times New Roman"/>
                <w:color w:val="4472C4" w:themeColor="accent5"/>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2835" w:type="dxa"/>
            <w:shd w:val="clear" w:color="auto" w:fill="auto"/>
            <w:vAlign w:val="center"/>
          </w:tcPr>
          <w:p w:rsidR="00A14331" w:rsidRPr="00517693" w:rsidRDefault="00A14331" w:rsidP="008F1B1D">
            <w:pPr>
              <w:jc w:val="center"/>
              <w:rPr>
                <w:rFonts w:ascii="Times New Roman" w:hAnsi="Times New Roman" w:cs="Times New Roman"/>
                <w:color w:val="4472C4" w:themeColor="accent5"/>
                <w:sz w:val="28"/>
                <w:szCs w:val="28"/>
              </w:rPr>
            </w:pPr>
            <w:r w:rsidRPr="00517693">
              <w:rPr>
                <w:rFonts w:ascii="Times New Roman" w:hAnsi="Times New Roman" w:cs="Times New Roman"/>
                <w:color w:val="4472C4" w:themeColor="accent5"/>
                <w:sz w:val="28"/>
                <w:szCs w:val="28"/>
              </w:rPr>
              <w:t>ADMIS / RESPINS</w:t>
            </w:r>
          </w:p>
        </w:tc>
        <w:tc>
          <w:tcPr>
            <w:tcW w:w="3544" w:type="dxa"/>
            <w:shd w:val="clear" w:color="auto" w:fill="auto"/>
            <w:vAlign w:val="center"/>
          </w:tcPr>
          <w:p w:rsidR="00A14331" w:rsidRPr="00517693" w:rsidRDefault="00A14331" w:rsidP="008F1B1D">
            <w:pPr>
              <w:jc w:val="center"/>
              <w:rPr>
                <w:rFonts w:ascii="Times New Roman" w:hAnsi="Times New Roman" w:cs="Times New Roman"/>
                <w:i/>
                <w:color w:val="4472C4" w:themeColor="accent5"/>
                <w:sz w:val="28"/>
                <w:szCs w:val="28"/>
              </w:rPr>
            </w:pPr>
            <w:r w:rsidRPr="00517693">
              <w:rPr>
                <w:rFonts w:ascii="Times New Roman" w:hAnsi="Times New Roman" w:cs="Times New Roman"/>
                <w:i/>
                <w:color w:val="4472C4" w:themeColor="accent5"/>
                <w:sz w:val="28"/>
                <w:szCs w:val="28"/>
              </w:rPr>
              <w:t>……… se completează doar cu motivele respingerii ……</w:t>
            </w:r>
          </w:p>
        </w:tc>
      </w:tr>
      <w:tr w:rsidR="00A14331" w:rsidRPr="000A0FF1" w:rsidTr="00A14331">
        <w:tc>
          <w:tcPr>
            <w:tcW w:w="675" w:type="dxa"/>
            <w:shd w:val="clear" w:color="auto" w:fill="auto"/>
            <w:vAlign w:val="center"/>
          </w:tcPr>
          <w:p w:rsidR="00A14331" w:rsidRPr="000A0FF1" w:rsidRDefault="00A14331" w:rsidP="00C9478B">
            <w:pPr>
              <w:numPr>
                <w:ilvl w:val="0"/>
                <w:numId w:val="109"/>
              </w:numPr>
              <w:spacing w:after="0" w:line="240" w:lineRule="auto"/>
              <w:jc w:val="center"/>
              <w:rPr>
                <w:rFonts w:ascii="Times New Roman" w:hAnsi="Times New Roman" w:cs="Times New Roman"/>
                <w:sz w:val="28"/>
                <w:szCs w:val="28"/>
              </w:rPr>
            </w:pPr>
          </w:p>
        </w:tc>
        <w:tc>
          <w:tcPr>
            <w:tcW w:w="2864" w:type="dxa"/>
            <w:shd w:val="clear" w:color="auto" w:fill="auto"/>
            <w:vAlign w:val="center"/>
          </w:tcPr>
          <w:p w:rsidR="00A14331" w:rsidRPr="00517693" w:rsidRDefault="00517693" w:rsidP="008F1B1D">
            <w:pPr>
              <w:jc w:val="center"/>
              <w:rPr>
                <w:rFonts w:ascii="Times New Roman" w:hAnsi="Times New Roman" w:cs="Times New Roman"/>
                <w:color w:val="4472C4" w:themeColor="accent5"/>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2835" w:type="dxa"/>
            <w:shd w:val="clear" w:color="auto" w:fill="auto"/>
            <w:vAlign w:val="center"/>
          </w:tcPr>
          <w:p w:rsidR="00A14331" w:rsidRPr="00517693" w:rsidRDefault="00A14331" w:rsidP="008F1B1D">
            <w:pPr>
              <w:jc w:val="center"/>
              <w:rPr>
                <w:rFonts w:ascii="Times New Roman" w:hAnsi="Times New Roman" w:cs="Times New Roman"/>
                <w:color w:val="4472C4" w:themeColor="accent5"/>
                <w:sz w:val="28"/>
                <w:szCs w:val="28"/>
              </w:rPr>
            </w:pPr>
            <w:r w:rsidRPr="00517693">
              <w:rPr>
                <w:rFonts w:ascii="Times New Roman" w:hAnsi="Times New Roman" w:cs="Times New Roman"/>
                <w:color w:val="4472C4" w:themeColor="accent5"/>
                <w:sz w:val="28"/>
                <w:szCs w:val="28"/>
              </w:rPr>
              <w:t>ADMIS / RESPINS</w:t>
            </w:r>
          </w:p>
        </w:tc>
        <w:tc>
          <w:tcPr>
            <w:tcW w:w="3544" w:type="dxa"/>
            <w:shd w:val="clear" w:color="auto" w:fill="auto"/>
            <w:vAlign w:val="center"/>
          </w:tcPr>
          <w:p w:rsidR="00A14331" w:rsidRPr="00517693" w:rsidRDefault="00A14331" w:rsidP="008F1B1D">
            <w:pPr>
              <w:jc w:val="center"/>
              <w:rPr>
                <w:rFonts w:ascii="Times New Roman" w:hAnsi="Times New Roman" w:cs="Times New Roman"/>
                <w:i/>
                <w:color w:val="4472C4" w:themeColor="accent5"/>
                <w:sz w:val="28"/>
                <w:szCs w:val="28"/>
              </w:rPr>
            </w:pPr>
            <w:r w:rsidRPr="00517693">
              <w:rPr>
                <w:rFonts w:ascii="Times New Roman" w:hAnsi="Times New Roman" w:cs="Times New Roman"/>
                <w:i/>
                <w:color w:val="4472C4" w:themeColor="accent5"/>
                <w:sz w:val="28"/>
                <w:szCs w:val="28"/>
              </w:rPr>
              <w:t>……… se completează doar cu motivele respingerii ……</w:t>
            </w:r>
          </w:p>
        </w:tc>
      </w:tr>
    </w:tbl>
    <w:p w:rsidR="00A14331" w:rsidRPr="000A0FF1" w:rsidRDefault="00A14331" w:rsidP="00A14331">
      <w:pPr>
        <w:spacing w:line="360" w:lineRule="auto"/>
        <w:ind w:firstLine="720"/>
        <w:rPr>
          <w:rFonts w:ascii="Times New Roman" w:hAnsi="Times New Roman" w:cs="Times New Roman"/>
          <w:sz w:val="28"/>
          <w:szCs w:val="28"/>
        </w:rPr>
      </w:pPr>
    </w:p>
    <w:p w:rsidR="00A14331" w:rsidRPr="000A0FF1" w:rsidRDefault="00A14331" w:rsidP="00A14331">
      <w:pPr>
        <w:spacing w:line="360" w:lineRule="auto"/>
        <w:ind w:firstLine="720"/>
        <w:jc w:val="both"/>
        <w:rPr>
          <w:rFonts w:ascii="Times New Roman" w:hAnsi="Times New Roman" w:cs="Times New Roman"/>
          <w:sz w:val="28"/>
          <w:szCs w:val="28"/>
        </w:rPr>
      </w:pPr>
      <w:r w:rsidRPr="000A0FF1">
        <w:rPr>
          <w:rFonts w:ascii="Times New Roman" w:hAnsi="Times New Roman" w:cs="Times New Roman"/>
          <w:sz w:val="28"/>
          <w:szCs w:val="28"/>
        </w:rPr>
        <w:t xml:space="preserve">Proba scrisă a concursului organizat pentru ocuparea posturilor vacante de auditor intern se va desfășura în data de </w:t>
      </w:r>
      <w:r w:rsidRPr="00517693">
        <w:rPr>
          <w:rFonts w:ascii="Times New Roman" w:hAnsi="Times New Roman" w:cs="Times New Roman"/>
          <w:color w:val="4472C4" w:themeColor="accent5"/>
          <w:sz w:val="28"/>
          <w:szCs w:val="28"/>
        </w:rPr>
        <w:t>……………</w:t>
      </w:r>
      <w:r w:rsidRPr="000A0FF1">
        <w:rPr>
          <w:rFonts w:ascii="Times New Roman" w:hAnsi="Times New Roman" w:cs="Times New Roman"/>
          <w:sz w:val="28"/>
          <w:szCs w:val="28"/>
        </w:rPr>
        <w:t xml:space="preserve">, ora </w:t>
      </w:r>
      <w:r w:rsidRPr="00517693">
        <w:rPr>
          <w:rFonts w:ascii="Times New Roman" w:hAnsi="Times New Roman" w:cs="Times New Roman"/>
          <w:color w:val="4472C4" w:themeColor="accent5"/>
          <w:sz w:val="28"/>
          <w:szCs w:val="28"/>
        </w:rPr>
        <w:t>……</w:t>
      </w:r>
      <w:r w:rsidRPr="000A0FF1">
        <w:rPr>
          <w:rFonts w:ascii="Times New Roman" w:hAnsi="Times New Roman" w:cs="Times New Roman"/>
          <w:sz w:val="28"/>
          <w:szCs w:val="28"/>
        </w:rPr>
        <w:t xml:space="preserve">, la sediul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0A0FF1">
        <w:rPr>
          <w:rFonts w:ascii="Times New Roman" w:hAnsi="Times New Roman" w:cs="Times New Roman"/>
          <w:sz w:val="28"/>
          <w:szCs w:val="28"/>
        </w:rPr>
        <w:t xml:space="preserve"> situat în localitatea </w:t>
      </w:r>
      <w:r w:rsidRPr="00517693">
        <w:rPr>
          <w:rFonts w:ascii="Times New Roman" w:hAnsi="Times New Roman" w:cs="Times New Roman"/>
          <w:color w:val="4472C4" w:themeColor="accent5"/>
          <w:sz w:val="28"/>
          <w:szCs w:val="28"/>
        </w:rPr>
        <w:t>…………</w:t>
      </w:r>
      <w:r w:rsidRPr="000A0FF1">
        <w:rPr>
          <w:rFonts w:ascii="Times New Roman" w:hAnsi="Times New Roman" w:cs="Times New Roman"/>
          <w:sz w:val="28"/>
          <w:szCs w:val="28"/>
        </w:rPr>
        <w:t xml:space="preserve">, str. </w:t>
      </w:r>
      <w:r w:rsidRPr="00517693">
        <w:rPr>
          <w:rFonts w:ascii="Times New Roman" w:hAnsi="Times New Roman" w:cs="Times New Roman"/>
          <w:color w:val="4472C4" w:themeColor="accent5"/>
          <w:sz w:val="28"/>
          <w:szCs w:val="28"/>
        </w:rPr>
        <w:t>…………………</w:t>
      </w:r>
      <w:r w:rsidRPr="000A0FF1">
        <w:rPr>
          <w:rFonts w:ascii="Times New Roman" w:hAnsi="Times New Roman" w:cs="Times New Roman"/>
          <w:sz w:val="28"/>
          <w:szCs w:val="28"/>
        </w:rPr>
        <w:t xml:space="preserve">, nr. </w:t>
      </w:r>
      <w:r w:rsidRPr="00517693">
        <w:rPr>
          <w:rFonts w:ascii="Times New Roman" w:hAnsi="Times New Roman" w:cs="Times New Roman"/>
          <w:color w:val="4472C4" w:themeColor="accent5"/>
          <w:sz w:val="28"/>
          <w:szCs w:val="28"/>
        </w:rPr>
        <w:t>……</w:t>
      </w:r>
      <w:r w:rsidRPr="000A0FF1">
        <w:rPr>
          <w:rFonts w:ascii="Times New Roman" w:hAnsi="Times New Roman" w:cs="Times New Roman"/>
          <w:sz w:val="28"/>
          <w:szCs w:val="28"/>
        </w:rPr>
        <w:t xml:space="preserve">, județul </w:t>
      </w:r>
      <w:r w:rsidRPr="00517693">
        <w:rPr>
          <w:rFonts w:ascii="Times New Roman" w:hAnsi="Times New Roman" w:cs="Times New Roman"/>
          <w:color w:val="4472C4" w:themeColor="accent5"/>
          <w:sz w:val="28"/>
          <w:szCs w:val="28"/>
        </w:rPr>
        <w:t>……………… (se precizează adresa)</w:t>
      </w:r>
      <w:r w:rsidRPr="000A0FF1">
        <w:rPr>
          <w:rFonts w:ascii="Times New Roman" w:hAnsi="Times New Roman" w:cs="Times New Roman"/>
          <w:sz w:val="28"/>
          <w:szCs w:val="28"/>
        </w:rPr>
        <w:t>.</w:t>
      </w:r>
    </w:p>
    <w:p w:rsidR="00A14331" w:rsidRPr="000A0FF1" w:rsidRDefault="00A14331" w:rsidP="00A14331">
      <w:pPr>
        <w:ind w:left="720"/>
        <w:rPr>
          <w:rFonts w:ascii="Times New Roman" w:hAnsi="Times New Roman" w:cs="Times New Roman"/>
          <w:b/>
          <w:sz w:val="28"/>
          <w:szCs w:val="28"/>
          <w:u w:val="single"/>
        </w:rPr>
      </w:pPr>
    </w:p>
    <w:p w:rsidR="00A14331" w:rsidRPr="000A0FF1" w:rsidRDefault="00A14331" w:rsidP="00A14331">
      <w:pPr>
        <w:ind w:firstLine="720"/>
        <w:rPr>
          <w:rFonts w:ascii="Times New Roman" w:hAnsi="Times New Roman" w:cs="Times New Roman"/>
          <w:b/>
          <w:sz w:val="28"/>
          <w:szCs w:val="28"/>
          <w:lang w:val="fr-FR"/>
        </w:rPr>
      </w:pPr>
    </w:p>
    <w:p w:rsidR="00A14331" w:rsidRPr="000A0FF1" w:rsidRDefault="00A14331" w:rsidP="00A14331">
      <w:pPr>
        <w:jc w:val="center"/>
        <w:rPr>
          <w:rFonts w:ascii="Times New Roman" w:hAnsi="Times New Roman" w:cs="Times New Roman"/>
          <w:b/>
          <w:sz w:val="28"/>
          <w:szCs w:val="28"/>
          <w:lang w:val="fr-FR"/>
        </w:rPr>
      </w:pPr>
      <w:r w:rsidRPr="000A0FF1">
        <w:rPr>
          <w:rFonts w:ascii="Times New Roman" w:hAnsi="Times New Roman" w:cs="Times New Roman"/>
          <w:b/>
          <w:sz w:val="28"/>
          <w:szCs w:val="28"/>
          <w:lang w:val="fr-FR"/>
        </w:rPr>
        <w:t>Secretar comisie,</w:t>
      </w:r>
    </w:p>
    <w:p w:rsidR="00A14331" w:rsidRPr="000A0FF1" w:rsidRDefault="00A14331" w:rsidP="00A14331">
      <w:pPr>
        <w:jc w:val="center"/>
        <w:rPr>
          <w:rFonts w:ascii="Times New Roman" w:hAnsi="Times New Roman" w:cs="Times New Roman"/>
          <w:b/>
          <w:sz w:val="28"/>
          <w:szCs w:val="28"/>
          <w:lang w:val="fr-FR"/>
        </w:rPr>
      </w:pPr>
    </w:p>
    <w:p w:rsidR="00A14331" w:rsidRPr="00517693" w:rsidRDefault="00517693" w:rsidP="00A14331">
      <w:pPr>
        <w:jc w:val="center"/>
        <w:rPr>
          <w:rFonts w:ascii="Times New Roman" w:hAnsi="Times New Roman" w:cs="Times New Roman"/>
          <w:b/>
          <w:color w:val="4472C4" w:themeColor="accent5"/>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A14331" w:rsidRPr="000A0FF1" w:rsidRDefault="00A14331" w:rsidP="00A14331">
      <w:pPr>
        <w:rPr>
          <w:rFonts w:ascii="Times New Roman" w:hAnsi="Times New Roman" w:cs="Times New Roman"/>
          <w:sz w:val="28"/>
          <w:szCs w:val="28"/>
        </w:rPr>
      </w:pPr>
    </w:p>
    <w:p w:rsidR="00A14331" w:rsidRDefault="00A14331">
      <w:pPr>
        <w:rPr>
          <w:rFonts w:ascii="Times New Roman" w:hAnsi="Times New Roman" w:cs="Times New Roman"/>
          <w:sz w:val="28"/>
          <w:szCs w:val="28"/>
        </w:rPr>
      </w:pPr>
      <w:r>
        <w:rPr>
          <w:rFonts w:ascii="Times New Roman" w:hAnsi="Times New Roman" w:cs="Times New Roman"/>
          <w:sz w:val="28"/>
          <w:szCs w:val="28"/>
        </w:rPr>
        <w:br w:type="page"/>
      </w:r>
    </w:p>
    <w:p w:rsidR="00A14331" w:rsidRPr="00517693" w:rsidRDefault="00A14331" w:rsidP="00A14331">
      <w:pPr>
        <w:autoSpaceDE w:val="0"/>
        <w:autoSpaceDN w:val="0"/>
        <w:adjustRightInd w:val="0"/>
        <w:spacing w:after="0" w:line="240" w:lineRule="auto"/>
        <w:jc w:val="right"/>
        <w:rPr>
          <w:rFonts w:ascii="Times New Roman" w:hAnsi="Times New Roman" w:cs="Times New Roman"/>
          <w:b/>
          <w:color w:val="4472C4" w:themeColor="accent5"/>
          <w:sz w:val="28"/>
          <w:szCs w:val="28"/>
        </w:rPr>
      </w:pPr>
      <w:r w:rsidRPr="00517693">
        <w:rPr>
          <w:rFonts w:ascii="Times New Roman" w:hAnsi="Times New Roman" w:cs="Times New Roman"/>
          <w:b/>
          <w:color w:val="4472C4" w:themeColor="accent5"/>
          <w:sz w:val="28"/>
          <w:szCs w:val="28"/>
        </w:rPr>
        <w:lastRenderedPageBreak/>
        <w:t>Anexa nr. 6</w:t>
      </w:r>
    </w:p>
    <w:p w:rsidR="00A14331" w:rsidRPr="00575F2A" w:rsidRDefault="00A14331" w:rsidP="00A14331">
      <w:pPr>
        <w:autoSpaceDE w:val="0"/>
        <w:autoSpaceDN w:val="0"/>
        <w:adjustRightInd w:val="0"/>
        <w:spacing w:after="0" w:line="240" w:lineRule="auto"/>
        <w:jc w:val="center"/>
        <w:rPr>
          <w:rFonts w:ascii="Times New Roman" w:hAnsi="Times New Roman" w:cs="Times New Roman"/>
          <w:b/>
          <w:sz w:val="28"/>
          <w:szCs w:val="28"/>
        </w:rPr>
      </w:pPr>
    </w:p>
    <w:p w:rsidR="00A14331" w:rsidRPr="00575F2A" w:rsidRDefault="00A14331" w:rsidP="00A14331">
      <w:pPr>
        <w:autoSpaceDE w:val="0"/>
        <w:autoSpaceDN w:val="0"/>
        <w:adjustRightInd w:val="0"/>
        <w:spacing w:after="0" w:line="240" w:lineRule="auto"/>
        <w:jc w:val="center"/>
        <w:rPr>
          <w:rFonts w:ascii="Times New Roman" w:hAnsi="Times New Roman" w:cs="Times New Roman"/>
          <w:b/>
          <w:sz w:val="28"/>
          <w:szCs w:val="28"/>
        </w:rPr>
      </w:pPr>
    </w:p>
    <w:p w:rsidR="00A14331" w:rsidRPr="00575F2A" w:rsidRDefault="00A14331" w:rsidP="00A14331">
      <w:pPr>
        <w:autoSpaceDE w:val="0"/>
        <w:autoSpaceDN w:val="0"/>
        <w:adjustRightInd w:val="0"/>
        <w:spacing w:after="0" w:line="240" w:lineRule="auto"/>
        <w:jc w:val="center"/>
        <w:rPr>
          <w:rFonts w:ascii="Times New Roman" w:hAnsi="Times New Roman" w:cs="Times New Roman"/>
          <w:b/>
          <w:sz w:val="28"/>
          <w:szCs w:val="28"/>
        </w:rPr>
      </w:pPr>
    </w:p>
    <w:p w:rsidR="00A14331" w:rsidRPr="00575F2A" w:rsidRDefault="00A14331" w:rsidP="00A14331">
      <w:pPr>
        <w:autoSpaceDE w:val="0"/>
        <w:autoSpaceDN w:val="0"/>
        <w:adjustRightInd w:val="0"/>
        <w:spacing w:after="0" w:line="240" w:lineRule="auto"/>
        <w:jc w:val="center"/>
        <w:rPr>
          <w:rFonts w:ascii="Times New Roman" w:hAnsi="Times New Roman" w:cs="Times New Roman"/>
          <w:b/>
          <w:sz w:val="28"/>
          <w:szCs w:val="28"/>
        </w:rPr>
      </w:pPr>
    </w:p>
    <w:p w:rsidR="00A14331" w:rsidRPr="00575F2A" w:rsidRDefault="00A14331" w:rsidP="00A14331">
      <w:pPr>
        <w:autoSpaceDE w:val="0"/>
        <w:autoSpaceDN w:val="0"/>
        <w:adjustRightInd w:val="0"/>
        <w:spacing w:after="0" w:line="240" w:lineRule="auto"/>
        <w:jc w:val="center"/>
        <w:rPr>
          <w:rFonts w:ascii="Times New Roman" w:hAnsi="Times New Roman" w:cs="Times New Roman"/>
          <w:b/>
          <w:sz w:val="28"/>
          <w:szCs w:val="28"/>
        </w:rPr>
      </w:pPr>
    </w:p>
    <w:p w:rsidR="00A14331" w:rsidRPr="00575F2A" w:rsidRDefault="00A14331" w:rsidP="00A14331">
      <w:pPr>
        <w:autoSpaceDE w:val="0"/>
        <w:autoSpaceDN w:val="0"/>
        <w:adjustRightInd w:val="0"/>
        <w:spacing w:after="0" w:line="240" w:lineRule="auto"/>
        <w:jc w:val="center"/>
        <w:rPr>
          <w:rFonts w:ascii="Times New Roman" w:hAnsi="Times New Roman" w:cs="Times New Roman"/>
          <w:b/>
          <w:sz w:val="28"/>
          <w:szCs w:val="28"/>
        </w:rPr>
      </w:pPr>
    </w:p>
    <w:p w:rsidR="00A14331" w:rsidRPr="00575F2A" w:rsidRDefault="00C53D41" w:rsidP="00A14331">
      <w:pPr>
        <w:autoSpaceDE w:val="0"/>
        <w:autoSpaceDN w:val="0"/>
        <w:adjustRightInd w:val="0"/>
        <w:spacing w:after="0" w:line="240" w:lineRule="auto"/>
        <w:jc w:val="center"/>
        <w:rPr>
          <w:rFonts w:ascii="Times New Roman" w:eastAsia="Malgun Gothic" w:hAnsi="Times New Roman" w:cs="Times New Roman"/>
          <w:b/>
          <w:sz w:val="28"/>
          <w:szCs w:val="28"/>
          <w:lang w:eastAsia="ko-KR"/>
        </w:rPr>
      </w:pPr>
      <w:r w:rsidRPr="00C53D41">
        <w:rPr>
          <w:rFonts w:ascii="Times New Roman" w:hAnsi="Times New Roman" w:cs="Times New Roman"/>
          <w:b/>
          <w:i/>
          <w:color w:val="4472C4" w:themeColor="accent5"/>
          <w:sz w:val="28"/>
          <w:szCs w:val="28"/>
        </w:rPr>
        <w:t>[</w:t>
      </w:r>
      <w:r w:rsidR="00A14331" w:rsidRPr="00C53D41">
        <w:rPr>
          <w:rFonts w:ascii="Times New Roman" w:eastAsia="Malgun Gothic" w:hAnsi="Times New Roman" w:cs="Times New Roman"/>
          <w:b/>
          <w:i/>
          <w:color w:val="4472C4" w:themeColor="accent5"/>
          <w:sz w:val="28"/>
          <w:szCs w:val="28"/>
          <w:lang w:eastAsia="ko-KR"/>
        </w:rPr>
        <w:t xml:space="preserve">Proba scrisă a concursului organizat de </w:t>
      </w:r>
      <w:r w:rsidR="0006767F" w:rsidRPr="00C53D41">
        <w:rPr>
          <w:rFonts w:ascii="Times New Roman" w:hAnsi="Times New Roman" w:cs="Times New Roman"/>
          <w:color w:val="4472C4" w:themeColor="accent5"/>
          <w:sz w:val="32"/>
          <w:szCs w:val="32"/>
        </w:rPr>
        <w:t xml:space="preserve">……… </w:t>
      </w:r>
      <w:r w:rsidR="0006767F" w:rsidRPr="00C53D41">
        <w:rPr>
          <w:rFonts w:ascii="Times New Roman" w:hAnsi="Times New Roman" w:cs="Times New Roman"/>
          <w:i/>
          <w:color w:val="4472C4" w:themeColor="accent5"/>
          <w:sz w:val="28"/>
          <w:szCs w:val="28"/>
        </w:rPr>
        <w:t xml:space="preserve">[denumirea </w:t>
      </w:r>
      <w:r w:rsidR="0006767F" w:rsidRPr="00C53D41">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C53D41">
        <w:rPr>
          <w:rFonts w:ascii="Times New Roman" w:hAnsi="Times New Roman" w:cs="Times New Roman"/>
          <w:i/>
          <w:color w:val="4472C4" w:themeColor="accent5"/>
          <w:sz w:val="28"/>
          <w:szCs w:val="28"/>
          <w:lang w:val="en-US" w:eastAsia="ja-JP"/>
        </w:rPr>
        <w:t>]</w:t>
      </w:r>
      <w:r w:rsidR="00A14331" w:rsidRPr="00C53D41">
        <w:rPr>
          <w:rFonts w:ascii="Times New Roman" w:eastAsia="Malgun Gothic" w:hAnsi="Times New Roman" w:cs="Times New Roman"/>
          <w:b/>
          <w:i/>
          <w:color w:val="4472C4" w:themeColor="accent5"/>
          <w:sz w:val="28"/>
          <w:szCs w:val="28"/>
          <w:lang w:eastAsia="ko-KR"/>
        </w:rPr>
        <w:t xml:space="preserve"> pentru ocuparea posturilor vacante de auditor </w:t>
      </w:r>
      <w:r w:rsidR="00A14331" w:rsidRPr="00C53D41">
        <w:rPr>
          <w:rFonts w:ascii="Times New Roman" w:eastAsia="Malgun Gothic" w:hAnsi="Times New Roman" w:cs="Times New Roman"/>
          <w:b/>
          <w:color w:val="4472C4" w:themeColor="accent5"/>
          <w:sz w:val="28"/>
          <w:szCs w:val="28"/>
          <w:lang w:eastAsia="ko-KR"/>
        </w:rPr>
        <w:t>- se va scrie de fiecare concurent</w:t>
      </w:r>
      <w:r w:rsidRPr="00C53D41">
        <w:rPr>
          <w:rFonts w:ascii="Times New Roman" w:hAnsi="Times New Roman" w:cs="Times New Roman"/>
          <w:b/>
          <w:i/>
          <w:color w:val="4472C4" w:themeColor="accent5"/>
          <w:sz w:val="28"/>
          <w:szCs w:val="28"/>
          <w:lang w:val="en-US" w:eastAsia="ja-JP"/>
        </w:rPr>
        <w:t>]</w:t>
      </w:r>
    </w:p>
    <w:p w:rsidR="00A14331" w:rsidRPr="00575F2A" w:rsidRDefault="00A14331" w:rsidP="00A14331">
      <w:pPr>
        <w:autoSpaceDE w:val="0"/>
        <w:autoSpaceDN w:val="0"/>
        <w:adjustRightInd w:val="0"/>
        <w:spacing w:after="0" w:line="240" w:lineRule="auto"/>
        <w:jc w:val="center"/>
        <w:rPr>
          <w:rFonts w:ascii="Times New Roman" w:hAnsi="Times New Roman" w:cs="Times New Roman"/>
          <w:b/>
          <w:sz w:val="28"/>
          <w:szCs w:val="28"/>
        </w:rPr>
      </w:pPr>
    </w:p>
    <w:p w:rsidR="00A14331" w:rsidRPr="00575F2A" w:rsidRDefault="00A14331" w:rsidP="00A14331">
      <w:pPr>
        <w:autoSpaceDE w:val="0"/>
        <w:autoSpaceDN w:val="0"/>
        <w:adjustRightInd w:val="0"/>
        <w:spacing w:after="0" w:line="240" w:lineRule="auto"/>
        <w:jc w:val="center"/>
        <w:rPr>
          <w:rFonts w:ascii="Times New Roman" w:hAnsi="Times New Roman" w:cs="Times New Roman"/>
          <w:b/>
          <w:sz w:val="28"/>
          <w:szCs w:val="28"/>
        </w:rPr>
      </w:pPr>
      <w:r w:rsidRPr="00575F2A">
        <w:rPr>
          <w:rFonts w:ascii="Times New Roman" w:hAnsi="Times New Roman" w:cs="Times New Roman"/>
          <w:b/>
          <w:sz w:val="28"/>
          <w:szCs w:val="28"/>
        </w:rPr>
        <w:t>Subiecte</w:t>
      </w:r>
    </w:p>
    <w:p w:rsidR="00A14331" w:rsidRPr="00575F2A" w:rsidRDefault="00A14331" w:rsidP="00A14331">
      <w:pPr>
        <w:autoSpaceDE w:val="0"/>
        <w:autoSpaceDN w:val="0"/>
        <w:adjustRightInd w:val="0"/>
        <w:spacing w:after="0" w:line="240" w:lineRule="auto"/>
        <w:jc w:val="center"/>
        <w:rPr>
          <w:rFonts w:ascii="Times New Roman" w:hAnsi="Times New Roman" w:cs="Times New Roman"/>
          <w:b/>
          <w:sz w:val="28"/>
          <w:szCs w:val="28"/>
        </w:rPr>
      </w:pPr>
      <w:r w:rsidRPr="00575F2A">
        <w:rPr>
          <w:rFonts w:ascii="Times New Roman" w:hAnsi="Times New Roman" w:cs="Times New Roman"/>
          <w:b/>
          <w:sz w:val="28"/>
          <w:szCs w:val="28"/>
        </w:rPr>
        <w:t>Varianta 1</w:t>
      </w:r>
    </w:p>
    <w:p w:rsidR="00A14331" w:rsidRPr="00575F2A" w:rsidRDefault="00A14331" w:rsidP="00A14331">
      <w:pPr>
        <w:autoSpaceDE w:val="0"/>
        <w:autoSpaceDN w:val="0"/>
        <w:adjustRightInd w:val="0"/>
        <w:spacing w:after="0" w:line="240" w:lineRule="auto"/>
        <w:jc w:val="center"/>
        <w:rPr>
          <w:rFonts w:ascii="Times New Roman" w:hAnsi="Times New Roman" w:cs="Times New Roman"/>
          <w:b/>
          <w:sz w:val="28"/>
          <w:szCs w:val="28"/>
        </w:rPr>
      </w:pPr>
    </w:p>
    <w:p w:rsidR="00A14331" w:rsidRPr="00575F2A" w:rsidRDefault="00A14331" w:rsidP="00A14331">
      <w:pPr>
        <w:autoSpaceDE w:val="0"/>
        <w:autoSpaceDN w:val="0"/>
        <w:adjustRightInd w:val="0"/>
        <w:spacing w:after="0" w:line="240" w:lineRule="auto"/>
        <w:jc w:val="both"/>
        <w:rPr>
          <w:rFonts w:ascii="Times New Roman" w:hAnsi="Times New Roman" w:cs="Times New Roman"/>
          <w:sz w:val="28"/>
          <w:szCs w:val="28"/>
        </w:rPr>
      </w:pPr>
      <w:r w:rsidRPr="00575F2A">
        <w:rPr>
          <w:rFonts w:ascii="Times New Roman" w:hAnsi="Times New Roman" w:cs="Times New Roman"/>
          <w:sz w:val="28"/>
          <w:szCs w:val="28"/>
        </w:rPr>
        <w:t xml:space="preserve">Întrebări grilă cu o singură varianta de raspuns corectă. Încercuiţi raspunsul corect. </w:t>
      </w:r>
    </w:p>
    <w:p w:rsidR="00A14331" w:rsidRPr="00575F2A" w:rsidRDefault="00A14331" w:rsidP="00A14331">
      <w:pPr>
        <w:pStyle w:val="ListParagraph"/>
        <w:autoSpaceDE w:val="0"/>
        <w:autoSpaceDN w:val="0"/>
        <w:adjustRightInd w:val="0"/>
        <w:spacing w:after="0" w:line="240" w:lineRule="auto"/>
        <w:ind w:left="284"/>
        <w:jc w:val="both"/>
        <w:rPr>
          <w:rFonts w:ascii="Times New Roman" w:hAnsi="Times New Roman" w:cs="Times New Roman"/>
          <w:sz w:val="28"/>
          <w:szCs w:val="28"/>
        </w:rPr>
      </w:pPr>
    </w:p>
    <w:p w:rsidR="00A14331" w:rsidRPr="00575F2A" w:rsidRDefault="00A14331" w:rsidP="00A14331">
      <w:pPr>
        <w:pStyle w:val="ListParagraph"/>
        <w:autoSpaceDE w:val="0"/>
        <w:autoSpaceDN w:val="0"/>
        <w:adjustRightInd w:val="0"/>
        <w:spacing w:after="0" w:line="240" w:lineRule="auto"/>
        <w:ind w:left="284"/>
        <w:jc w:val="both"/>
        <w:rPr>
          <w:rFonts w:ascii="Times New Roman" w:hAnsi="Times New Roman" w:cs="Times New Roman"/>
          <w:sz w:val="28"/>
          <w:szCs w:val="28"/>
        </w:rPr>
      </w:pPr>
    </w:p>
    <w:p w:rsidR="00A14331" w:rsidRPr="00575F2A" w:rsidRDefault="00A14331" w:rsidP="00A14331">
      <w:pPr>
        <w:pStyle w:val="ListParagraph"/>
        <w:autoSpaceDE w:val="0"/>
        <w:autoSpaceDN w:val="0"/>
        <w:adjustRightInd w:val="0"/>
        <w:spacing w:after="0" w:line="240" w:lineRule="auto"/>
        <w:ind w:left="284"/>
        <w:jc w:val="both"/>
        <w:rPr>
          <w:rFonts w:ascii="Times New Roman" w:hAnsi="Times New Roman" w:cs="Times New Roman"/>
          <w:sz w:val="28"/>
          <w:szCs w:val="28"/>
        </w:rPr>
      </w:pPr>
    </w:p>
    <w:p w:rsidR="00A14331" w:rsidRPr="00CF0067" w:rsidRDefault="00A14331" w:rsidP="00A14331">
      <w:pPr>
        <w:pStyle w:val="ListParagraph"/>
        <w:numPr>
          <w:ilvl w:val="0"/>
          <w:numId w:val="77"/>
        </w:numPr>
        <w:autoSpaceDE w:val="0"/>
        <w:autoSpaceDN w:val="0"/>
        <w:adjustRightInd w:val="0"/>
        <w:spacing w:after="0" w:line="240" w:lineRule="auto"/>
        <w:ind w:left="284"/>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 xml:space="preserve">Tipurile de audit intern reglementate de lege potrivit prevederilor H.G. nr. 1086/2003 pentru aprobarea Normelor generale privind exercitarea activităţii de audit public intern, sunt: </w:t>
      </w:r>
    </w:p>
    <w:p w:rsidR="00A14331" w:rsidRPr="00CF0067" w:rsidRDefault="00A14331" w:rsidP="00A14331">
      <w:pPr>
        <w:pStyle w:val="ListParagraph"/>
        <w:numPr>
          <w:ilvl w:val="0"/>
          <w:numId w:val="79"/>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numPr>
          <w:ilvl w:val="0"/>
          <w:numId w:val="79"/>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numPr>
          <w:ilvl w:val="0"/>
          <w:numId w:val="79"/>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misiuni de audit de regularitate/conformitate; misiuni de audit al performanţei; misiuni de audit de sistem;</w:t>
      </w:r>
    </w:p>
    <w:p w:rsidR="00A14331" w:rsidRPr="00CF0067" w:rsidRDefault="00A14331" w:rsidP="00A14331">
      <w:pPr>
        <w:pStyle w:val="ListParagraph"/>
        <w:numPr>
          <w:ilvl w:val="0"/>
          <w:numId w:val="79"/>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autoSpaceDE w:val="0"/>
        <w:autoSpaceDN w:val="0"/>
        <w:adjustRightInd w:val="0"/>
        <w:spacing w:after="0" w:line="240" w:lineRule="auto"/>
        <w:jc w:val="both"/>
        <w:rPr>
          <w:rFonts w:ascii="Times New Roman" w:hAnsi="Times New Roman" w:cs="Times New Roman"/>
          <w:i/>
          <w:color w:val="4472C4" w:themeColor="accent5"/>
          <w:sz w:val="28"/>
          <w:szCs w:val="28"/>
        </w:rPr>
      </w:pPr>
    </w:p>
    <w:p w:rsidR="00A14331" w:rsidRPr="00CF0067" w:rsidRDefault="00A14331" w:rsidP="00A14331">
      <w:pPr>
        <w:pStyle w:val="ListParagraph"/>
        <w:numPr>
          <w:ilvl w:val="0"/>
          <w:numId w:val="77"/>
        </w:numPr>
        <w:autoSpaceDE w:val="0"/>
        <w:autoSpaceDN w:val="0"/>
        <w:adjustRightInd w:val="0"/>
        <w:spacing w:after="0" w:line="240" w:lineRule="auto"/>
        <w:ind w:left="284"/>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 xml:space="preserve">…………… </w:t>
      </w:r>
    </w:p>
    <w:p w:rsidR="00A14331" w:rsidRPr="00CF0067" w:rsidRDefault="00A14331" w:rsidP="00A14331">
      <w:pPr>
        <w:pStyle w:val="ListParagraph"/>
        <w:numPr>
          <w:ilvl w:val="0"/>
          <w:numId w:val="80"/>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numPr>
          <w:ilvl w:val="0"/>
          <w:numId w:val="80"/>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numPr>
          <w:ilvl w:val="0"/>
          <w:numId w:val="80"/>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numPr>
          <w:ilvl w:val="0"/>
          <w:numId w:val="80"/>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autoSpaceDE w:val="0"/>
        <w:autoSpaceDN w:val="0"/>
        <w:adjustRightInd w:val="0"/>
        <w:spacing w:after="0" w:line="240" w:lineRule="auto"/>
        <w:jc w:val="both"/>
        <w:rPr>
          <w:rFonts w:ascii="Times New Roman" w:hAnsi="Times New Roman" w:cs="Times New Roman"/>
          <w:i/>
          <w:color w:val="4472C4" w:themeColor="accent5"/>
          <w:sz w:val="28"/>
          <w:szCs w:val="28"/>
        </w:rPr>
      </w:pPr>
    </w:p>
    <w:p w:rsidR="00A14331" w:rsidRPr="00CF0067" w:rsidRDefault="000920AC" w:rsidP="00812EAE">
      <w:pPr>
        <w:pStyle w:val="ListParagraph"/>
        <w:autoSpaceDE w:val="0"/>
        <w:autoSpaceDN w:val="0"/>
        <w:adjustRightInd w:val="0"/>
        <w:spacing w:after="0" w:line="240" w:lineRule="auto"/>
        <w:ind w:left="284"/>
        <w:jc w:val="both"/>
        <w:rPr>
          <w:rFonts w:ascii="Times New Roman" w:hAnsi="Times New Roman" w:cs="Times New Roman"/>
          <w:i/>
          <w:color w:val="4472C4" w:themeColor="accent5"/>
          <w:sz w:val="28"/>
          <w:szCs w:val="28"/>
        </w:rPr>
      </w:pPr>
      <w:r>
        <w:rPr>
          <w:rFonts w:ascii="Times New Roman" w:hAnsi="Times New Roman" w:cs="Times New Roman"/>
          <w:i/>
          <w:color w:val="4472C4" w:themeColor="accent5"/>
          <w:sz w:val="28"/>
          <w:szCs w:val="28"/>
        </w:rPr>
        <w:t>………..</w:t>
      </w:r>
      <w:r w:rsidR="00A14331" w:rsidRPr="00CF0067">
        <w:rPr>
          <w:rFonts w:ascii="Times New Roman" w:hAnsi="Times New Roman" w:cs="Times New Roman"/>
          <w:i/>
          <w:color w:val="4472C4" w:themeColor="accent5"/>
          <w:sz w:val="28"/>
          <w:szCs w:val="28"/>
        </w:rPr>
        <w:t>……………</w:t>
      </w:r>
    </w:p>
    <w:p w:rsidR="00A14331" w:rsidRPr="00CF0067" w:rsidRDefault="00A14331" w:rsidP="00A14331">
      <w:pPr>
        <w:pStyle w:val="ListParagraph"/>
        <w:autoSpaceDE w:val="0"/>
        <w:autoSpaceDN w:val="0"/>
        <w:adjustRightInd w:val="0"/>
        <w:spacing w:after="0" w:line="240" w:lineRule="auto"/>
        <w:jc w:val="both"/>
        <w:rPr>
          <w:rFonts w:ascii="Times New Roman" w:hAnsi="Times New Roman" w:cs="Times New Roman"/>
          <w:i/>
          <w:color w:val="4472C4" w:themeColor="accent5"/>
          <w:sz w:val="28"/>
          <w:szCs w:val="28"/>
        </w:rPr>
      </w:pPr>
    </w:p>
    <w:p w:rsidR="00A14331" w:rsidRPr="00CF0067" w:rsidRDefault="00A14331" w:rsidP="000920AC">
      <w:pPr>
        <w:pStyle w:val="ListParagraph"/>
        <w:numPr>
          <w:ilvl w:val="0"/>
          <w:numId w:val="111"/>
        </w:numPr>
        <w:autoSpaceDE w:val="0"/>
        <w:autoSpaceDN w:val="0"/>
        <w:adjustRightInd w:val="0"/>
        <w:spacing w:after="0" w:line="240" w:lineRule="auto"/>
        <w:ind w:left="142"/>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numPr>
          <w:ilvl w:val="0"/>
          <w:numId w:val="82"/>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numPr>
          <w:ilvl w:val="0"/>
          <w:numId w:val="82"/>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numPr>
          <w:ilvl w:val="0"/>
          <w:numId w:val="82"/>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numPr>
          <w:ilvl w:val="0"/>
          <w:numId w:val="82"/>
        </w:numPr>
        <w:autoSpaceDE w:val="0"/>
        <w:autoSpaceDN w:val="0"/>
        <w:adjustRightInd w:val="0"/>
        <w:spacing w:after="0" w:line="240" w:lineRule="auto"/>
        <w:jc w:val="both"/>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w:t>
      </w:r>
    </w:p>
    <w:p w:rsidR="00A14331" w:rsidRPr="00CF0067" w:rsidRDefault="00A14331" w:rsidP="00A14331">
      <w:pPr>
        <w:pStyle w:val="ListParagraph"/>
        <w:autoSpaceDE w:val="0"/>
        <w:autoSpaceDN w:val="0"/>
        <w:adjustRightInd w:val="0"/>
        <w:spacing w:after="0" w:line="240" w:lineRule="auto"/>
        <w:jc w:val="both"/>
        <w:rPr>
          <w:rFonts w:ascii="Times New Roman" w:hAnsi="Times New Roman" w:cs="Times New Roman"/>
          <w:i/>
          <w:color w:val="4472C4" w:themeColor="accent5"/>
          <w:sz w:val="28"/>
          <w:szCs w:val="28"/>
        </w:rPr>
      </w:pPr>
    </w:p>
    <w:p w:rsidR="00A14331" w:rsidRDefault="00A14331" w:rsidP="00435D4F">
      <w:pPr>
        <w:pStyle w:val="ListParagraph"/>
        <w:numPr>
          <w:ilvl w:val="0"/>
          <w:numId w:val="77"/>
        </w:numPr>
        <w:autoSpaceDE w:val="0"/>
        <w:autoSpaceDN w:val="0"/>
        <w:adjustRightInd w:val="0"/>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br w:type="page"/>
      </w:r>
    </w:p>
    <w:p w:rsidR="00A14331" w:rsidRPr="00517693" w:rsidRDefault="00A14331" w:rsidP="00A14331">
      <w:pPr>
        <w:jc w:val="right"/>
        <w:rPr>
          <w:rFonts w:ascii="Times New Roman" w:hAnsi="Times New Roman" w:cs="Times New Roman"/>
          <w:b/>
          <w:bCs/>
          <w:color w:val="4472C4" w:themeColor="accent5"/>
          <w:sz w:val="28"/>
          <w:szCs w:val="28"/>
        </w:rPr>
      </w:pPr>
      <w:r w:rsidRPr="00517693">
        <w:rPr>
          <w:rFonts w:ascii="Times New Roman" w:hAnsi="Times New Roman" w:cs="Times New Roman"/>
          <w:b/>
          <w:bCs/>
          <w:color w:val="4472C4" w:themeColor="accent5"/>
          <w:sz w:val="28"/>
          <w:szCs w:val="28"/>
        </w:rPr>
        <w:lastRenderedPageBreak/>
        <w:t>Anexa nr. 7</w:t>
      </w:r>
    </w:p>
    <w:p w:rsidR="00A14331" w:rsidRPr="00CF0067" w:rsidRDefault="00A14331" w:rsidP="00A14331">
      <w:pPr>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Antetul entităţii:</w:t>
      </w:r>
    </w:p>
    <w:p w:rsidR="00A14331" w:rsidRPr="00CF0067"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Sigla;</w:t>
      </w:r>
    </w:p>
    <w:p w:rsidR="00A14331" w:rsidRPr="00CF0067"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Denumirea;</w:t>
      </w:r>
    </w:p>
    <w:p w:rsidR="00A14331" w:rsidRPr="00CF0067"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Adresa;</w:t>
      </w:r>
    </w:p>
    <w:p w:rsidR="00A14331" w:rsidRPr="00CF0067" w:rsidRDefault="00A14331" w:rsidP="00A14331">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 xml:space="preserve">Alte informaţii considerate relevante </w:t>
      </w:r>
    </w:p>
    <w:p w:rsidR="00A14331" w:rsidRPr="00517693" w:rsidRDefault="00A14331" w:rsidP="00A14331">
      <w:pPr>
        <w:jc w:val="both"/>
        <w:rPr>
          <w:rFonts w:ascii="Times New Roman" w:hAnsi="Times New Roman" w:cs="Times New Roman"/>
          <w:b/>
          <w:bCs/>
          <w:color w:val="4472C4" w:themeColor="accent5"/>
          <w:sz w:val="28"/>
          <w:szCs w:val="28"/>
        </w:rPr>
      </w:pPr>
    </w:p>
    <w:p w:rsidR="00A14331" w:rsidRPr="00693286" w:rsidRDefault="00A14331" w:rsidP="00A14331">
      <w:pPr>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Grilă punctaj varianta 1</w:t>
      </w:r>
    </w:p>
    <w:p w:rsidR="00A14331" w:rsidRPr="00693286" w:rsidRDefault="00A14331" w:rsidP="00A14331">
      <w:pPr>
        <w:autoSpaceDE w:val="0"/>
        <w:autoSpaceDN w:val="0"/>
        <w:adjustRightInd w:val="0"/>
        <w:spacing w:after="120" w:line="240" w:lineRule="auto"/>
        <w:jc w:val="center"/>
        <w:rPr>
          <w:rFonts w:ascii="Times New Roman" w:hAnsi="Times New Roman" w:cs="Times New Roman"/>
          <w:b/>
          <w:sz w:val="28"/>
          <w:szCs w:val="28"/>
        </w:rPr>
      </w:pPr>
      <w:r w:rsidRPr="00693286">
        <w:rPr>
          <w:rFonts w:ascii="Times New Roman" w:hAnsi="Times New Roman" w:cs="Times New Roman"/>
          <w:b/>
          <w:sz w:val="28"/>
          <w:szCs w:val="28"/>
        </w:rPr>
        <w:t xml:space="preserve">la concursul organizat de </w:t>
      </w:r>
      <w:r w:rsidR="0006767F" w:rsidRPr="0006767F">
        <w:rPr>
          <w:rFonts w:ascii="Times New Roman" w:hAnsi="Times New Roman" w:cs="Times New Roman"/>
          <w:color w:val="4472C4" w:themeColor="accent5"/>
          <w:sz w:val="32"/>
          <w:szCs w:val="32"/>
        </w:rPr>
        <w:t xml:space="preserve">……… </w:t>
      </w:r>
      <w:r w:rsidR="0006767F" w:rsidRPr="0006767F">
        <w:rPr>
          <w:rFonts w:ascii="Times New Roman" w:hAnsi="Times New Roman" w:cs="Times New Roman"/>
          <w:i/>
          <w:color w:val="4472C4" w:themeColor="accent5"/>
          <w:sz w:val="28"/>
          <w:szCs w:val="28"/>
        </w:rPr>
        <w:t xml:space="preserve">[denumirea </w:t>
      </w:r>
      <w:r w:rsidR="0006767F"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06767F" w:rsidRPr="0006767F">
        <w:rPr>
          <w:rFonts w:ascii="Times New Roman" w:hAnsi="Times New Roman" w:cs="Times New Roman"/>
          <w:i/>
          <w:color w:val="4472C4" w:themeColor="accent5"/>
          <w:sz w:val="28"/>
          <w:szCs w:val="28"/>
          <w:lang w:val="en-US" w:eastAsia="ja-JP"/>
        </w:rPr>
        <w:t>]</w:t>
      </w:r>
      <w:r w:rsidRPr="00693286">
        <w:rPr>
          <w:rFonts w:ascii="Times New Roman" w:hAnsi="Times New Roman" w:cs="Times New Roman"/>
          <w:b/>
          <w:i/>
          <w:color w:val="808080"/>
          <w:sz w:val="28"/>
          <w:szCs w:val="28"/>
          <w:lang w:val="en-US" w:eastAsia="ja-JP"/>
        </w:rPr>
        <w:t xml:space="preserve"> </w:t>
      </w:r>
      <w:r w:rsidRPr="00693286">
        <w:rPr>
          <w:rFonts w:ascii="Times New Roman" w:hAnsi="Times New Roman" w:cs="Times New Roman"/>
          <w:b/>
          <w:sz w:val="28"/>
          <w:szCs w:val="28"/>
        </w:rPr>
        <w:t>pentru ocuparea a</w:t>
      </w:r>
    </w:p>
    <w:p w:rsidR="00A14331" w:rsidRPr="00693286" w:rsidRDefault="00A14331" w:rsidP="00A14331">
      <w:pPr>
        <w:autoSpaceDE w:val="0"/>
        <w:autoSpaceDN w:val="0"/>
        <w:adjustRightInd w:val="0"/>
        <w:spacing w:after="120" w:line="240" w:lineRule="auto"/>
        <w:jc w:val="center"/>
        <w:rPr>
          <w:rFonts w:ascii="Times New Roman" w:hAnsi="Times New Roman" w:cs="Times New Roman"/>
          <w:b/>
          <w:sz w:val="28"/>
          <w:szCs w:val="28"/>
        </w:rPr>
      </w:pPr>
      <w:r w:rsidRPr="00693286">
        <w:rPr>
          <w:rFonts w:ascii="Times New Roman" w:hAnsi="Times New Roman" w:cs="Times New Roman"/>
          <w:b/>
          <w:sz w:val="28"/>
          <w:szCs w:val="28"/>
        </w:rPr>
        <w:t>………. posturi vacante de auditor intern</w:t>
      </w:r>
    </w:p>
    <w:p w:rsidR="00A14331" w:rsidRPr="00C53D41" w:rsidRDefault="00A14331" w:rsidP="00A14331">
      <w:pPr>
        <w:autoSpaceDE w:val="0"/>
        <w:autoSpaceDN w:val="0"/>
        <w:adjustRightInd w:val="0"/>
        <w:spacing w:after="120" w:line="240" w:lineRule="auto"/>
        <w:jc w:val="center"/>
        <w:rPr>
          <w:rFonts w:ascii="Times New Roman" w:hAnsi="Times New Roman" w:cs="Times New Roman"/>
          <w:i/>
          <w:sz w:val="28"/>
          <w:szCs w:val="28"/>
        </w:rPr>
      </w:pPr>
      <w:r w:rsidRPr="00C53D41">
        <w:rPr>
          <w:rFonts w:ascii="Times New Roman" w:hAnsi="Times New Roman" w:cs="Times New Roman"/>
          <w:i/>
          <w:sz w:val="28"/>
          <w:szCs w:val="28"/>
        </w:rPr>
        <w:t xml:space="preserve">- </w:t>
      </w:r>
      <w:r w:rsidR="00B63D58" w:rsidRPr="00C53D41">
        <w:rPr>
          <w:rFonts w:ascii="Times New Roman" w:hAnsi="Times New Roman" w:cs="Times New Roman"/>
          <w:i/>
          <w:color w:val="4472C4" w:themeColor="accent5"/>
          <w:sz w:val="28"/>
          <w:szCs w:val="28"/>
        </w:rPr>
        <w:t>[</w:t>
      </w:r>
      <w:r w:rsidRPr="00C53D41">
        <w:rPr>
          <w:rFonts w:ascii="Times New Roman" w:hAnsi="Times New Roman" w:cs="Times New Roman"/>
          <w:i/>
          <w:color w:val="4472C4" w:themeColor="accent5"/>
          <w:sz w:val="28"/>
          <w:szCs w:val="28"/>
        </w:rPr>
        <w:t>data concursului</w:t>
      </w:r>
      <w:r w:rsidR="00C53D41" w:rsidRPr="00C53D41">
        <w:rPr>
          <w:rFonts w:ascii="Times New Roman" w:hAnsi="Times New Roman" w:cs="Times New Roman"/>
          <w:i/>
          <w:color w:val="4472C4" w:themeColor="accent5"/>
          <w:sz w:val="28"/>
          <w:szCs w:val="28"/>
          <w:lang w:val="en-US" w:eastAsia="ja-JP"/>
        </w:rPr>
        <w:t>]</w:t>
      </w:r>
      <w:r w:rsidRPr="00C53D41">
        <w:rPr>
          <w:rFonts w:ascii="Times New Roman" w:hAnsi="Times New Roman" w:cs="Times New Roman"/>
          <w:i/>
          <w:color w:val="4472C4" w:themeColor="accent5"/>
          <w:sz w:val="28"/>
          <w:szCs w:val="28"/>
        </w:rPr>
        <w:t xml:space="preserve"> </w:t>
      </w:r>
      <w:r w:rsidRPr="00C53D41">
        <w:rPr>
          <w:rFonts w:ascii="Times New Roman" w:hAnsi="Times New Roman" w:cs="Times New Roman"/>
          <w:i/>
          <w:sz w:val="28"/>
          <w:szCs w:val="28"/>
        </w:rPr>
        <w:t>-</w:t>
      </w:r>
    </w:p>
    <w:tbl>
      <w:tblPr>
        <w:tblW w:w="7100" w:type="dxa"/>
        <w:jc w:val="center"/>
        <w:tblLook w:val="04A0" w:firstRow="1" w:lastRow="0" w:firstColumn="1" w:lastColumn="0" w:noHBand="0" w:noVBand="1"/>
      </w:tblPr>
      <w:tblGrid>
        <w:gridCol w:w="2445"/>
        <w:gridCol w:w="3103"/>
        <w:gridCol w:w="1552"/>
      </w:tblGrid>
      <w:tr w:rsidR="00A14331" w:rsidRPr="00693286" w:rsidTr="00A14331">
        <w:trPr>
          <w:trHeight w:val="420"/>
          <w:jc w:val="center"/>
        </w:trPr>
        <w:tc>
          <w:tcPr>
            <w:tcW w:w="2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Nr. Intrebare</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Raspuns corect</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Punctaj</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w:t>
            </w:r>
          </w:p>
        </w:tc>
        <w:tc>
          <w:tcPr>
            <w:tcW w:w="3103" w:type="dxa"/>
            <w:tcBorders>
              <w:top w:val="nil"/>
              <w:left w:val="nil"/>
              <w:bottom w:val="single" w:sz="4" w:space="0" w:color="auto"/>
              <w:right w:val="single" w:sz="4" w:space="0" w:color="auto"/>
            </w:tcBorders>
            <w:shd w:val="clear" w:color="auto" w:fill="auto"/>
            <w:noWrap/>
            <w:vAlign w:val="center"/>
            <w:hideMark/>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a</w:t>
            </w:r>
          </w:p>
        </w:tc>
        <w:tc>
          <w:tcPr>
            <w:tcW w:w="1552" w:type="dxa"/>
            <w:tcBorders>
              <w:top w:val="nil"/>
              <w:left w:val="nil"/>
              <w:bottom w:val="single" w:sz="4" w:space="0" w:color="auto"/>
              <w:right w:val="single" w:sz="4" w:space="0" w:color="auto"/>
            </w:tcBorders>
            <w:shd w:val="clear" w:color="auto" w:fill="auto"/>
            <w:noWrap/>
            <w:vAlign w:val="center"/>
            <w:hideMark/>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7</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2</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c</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3</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3</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4</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5</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6</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7</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8</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9</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10</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11</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12</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13</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14</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15</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16</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17</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18</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19</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jc w:val="center"/>
        </w:trPr>
        <w:tc>
          <w:tcPr>
            <w:tcW w:w="2445" w:type="dxa"/>
            <w:tcBorders>
              <w:top w:val="nil"/>
              <w:left w:val="single" w:sz="4" w:space="0" w:color="auto"/>
              <w:bottom w:val="single" w:sz="4" w:space="0" w:color="auto"/>
              <w:right w:val="single" w:sz="4" w:space="0" w:color="auto"/>
            </w:tcBorders>
            <w:shd w:val="clear" w:color="auto" w:fill="auto"/>
            <w:noWrap/>
            <w:vAlign w:val="center"/>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20</w:t>
            </w:r>
          </w:p>
        </w:tc>
        <w:tc>
          <w:tcPr>
            <w:tcW w:w="3103"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c>
          <w:tcPr>
            <w:tcW w:w="1552" w:type="dxa"/>
            <w:tcBorders>
              <w:top w:val="nil"/>
              <w:left w:val="nil"/>
              <w:bottom w:val="single" w:sz="4" w:space="0" w:color="auto"/>
              <w:right w:val="single" w:sz="4" w:space="0" w:color="auto"/>
            </w:tcBorders>
            <w:shd w:val="clear" w:color="auto" w:fill="auto"/>
            <w:noWrap/>
            <w:vAlign w:val="center"/>
          </w:tcPr>
          <w:p w:rsidR="00A14331" w:rsidRPr="00517693" w:rsidRDefault="00A14331" w:rsidP="008F1B1D">
            <w:pPr>
              <w:spacing w:after="0" w:line="240" w:lineRule="auto"/>
              <w:jc w:val="center"/>
              <w:rPr>
                <w:rFonts w:ascii="Times New Roman" w:eastAsia="Times New Roman" w:hAnsi="Times New Roman" w:cs="Times New Roman"/>
                <w:b/>
                <w:bCs/>
                <w:color w:val="4472C4" w:themeColor="accent5"/>
                <w:sz w:val="28"/>
                <w:szCs w:val="28"/>
                <w:lang w:eastAsia="ja-JP"/>
              </w:rPr>
            </w:pPr>
            <w:r w:rsidRPr="00517693">
              <w:rPr>
                <w:rFonts w:ascii="Times New Roman" w:eastAsia="Times New Roman" w:hAnsi="Times New Roman" w:cs="Times New Roman"/>
                <w:b/>
                <w:bCs/>
                <w:color w:val="4472C4" w:themeColor="accent5"/>
                <w:sz w:val="28"/>
                <w:szCs w:val="28"/>
                <w:lang w:eastAsia="ja-JP"/>
              </w:rPr>
              <w:t>…</w:t>
            </w:r>
          </w:p>
        </w:tc>
      </w:tr>
      <w:tr w:rsidR="00A14331" w:rsidRPr="00693286" w:rsidTr="00A14331">
        <w:trPr>
          <w:trHeight w:val="420"/>
          <w:jc w:val="center"/>
        </w:trPr>
        <w:tc>
          <w:tcPr>
            <w:tcW w:w="55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TOTAL</w:t>
            </w:r>
          </w:p>
        </w:tc>
        <w:tc>
          <w:tcPr>
            <w:tcW w:w="1552" w:type="dxa"/>
            <w:tcBorders>
              <w:top w:val="nil"/>
              <w:left w:val="nil"/>
              <w:bottom w:val="single" w:sz="4" w:space="0" w:color="auto"/>
              <w:right w:val="single" w:sz="4" w:space="0" w:color="auto"/>
            </w:tcBorders>
            <w:shd w:val="clear" w:color="auto" w:fill="auto"/>
            <w:noWrap/>
            <w:vAlign w:val="center"/>
            <w:hideMark/>
          </w:tcPr>
          <w:p w:rsidR="00A14331" w:rsidRPr="00693286" w:rsidRDefault="00A14331" w:rsidP="008F1B1D">
            <w:pPr>
              <w:spacing w:after="0" w:line="240" w:lineRule="auto"/>
              <w:jc w:val="center"/>
              <w:rPr>
                <w:rFonts w:ascii="Times New Roman" w:eastAsia="Times New Roman" w:hAnsi="Times New Roman" w:cs="Times New Roman"/>
                <w:b/>
                <w:bCs/>
                <w:color w:val="000000"/>
                <w:sz w:val="28"/>
                <w:szCs w:val="28"/>
                <w:lang w:eastAsia="ja-JP"/>
              </w:rPr>
            </w:pPr>
            <w:r w:rsidRPr="00693286">
              <w:rPr>
                <w:rFonts w:ascii="Times New Roman" w:eastAsia="Times New Roman" w:hAnsi="Times New Roman" w:cs="Times New Roman"/>
                <w:b/>
                <w:bCs/>
                <w:color w:val="000000"/>
                <w:sz w:val="28"/>
                <w:szCs w:val="28"/>
                <w:lang w:eastAsia="ja-JP"/>
              </w:rPr>
              <w:t>100</w:t>
            </w:r>
          </w:p>
        </w:tc>
      </w:tr>
    </w:tbl>
    <w:p w:rsidR="00A14331" w:rsidRPr="00693286" w:rsidRDefault="00A14331" w:rsidP="00A14331">
      <w:pPr>
        <w:jc w:val="center"/>
        <w:rPr>
          <w:rFonts w:ascii="Times New Roman" w:hAnsi="Times New Roman" w:cs="Times New Roman"/>
          <w:sz w:val="28"/>
          <w:szCs w:val="28"/>
        </w:rPr>
      </w:pPr>
    </w:p>
    <w:p w:rsidR="00A14331" w:rsidRPr="00693286" w:rsidRDefault="00A14331" w:rsidP="00A14331">
      <w:pPr>
        <w:jc w:val="center"/>
        <w:rPr>
          <w:rFonts w:ascii="Times New Roman" w:hAnsi="Times New Roman" w:cs="Times New Roman"/>
          <w:b/>
          <w:sz w:val="28"/>
          <w:szCs w:val="28"/>
          <w:lang w:val="fr-FR"/>
        </w:rPr>
      </w:pPr>
      <w:r w:rsidRPr="00693286">
        <w:rPr>
          <w:rFonts w:ascii="Times New Roman" w:hAnsi="Times New Roman" w:cs="Times New Roman"/>
          <w:b/>
          <w:sz w:val="28"/>
          <w:szCs w:val="28"/>
          <w:lang w:val="fr-FR"/>
        </w:rPr>
        <w:t>Secretar comisie,</w:t>
      </w:r>
    </w:p>
    <w:p w:rsidR="00A14331" w:rsidRPr="00517693" w:rsidRDefault="00B63D58" w:rsidP="00A14331">
      <w:pPr>
        <w:jc w:val="center"/>
        <w:rPr>
          <w:rFonts w:ascii="Times New Roman" w:hAnsi="Times New Roman" w:cs="Times New Roman"/>
          <w:b/>
          <w:color w:val="4472C4" w:themeColor="accent5"/>
          <w:sz w:val="28"/>
          <w:szCs w:val="28"/>
          <w:lang w:val="fr-FR"/>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A14331" w:rsidRDefault="00A14331">
      <w:pPr>
        <w:rPr>
          <w:rFonts w:ascii="Times New Roman" w:hAnsi="Times New Roman" w:cs="Times New Roman"/>
          <w:sz w:val="28"/>
          <w:szCs w:val="28"/>
        </w:rPr>
      </w:pPr>
      <w:r>
        <w:rPr>
          <w:rFonts w:ascii="Times New Roman" w:hAnsi="Times New Roman" w:cs="Times New Roman"/>
          <w:sz w:val="28"/>
          <w:szCs w:val="28"/>
        </w:rPr>
        <w:br w:type="page"/>
      </w:r>
    </w:p>
    <w:p w:rsidR="00C9478B" w:rsidRPr="00517693" w:rsidRDefault="00C9478B" w:rsidP="00C9478B">
      <w:pPr>
        <w:jc w:val="right"/>
        <w:rPr>
          <w:rFonts w:ascii="Times New Roman" w:hAnsi="Times New Roman" w:cs="Times New Roman"/>
          <w:b/>
          <w:bCs/>
          <w:color w:val="4472C4" w:themeColor="accent5"/>
          <w:sz w:val="28"/>
          <w:szCs w:val="28"/>
        </w:rPr>
      </w:pPr>
      <w:r w:rsidRPr="00517693">
        <w:rPr>
          <w:rFonts w:ascii="Times New Roman" w:hAnsi="Times New Roman" w:cs="Times New Roman"/>
          <w:b/>
          <w:bCs/>
          <w:color w:val="4472C4" w:themeColor="accent5"/>
          <w:sz w:val="28"/>
          <w:szCs w:val="28"/>
        </w:rPr>
        <w:lastRenderedPageBreak/>
        <w:t>Anexa nr. 8</w:t>
      </w:r>
    </w:p>
    <w:p w:rsidR="00C9478B" w:rsidRPr="00CF0067" w:rsidRDefault="00C9478B" w:rsidP="00C9478B">
      <w:pPr>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Antetul entităţii:</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Sigla;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Denumirea;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Adresa;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 xml:space="preserve">Alte informaţii considerate relevante </w:t>
      </w:r>
    </w:p>
    <w:p w:rsidR="00C9478B" w:rsidRPr="004A376E" w:rsidRDefault="00C9478B" w:rsidP="00C9478B">
      <w:pPr>
        <w:jc w:val="both"/>
        <w:rPr>
          <w:rFonts w:ascii="Times New Roman" w:hAnsi="Times New Roman" w:cs="Times New Roman"/>
          <w:b/>
          <w:bCs/>
          <w:sz w:val="28"/>
          <w:szCs w:val="28"/>
        </w:rPr>
      </w:pPr>
    </w:p>
    <w:p w:rsidR="00C9478B" w:rsidRPr="004A376E" w:rsidRDefault="00C9478B" w:rsidP="00C9478B">
      <w:pPr>
        <w:rPr>
          <w:rFonts w:ascii="Times New Roman" w:hAnsi="Times New Roman" w:cs="Times New Roman"/>
          <w:b/>
          <w:sz w:val="28"/>
          <w:szCs w:val="28"/>
        </w:rPr>
      </w:pPr>
    </w:p>
    <w:p w:rsidR="00C9478B" w:rsidRPr="004A376E" w:rsidRDefault="00C9478B" w:rsidP="00C9478B">
      <w:pPr>
        <w:jc w:val="center"/>
        <w:rPr>
          <w:rFonts w:ascii="Times New Roman" w:hAnsi="Times New Roman" w:cs="Times New Roman"/>
          <w:b/>
          <w:sz w:val="28"/>
          <w:szCs w:val="28"/>
        </w:rPr>
      </w:pPr>
      <w:r w:rsidRPr="004A376E">
        <w:rPr>
          <w:rFonts w:ascii="Times New Roman" w:hAnsi="Times New Roman" w:cs="Times New Roman"/>
          <w:b/>
          <w:sz w:val="28"/>
          <w:szCs w:val="28"/>
        </w:rPr>
        <w:t xml:space="preserve">Borderou privind prezenţa candidaţilor </w:t>
      </w:r>
    </w:p>
    <w:p w:rsidR="00C9478B" w:rsidRPr="004A376E" w:rsidRDefault="00C9478B" w:rsidP="00C9478B">
      <w:pPr>
        <w:jc w:val="center"/>
        <w:rPr>
          <w:rFonts w:ascii="Times New Roman" w:hAnsi="Times New Roman" w:cs="Times New Roman"/>
          <w:b/>
          <w:sz w:val="28"/>
          <w:szCs w:val="28"/>
        </w:rPr>
      </w:pPr>
      <w:r w:rsidRPr="004A376E">
        <w:rPr>
          <w:rFonts w:ascii="Times New Roman" w:hAnsi="Times New Roman" w:cs="Times New Roman"/>
          <w:b/>
          <w:sz w:val="28"/>
          <w:szCs w:val="28"/>
        </w:rPr>
        <w:t>şi evidenţa lucrărilor predate în urma susţinerii probei scrise</w:t>
      </w:r>
    </w:p>
    <w:p w:rsidR="00C9478B" w:rsidRPr="004A376E" w:rsidRDefault="00C9478B" w:rsidP="00C9478B">
      <w:pPr>
        <w:jc w:val="center"/>
        <w:rPr>
          <w:rFonts w:ascii="Times New Roman" w:hAnsi="Times New Roman" w:cs="Times New Roman"/>
          <w:b/>
          <w:sz w:val="28"/>
          <w:szCs w:val="28"/>
        </w:rPr>
      </w:pPr>
      <w:r w:rsidRPr="004A376E">
        <w:rPr>
          <w:rFonts w:ascii="Times New Roman" w:hAnsi="Times New Roman" w:cs="Times New Roman"/>
          <w:b/>
          <w:sz w:val="28"/>
          <w:szCs w:val="28"/>
        </w:rPr>
        <w:t xml:space="preserve">la concursul organizat pentru ocuparea a </w:t>
      </w:r>
      <w:r w:rsidRPr="00517693">
        <w:rPr>
          <w:rFonts w:ascii="Times New Roman" w:hAnsi="Times New Roman" w:cs="Times New Roman"/>
          <w:b/>
          <w:color w:val="4472C4" w:themeColor="accent5"/>
          <w:sz w:val="28"/>
          <w:szCs w:val="28"/>
        </w:rPr>
        <w:t>……</w:t>
      </w:r>
      <w:r w:rsidRPr="004A376E">
        <w:rPr>
          <w:rFonts w:ascii="Times New Roman" w:hAnsi="Times New Roman" w:cs="Times New Roman"/>
          <w:b/>
          <w:sz w:val="28"/>
          <w:szCs w:val="28"/>
        </w:rPr>
        <w:t xml:space="preserve"> posturi vacante de auditor intern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p>
    <w:p w:rsidR="00C9478B" w:rsidRPr="004A376E" w:rsidRDefault="00C9478B" w:rsidP="00C9478B">
      <w:pPr>
        <w:rPr>
          <w:rFonts w:ascii="Times New Roman" w:hAnsi="Times New Roman" w:cs="Times New Roman"/>
          <w:b/>
          <w:sz w:val="28"/>
          <w:szCs w:val="28"/>
        </w:rPr>
      </w:pPr>
    </w:p>
    <w:p w:rsidR="00C9478B" w:rsidRPr="004A376E" w:rsidRDefault="00C9478B" w:rsidP="00C9478B">
      <w:pPr>
        <w:rPr>
          <w:rFonts w:ascii="Times New Roman" w:hAnsi="Times New Roman" w:cs="Times New Roman"/>
          <w:b/>
          <w:sz w:val="28"/>
          <w:szCs w:val="28"/>
        </w:rPr>
      </w:pPr>
    </w:p>
    <w:p w:rsidR="00C9478B" w:rsidRPr="004A376E" w:rsidRDefault="00C9478B" w:rsidP="00C9478B">
      <w:pPr>
        <w:rPr>
          <w:rFonts w:ascii="Times New Roman" w:hAnsi="Times New Roman" w:cs="Times New Roman"/>
          <w:b/>
          <w:sz w:val="28"/>
          <w:szCs w:val="28"/>
        </w:rPr>
      </w:pP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145"/>
        <w:gridCol w:w="1134"/>
        <w:gridCol w:w="1413"/>
        <w:gridCol w:w="1321"/>
        <w:gridCol w:w="1593"/>
        <w:gridCol w:w="1854"/>
      </w:tblGrid>
      <w:tr w:rsidR="00C9478B" w:rsidRPr="004A376E" w:rsidTr="008F1B1D">
        <w:trPr>
          <w:jc w:val="center"/>
        </w:trPr>
        <w:tc>
          <w:tcPr>
            <w:tcW w:w="706" w:type="dxa"/>
            <w:vAlign w:val="center"/>
          </w:tcPr>
          <w:p w:rsidR="00C9478B" w:rsidRPr="004A376E" w:rsidRDefault="00C9478B" w:rsidP="008F1B1D">
            <w:pPr>
              <w:jc w:val="center"/>
              <w:rPr>
                <w:rFonts w:ascii="Times New Roman" w:hAnsi="Times New Roman" w:cs="Times New Roman"/>
                <w:b/>
                <w:sz w:val="28"/>
                <w:szCs w:val="28"/>
              </w:rPr>
            </w:pPr>
            <w:r w:rsidRPr="004A376E">
              <w:rPr>
                <w:rFonts w:ascii="Times New Roman" w:hAnsi="Times New Roman" w:cs="Times New Roman"/>
                <w:b/>
                <w:sz w:val="28"/>
                <w:szCs w:val="28"/>
              </w:rPr>
              <w:t>Nr.</w:t>
            </w:r>
          </w:p>
          <w:p w:rsidR="00C9478B" w:rsidRPr="004A376E" w:rsidRDefault="00C9478B" w:rsidP="008F1B1D">
            <w:pPr>
              <w:jc w:val="center"/>
              <w:rPr>
                <w:rFonts w:ascii="Times New Roman" w:hAnsi="Times New Roman" w:cs="Times New Roman"/>
                <w:b/>
                <w:sz w:val="28"/>
                <w:szCs w:val="28"/>
              </w:rPr>
            </w:pPr>
            <w:r w:rsidRPr="004A376E">
              <w:rPr>
                <w:rFonts w:ascii="Times New Roman" w:hAnsi="Times New Roman" w:cs="Times New Roman"/>
                <w:b/>
                <w:sz w:val="28"/>
                <w:szCs w:val="28"/>
              </w:rPr>
              <w:t>Crt.</w:t>
            </w:r>
          </w:p>
        </w:tc>
        <w:tc>
          <w:tcPr>
            <w:tcW w:w="2145" w:type="dxa"/>
            <w:vAlign w:val="center"/>
          </w:tcPr>
          <w:p w:rsidR="00C9478B" w:rsidRPr="004A376E" w:rsidRDefault="00C9478B" w:rsidP="008F1B1D">
            <w:pPr>
              <w:jc w:val="center"/>
              <w:rPr>
                <w:rFonts w:ascii="Times New Roman" w:hAnsi="Times New Roman" w:cs="Times New Roman"/>
                <w:b/>
                <w:sz w:val="28"/>
                <w:szCs w:val="28"/>
              </w:rPr>
            </w:pPr>
            <w:r w:rsidRPr="004A376E">
              <w:rPr>
                <w:rFonts w:ascii="Times New Roman" w:hAnsi="Times New Roman" w:cs="Times New Roman"/>
                <w:b/>
                <w:sz w:val="28"/>
                <w:szCs w:val="28"/>
              </w:rPr>
              <w:t>Numele şi prenumele candidaţilor</w:t>
            </w:r>
          </w:p>
        </w:tc>
        <w:tc>
          <w:tcPr>
            <w:tcW w:w="1134" w:type="dxa"/>
            <w:vAlign w:val="center"/>
          </w:tcPr>
          <w:p w:rsidR="00C9478B" w:rsidRPr="004A376E" w:rsidRDefault="00C9478B" w:rsidP="008F1B1D">
            <w:pPr>
              <w:jc w:val="center"/>
              <w:rPr>
                <w:rFonts w:ascii="Times New Roman" w:hAnsi="Times New Roman" w:cs="Times New Roman"/>
                <w:b/>
                <w:sz w:val="28"/>
                <w:szCs w:val="28"/>
              </w:rPr>
            </w:pPr>
            <w:r w:rsidRPr="004A376E">
              <w:rPr>
                <w:rFonts w:ascii="Times New Roman" w:hAnsi="Times New Roman" w:cs="Times New Roman"/>
                <w:b/>
                <w:sz w:val="28"/>
                <w:szCs w:val="28"/>
              </w:rPr>
              <w:t>Prezent</w:t>
            </w:r>
          </w:p>
          <w:p w:rsidR="00C9478B" w:rsidRPr="004A376E" w:rsidRDefault="00C9478B" w:rsidP="008F1B1D">
            <w:pPr>
              <w:jc w:val="center"/>
              <w:rPr>
                <w:rFonts w:ascii="Times New Roman" w:hAnsi="Times New Roman" w:cs="Times New Roman"/>
                <w:b/>
                <w:sz w:val="28"/>
                <w:szCs w:val="28"/>
              </w:rPr>
            </w:pPr>
            <w:r w:rsidRPr="004A376E">
              <w:rPr>
                <w:rFonts w:ascii="Times New Roman" w:hAnsi="Times New Roman" w:cs="Times New Roman"/>
                <w:b/>
                <w:sz w:val="28"/>
                <w:szCs w:val="28"/>
              </w:rPr>
              <w:t>DA/NU</w:t>
            </w:r>
          </w:p>
        </w:tc>
        <w:tc>
          <w:tcPr>
            <w:tcW w:w="1413" w:type="dxa"/>
            <w:vAlign w:val="center"/>
          </w:tcPr>
          <w:p w:rsidR="00C9478B" w:rsidRPr="004A376E" w:rsidRDefault="00C9478B" w:rsidP="008F1B1D">
            <w:pPr>
              <w:jc w:val="center"/>
              <w:rPr>
                <w:rFonts w:ascii="Times New Roman" w:hAnsi="Times New Roman" w:cs="Times New Roman"/>
                <w:b/>
                <w:sz w:val="28"/>
                <w:szCs w:val="28"/>
              </w:rPr>
            </w:pPr>
            <w:r w:rsidRPr="004A376E">
              <w:rPr>
                <w:rFonts w:ascii="Times New Roman" w:hAnsi="Times New Roman" w:cs="Times New Roman"/>
                <w:b/>
                <w:sz w:val="28"/>
                <w:szCs w:val="28"/>
              </w:rPr>
              <w:t>Predat lucrarea:</w:t>
            </w:r>
          </w:p>
          <w:p w:rsidR="00C9478B" w:rsidRPr="004A376E" w:rsidRDefault="00C9478B" w:rsidP="008F1B1D">
            <w:pPr>
              <w:jc w:val="center"/>
              <w:rPr>
                <w:rFonts w:ascii="Times New Roman" w:hAnsi="Times New Roman" w:cs="Times New Roman"/>
                <w:b/>
                <w:sz w:val="28"/>
                <w:szCs w:val="28"/>
              </w:rPr>
            </w:pPr>
            <w:r w:rsidRPr="004A376E">
              <w:rPr>
                <w:rFonts w:ascii="Times New Roman" w:hAnsi="Times New Roman" w:cs="Times New Roman"/>
                <w:b/>
                <w:sz w:val="28"/>
                <w:szCs w:val="28"/>
              </w:rPr>
              <w:t>DA / NU</w:t>
            </w:r>
          </w:p>
        </w:tc>
        <w:tc>
          <w:tcPr>
            <w:tcW w:w="1321" w:type="dxa"/>
            <w:vAlign w:val="center"/>
          </w:tcPr>
          <w:p w:rsidR="00C9478B" w:rsidRPr="004A376E" w:rsidRDefault="00C9478B" w:rsidP="008F1B1D">
            <w:pPr>
              <w:jc w:val="center"/>
              <w:rPr>
                <w:rFonts w:ascii="Times New Roman" w:hAnsi="Times New Roman" w:cs="Times New Roman"/>
                <w:b/>
                <w:sz w:val="28"/>
                <w:szCs w:val="28"/>
              </w:rPr>
            </w:pPr>
            <w:r w:rsidRPr="004A376E">
              <w:rPr>
                <w:rFonts w:ascii="Times New Roman" w:hAnsi="Times New Roman" w:cs="Times New Roman"/>
                <w:b/>
                <w:sz w:val="28"/>
                <w:szCs w:val="28"/>
              </w:rPr>
              <w:t>Nr. pagini lucrare</w:t>
            </w:r>
          </w:p>
        </w:tc>
        <w:tc>
          <w:tcPr>
            <w:tcW w:w="1593" w:type="dxa"/>
            <w:vAlign w:val="center"/>
          </w:tcPr>
          <w:p w:rsidR="00C9478B" w:rsidRPr="004A376E" w:rsidRDefault="00C9478B" w:rsidP="008F1B1D">
            <w:pPr>
              <w:jc w:val="center"/>
              <w:rPr>
                <w:rFonts w:ascii="Times New Roman" w:hAnsi="Times New Roman" w:cs="Times New Roman"/>
                <w:b/>
                <w:sz w:val="28"/>
                <w:szCs w:val="28"/>
              </w:rPr>
            </w:pPr>
            <w:r w:rsidRPr="004A376E">
              <w:rPr>
                <w:rFonts w:ascii="Times New Roman" w:hAnsi="Times New Roman" w:cs="Times New Roman"/>
                <w:b/>
                <w:sz w:val="28"/>
                <w:szCs w:val="28"/>
              </w:rPr>
              <w:t>Nr. pagini ciornă</w:t>
            </w:r>
          </w:p>
        </w:tc>
        <w:tc>
          <w:tcPr>
            <w:tcW w:w="1854" w:type="dxa"/>
            <w:vAlign w:val="center"/>
          </w:tcPr>
          <w:p w:rsidR="00C9478B" w:rsidRPr="004A376E" w:rsidRDefault="00C9478B" w:rsidP="008F1B1D">
            <w:pPr>
              <w:jc w:val="center"/>
              <w:rPr>
                <w:rFonts w:ascii="Times New Roman" w:hAnsi="Times New Roman" w:cs="Times New Roman"/>
                <w:b/>
                <w:sz w:val="28"/>
                <w:szCs w:val="28"/>
              </w:rPr>
            </w:pPr>
            <w:r w:rsidRPr="004A376E">
              <w:rPr>
                <w:rFonts w:ascii="Times New Roman" w:hAnsi="Times New Roman" w:cs="Times New Roman"/>
                <w:b/>
                <w:sz w:val="28"/>
                <w:szCs w:val="28"/>
              </w:rPr>
              <w:t>Semnătura</w:t>
            </w:r>
          </w:p>
        </w:tc>
      </w:tr>
      <w:tr w:rsidR="00C9478B" w:rsidRPr="004A376E" w:rsidTr="008F1B1D">
        <w:trPr>
          <w:trHeight w:val="717"/>
          <w:jc w:val="center"/>
        </w:trPr>
        <w:tc>
          <w:tcPr>
            <w:tcW w:w="706" w:type="dxa"/>
            <w:vAlign w:val="center"/>
          </w:tcPr>
          <w:p w:rsidR="00C9478B" w:rsidRPr="004A376E" w:rsidRDefault="00C9478B" w:rsidP="00C9478B">
            <w:pPr>
              <w:numPr>
                <w:ilvl w:val="0"/>
                <w:numId w:val="98"/>
              </w:numPr>
              <w:spacing w:after="0" w:line="240" w:lineRule="auto"/>
              <w:jc w:val="center"/>
              <w:rPr>
                <w:rFonts w:ascii="Times New Roman" w:hAnsi="Times New Roman" w:cs="Times New Roman"/>
                <w:b/>
                <w:sz w:val="28"/>
                <w:szCs w:val="28"/>
              </w:rPr>
            </w:pPr>
          </w:p>
        </w:tc>
        <w:tc>
          <w:tcPr>
            <w:tcW w:w="2145" w:type="dxa"/>
            <w:vAlign w:val="center"/>
          </w:tcPr>
          <w:p w:rsidR="00C9478B" w:rsidRPr="004A376E" w:rsidRDefault="00B63D58" w:rsidP="008F1B1D">
            <w:pPr>
              <w:jc w:val="center"/>
              <w:rPr>
                <w:rFonts w:ascii="Times New Roman" w:hAnsi="Times New Roman" w:cs="Times New Roman"/>
                <w:b/>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134" w:type="dxa"/>
          </w:tcPr>
          <w:p w:rsidR="00C9478B" w:rsidRPr="004A376E" w:rsidRDefault="00C9478B" w:rsidP="008F1B1D">
            <w:pPr>
              <w:jc w:val="center"/>
              <w:rPr>
                <w:rFonts w:ascii="Times New Roman" w:hAnsi="Times New Roman" w:cs="Times New Roman"/>
                <w:b/>
                <w:sz w:val="28"/>
                <w:szCs w:val="28"/>
              </w:rPr>
            </w:pPr>
          </w:p>
        </w:tc>
        <w:tc>
          <w:tcPr>
            <w:tcW w:w="1413" w:type="dxa"/>
          </w:tcPr>
          <w:p w:rsidR="00C9478B" w:rsidRPr="004A376E" w:rsidRDefault="00C9478B" w:rsidP="008F1B1D">
            <w:pPr>
              <w:jc w:val="center"/>
              <w:rPr>
                <w:rFonts w:ascii="Times New Roman" w:hAnsi="Times New Roman" w:cs="Times New Roman"/>
                <w:b/>
                <w:sz w:val="28"/>
                <w:szCs w:val="28"/>
              </w:rPr>
            </w:pPr>
          </w:p>
        </w:tc>
        <w:tc>
          <w:tcPr>
            <w:tcW w:w="1321" w:type="dxa"/>
          </w:tcPr>
          <w:p w:rsidR="00C9478B" w:rsidRPr="004A376E" w:rsidRDefault="00C9478B" w:rsidP="008F1B1D">
            <w:pPr>
              <w:jc w:val="center"/>
              <w:rPr>
                <w:rFonts w:ascii="Times New Roman" w:hAnsi="Times New Roman" w:cs="Times New Roman"/>
                <w:b/>
                <w:sz w:val="28"/>
                <w:szCs w:val="28"/>
              </w:rPr>
            </w:pPr>
          </w:p>
        </w:tc>
        <w:tc>
          <w:tcPr>
            <w:tcW w:w="1593" w:type="dxa"/>
          </w:tcPr>
          <w:p w:rsidR="00C9478B" w:rsidRPr="004A376E" w:rsidRDefault="00C9478B" w:rsidP="008F1B1D">
            <w:pPr>
              <w:rPr>
                <w:rFonts w:ascii="Times New Roman" w:hAnsi="Times New Roman" w:cs="Times New Roman"/>
                <w:b/>
                <w:sz w:val="28"/>
                <w:szCs w:val="28"/>
              </w:rPr>
            </w:pPr>
          </w:p>
        </w:tc>
        <w:tc>
          <w:tcPr>
            <w:tcW w:w="1854" w:type="dxa"/>
          </w:tcPr>
          <w:p w:rsidR="00C9478B" w:rsidRPr="004A376E" w:rsidRDefault="00C9478B" w:rsidP="008F1B1D">
            <w:pPr>
              <w:rPr>
                <w:rFonts w:ascii="Times New Roman" w:hAnsi="Times New Roman" w:cs="Times New Roman"/>
                <w:b/>
                <w:sz w:val="28"/>
                <w:szCs w:val="28"/>
              </w:rPr>
            </w:pPr>
          </w:p>
        </w:tc>
      </w:tr>
      <w:tr w:rsidR="00C9478B" w:rsidRPr="004A376E" w:rsidTr="008F1B1D">
        <w:trPr>
          <w:trHeight w:val="717"/>
          <w:jc w:val="center"/>
        </w:trPr>
        <w:tc>
          <w:tcPr>
            <w:tcW w:w="706" w:type="dxa"/>
            <w:vAlign w:val="center"/>
          </w:tcPr>
          <w:p w:rsidR="00C9478B" w:rsidRPr="004A376E" w:rsidRDefault="00C9478B" w:rsidP="00C9478B">
            <w:pPr>
              <w:numPr>
                <w:ilvl w:val="0"/>
                <w:numId w:val="98"/>
              </w:numPr>
              <w:spacing w:after="0" w:line="240" w:lineRule="auto"/>
              <w:jc w:val="center"/>
              <w:rPr>
                <w:rFonts w:ascii="Times New Roman" w:hAnsi="Times New Roman" w:cs="Times New Roman"/>
                <w:b/>
                <w:sz w:val="28"/>
                <w:szCs w:val="28"/>
              </w:rPr>
            </w:pPr>
          </w:p>
        </w:tc>
        <w:tc>
          <w:tcPr>
            <w:tcW w:w="2145" w:type="dxa"/>
            <w:vAlign w:val="center"/>
          </w:tcPr>
          <w:p w:rsidR="00C9478B" w:rsidRPr="004A376E" w:rsidRDefault="00B63D58" w:rsidP="008F1B1D">
            <w:pPr>
              <w:jc w:val="center"/>
              <w:rPr>
                <w:rFonts w:ascii="Times New Roman" w:hAnsi="Times New Roman" w:cs="Times New Roman"/>
                <w:b/>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134" w:type="dxa"/>
          </w:tcPr>
          <w:p w:rsidR="00C9478B" w:rsidRPr="004A376E" w:rsidRDefault="00C9478B" w:rsidP="008F1B1D">
            <w:pPr>
              <w:jc w:val="center"/>
              <w:rPr>
                <w:rFonts w:ascii="Times New Roman" w:hAnsi="Times New Roman" w:cs="Times New Roman"/>
                <w:b/>
                <w:sz w:val="28"/>
                <w:szCs w:val="28"/>
              </w:rPr>
            </w:pPr>
          </w:p>
        </w:tc>
        <w:tc>
          <w:tcPr>
            <w:tcW w:w="1413" w:type="dxa"/>
          </w:tcPr>
          <w:p w:rsidR="00C9478B" w:rsidRPr="004A376E" w:rsidRDefault="00C9478B" w:rsidP="008F1B1D">
            <w:pPr>
              <w:jc w:val="center"/>
              <w:rPr>
                <w:rFonts w:ascii="Times New Roman" w:hAnsi="Times New Roman" w:cs="Times New Roman"/>
                <w:b/>
                <w:sz w:val="28"/>
                <w:szCs w:val="28"/>
              </w:rPr>
            </w:pPr>
          </w:p>
        </w:tc>
        <w:tc>
          <w:tcPr>
            <w:tcW w:w="1321" w:type="dxa"/>
          </w:tcPr>
          <w:p w:rsidR="00C9478B" w:rsidRPr="004A376E" w:rsidRDefault="00C9478B" w:rsidP="008F1B1D">
            <w:pPr>
              <w:jc w:val="center"/>
              <w:rPr>
                <w:rFonts w:ascii="Times New Roman" w:hAnsi="Times New Roman" w:cs="Times New Roman"/>
                <w:b/>
                <w:sz w:val="28"/>
                <w:szCs w:val="28"/>
              </w:rPr>
            </w:pPr>
          </w:p>
        </w:tc>
        <w:tc>
          <w:tcPr>
            <w:tcW w:w="1593" w:type="dxa"/>
          </w:tcPr>
          <w:p w:rsidR="00C9478B" w:rsidRPr="004A376E" w:rsidRDefault="00C9478B" w:rsidP="008F1B1D">
            <w:pPr>
              <w:rPr>
                <w:rFonts w:ascii="Times New Roman" w:hAnsi="Times New Roman" w:cs="Times New Roman"/>
                <w:b/>
                <w:sz w:val="28"/>
                <w:szCs w:val="28"/>
              </w:rPr>
            </w:pPr>
          </w:p>
        </w:tc>
        <w:tc>
          <w:tcPr>
            <w:tcW w:w="1854" w:type="dxa"/>
          </w:tcPr>
          <w:p w:rsidR="00C9478B" w:rsidRPr="004A376E" w:rsidRDefault="00C9478B" w:rsidP="008F1B1D">
            <w:pPr>
              <w:rPr>
                <w:rFonts w:ascii="Times New Roman" w:hAnsi="Times New Roman" w:cs="Times New Roman"/>
                <w:b/>
                <w:sz w:val="28"/>
                <w:szCs w:val="28"/>
              </w:rPr>
            </w:pPr>
          </w:p>
        </w:tc>
      </w:tr>
      <w:tr w:rsidR="00C9478B" w:rsidRPr="004A376E" w:rsidTr="008F1B1D">
        <w:trPr>
          <w:trHeight w:val="717"/>
          <w:jc w:val="center"/>
        </w:trPr>
        <w:tc>
          <w:tcPr>
            <w:tcW w:w="706" w:type="dxa"/>
            <w:vAlign w:val="center"/>
          </w:tcPr>
          <w:p w:rsidR="00C9478B" w:rsidRPr="004A376E" w:rsidRDefault="00C9478B" w:rsidP="00C9478B">
            <w:pPr>
              <w:numPr>
                <w:ilvl w:val="0"/>
                <w:numId w:val="98"/>
              </w:numPr>
              <w:spacing w:after="0" w:line="240" w:lineRule="auto"/>
              <w:jc w:val="center"/>
              <w:rPr>
                <w:rFonts w:ascii="Times New Roman" w:hAnsi="Times New Roman" w:cs="Times New Roman"/>
                <w:b/>
                <w:sz w:val="28"/>
                <w:szCs w:val="28"/>
              </w:rPr>
            </w:pPr>
          </w:p>
        </w:tc>
        <w:tc>
          <w:tcPr>
            <w:tcW w:w="2145" w:type="dxa"/>
            <w:vAlign w:val="center"/>
          </w:tcPr>
          <w:p w:rsidR="00C9478B" w:rsidRPr="004A376E" w:rsidRDefault="00B63D58" w:rsidP="008F1B1D">
            <w:pPr>
              <w:jc w:val="center"/>
              <w:rPr>
                <w:rFonts w:ascii="Times New Roman" w:hAnsi="Times New Roman" w:cs="Times New Roman"/>
                <w:b/>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134" w:type="dxa"/>
          </w:tcPr>
          <w:p w:rsidR="00C9478B" w:rsidRPr="004A376E" w:rsidRDefault="00C9478B" w:rsidP="008F1B1D">
            <w:pPr>
              <w:jc w:val="center"/>
              <w:rPr>
                <w:rFonts w:ascii="Times New Roman" w:hAnsi="Times New Roman" w:cs="Times New Roman"/>
                <w:b/>
                <w:sz w:val="28"/>
                <w:szCs w:val="28"/>
              </w:rPr>
            </w:pPr>
          </w:p>
        </w:tc>
        <w:tc>
          <w:tcPr>
            <w:tcW w:w="1413" w:type="dxa"/>
          </w:tcPr>
          <w:p w:rsidR="00C9478B" w:rsidRPr="004A376E" w:rsidRDefault="00C9478B" w:rsidP="008F1B1D">
            <w:pPr>
              <w:jc w:val="center"/>
              <w:rPr>
                <w:rFonts w:ascii="Times New Roman" w:hAnsi="Times New Roman" w:cs="Times New Roman"/>
                <w:b/>
                <w:sz w:val="28"/>
                <w:szCs w:val="28"/>
              </w:rPr>
            </w:pPr>
          </w:p>
        </w:tc>
        <w:tc>
          <w:tcPr>
            <w:tcW w:w="1321" w:type="dxa"/>
          </w:tcPr>
          <w:p w:rsidR="00C9478B" w:rsidRPr="004A376E" w:rsidRDefault="00C9478B" w:rsidP="008F1B1D">
            <w:pPr>
              <w:jc w:val="center"/>
              <w:rPr>
                <w:rFonts w:ascii="Times New Roman" w:hAnsi="Times New Roman" w:cs="Times New Roman"/>
                <w:b/>
                <w:sz w:val="28"/>
                <w:szCs w:val="28"/>
              </w:rPr>
            </w:pPr>
          </w:p>
        </w:tc>
        <w:tc>
          <w:tcPr>
            <w:tcW w:w="1593" w:type="dxa"/>
          </w:tcPr>
          <w:p w:rsidR="00C9478B" w:rsidRPr="004A376E" w:rsidRDefault="00C9478B" w:rsidP="008F1B1D">
            <w:pPr>
              <w:rPr>
                <w:rFonts w:ascii="Times New Roman" w:hAnsi="Times New Roman" w:cs="Times New Roman"/>
                <w:b/>
                <w:sz w:val="28"/>
                <w:szCs w:val="28"/>
              </w:rPr>
            </w:pPr>
          </w:p>
        </w:tc>
        <w:tc>
          <w:tcPr>
            <w:tcW w:w="1854" w:type="dxa"/>
          </w:tcPr>
          <w:p w:rsidR="00C9478B" w:rsidRPr="004A376E" w:rsidRDefault="00C9478B" w:rsidP="008F1B1D">
            <w:pPr>
              <w:rPr>
                <w:rFonts w:ascii="Times New Roman" w:hAnsi="Times New Roman" w:cs="Times New Roman"/>
                <w:b/>
                <w:sz w:val="28"/>
                <w:szCs w:val="28"/>
              </w:rPr>
            </w:pPr>
          </w:p>
        </w:tc>
      </w:tr>
    </w:tbl>
    <w:p w:rsidR="00C9478B" w:rsidRPr="004A376E" w:rsidRDefault="00C9478B" w:rsidP="00C9478B">
      <w:pPr>
        <w:rPr>
          <w:rFonts w:ascii="Times New Roman" w:hAnsi="Times New Roman" w:cs="Times New Roman"/>
          <w:sz w:val="28"/>
          <w:szCs w:val="28"/>
        </w:rPr>
      </w:pPr>
    </w:p>
    <w:p w:rsidR="00C9478B" w:rsidRPr="004A376E" w:rsidRDefault="00C9478B" w:rsidP="00C9478B">
      <w:pPr>
        <w:rPr>
          <w:rFonts w:ascii="Times New Roman" w:hAnsi="Times New Roman" w:cs="Times New Roman"/>
          <w:sz w:val="28"/>
          <w:szCs w:val="28"/>
        </w:rPr>
      </w:pPr>
    </w:p>
    <w:p w:rsidR="00C9478B" w:rsidRPr="004A376E" w:rsidRDefault="00C9478B" w:rsidP="00C9478B">
      <w:pPr>
        <w:jc w:val="center"/>
        <w:rPr>
          <w:rFonts w:ascii="Times New Roman" w:hAnsi="Times New Roman" w:cs="Times New Roman"/>
          <w:b/>
          <w:sz w:val="28"/>
          <w:szCs w:val="28"/>
        </w:rPr>
      </w:pPr>
      <w:r w:rsidRPr="004A376E">
        <w:rPr>
          <w:rFonts w:ascii="Times New Roman" w:hAnsi="Times New Roman" w:cs="Times New Roman"/>
          <w:b/>
          <w:sz w:val="28"/>
          <w:szCs w:val="28"/>
        </w:rPr>
        <w:t>Secretar comisie,</w:t>
      </w:r>
    </w:p>
    <w:p w:rsidR="00C9478B" w:rsidRPr="004A376E" w:rsidRDefault="00C9478B" w:rsidP="00C9478B">
      <w:pPr>
        <w:jc w:val="center"/>
        <w:rPr>
          <w:rFonts w:ascii="Times New Roman" w:hAnsi="Times New Roman" w:cs="Times New Roman"/>
          <w:b/>
          <w:sz w:val="28"/>
          <w:szCs w:val="28"/>
        </w:rPr>
      </w:pPr>
    </w:p>
    <w:p w:rsidR="00C9478B" w:rsidRPr="004A376E" w:rsidRDefault="00B63D58" w:rsidP="00C9478B">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C9478B" w:rsidRDefault="00C9478B">
      <w:pPr>
        <w:rPr>
          <w:rFonts w:ascii="Times New Roman" w:hAnsi="Times New Roman" w:cs="Times New Roman"/>
          <w:sz w:val="28"/>
          <w:szCs w:val="28"/>
        </w:rPr>
      </w:pPr>
      <w:r>
        <w:rPr>
          <w:rFonts w:ascii="Times New Roman" w:hAnsi="Times New Roman" w:cs="Times New Roman"/>
          <w:sz w:val="28"/>
          <w:szCs w:val="28"/>
        </w:rPr>
        <w:br w:type="page"/>
      </w:r>
    </w:p>
    <w:p w:rsidR="00C9478B" w:rsidRPr="00B63D58" w:rsidRDefault="00C9478B" w:rsidP="00C9478B">
      <w:pPr>
        <w:jc w:val="right"/>
        <w:rPr>
          <w:rFonts w:ascii="Times New Roman" w:hAnsi="Times New Roman" w:cs="Times New Roman"/>
          <w:b/>
          <w:bCs/>
          <w:color w:val="4472C4" w:themeColor="accent5"/>
          <w:sz w:val="28"/>
          <w:szCs w:val="28"/>
        </w:rPr>
      </w:pPr>
      <w:r w:rsidRPr="00B63D58">
        <w:rPr>
          <w:rFonts w:ascii="Times New Roman" w:hAnsi="Times New Roman" w:cs="Times New Roman"/>
          <w:b/>
          <w:bCs/>
          <w:color w:val="4472C4" w:themeColor="accent5"/>
          <w:sz w:val="28"/>
          <w:szCs w:val="28"/>
        </w:rPr>
        <w:lastRenderedPageBreak/>
        <w:t>Anexa nr. 9</w:t>
      </w:r>
    </w:p>
    <w:p w:rsidR="00C9478B" w:rsidRPr="00CF0067" w:rsidRDefault="00C9478B" w:rsidP="00C9478B">
      <w:pPr>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Antetul entităţii:</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Sigla;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Denumirea;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Adresa;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 xml:space="preserve">Alte informaţii considerate relevante </w:t>
      </w:r>
    </w:p>
    <w:p w:rsidR="00C9478B" w:rsidRPr="00B63D58" w:rsidRDefault="00C9478B" w:rsidP="00C9478B">
      <w:pPr>
        <w:jc w:val="both"/>
        <w:rPr>
          <w:rFonts w:ascii="Times New Roman" w:hAnsi="Times New Roman" w:cs="Times New Roman"/>
          <w:b/>
          <w:bCs/>
          <w:color w:val="4472C4" w:themeColor="accent5"/>
          <w:sz w:val="28"/>
          <w:szCs w:val="28"/>
        </w:rPr>
      </w:pPr>
    </w:p>
    <w:p w:rsidR="00C9478B" w:rsidRPr="003D50EB" w:rsidRDefault="00C9478B" w:rsidP="00C9478B">
      <w:pPr>
        <w:autoSpaceDE w:val="0"/>
        <w:autoSpaceDN w:val="0"/>
        <w:adjustRightInd w:val="0"/>
        <w:spacing w:after="120" w:line="240" w:lineRule="auto"/>
        <w:jc w:val="center"/>
        <w:rPr>
          <w:rFonts w:ascii="Times New Roman" w:hAnsi="Times New Roman" w:cs="Times New Roman"/>
          <w:b/>
          <w:sz w:val="28"/>
          <w:szCs w:val="28"/>
          <w:u w:val="single"/>
        </w:rPr>
      </w:pPr>
    </w:p>
    <w:p w:rsidR="00C9478B" w:rsidRPr="003D50EB" w:rsidRDefault="00C9478B" w:rsidP="00C9478B">
      <w:pPr>
        <w:autoSpaceDE w:val="0"/>
        <w:autoSpaceDN w:val="0"/>
        <w:adjustRightInd w:val="0"/>
        <w:spacing w:after="120" w:line="240" w:lineRule="auto"/>
        <w:jc w:val="center"/>
        <w:rPr>
          <w:rFonts w:ascii="Times New Roman" w:hAnsi="Times New Roman" w:cs="Times New Roman"/>
          <w:b/>
          <w:sz w:val="28"/>
          <w:szCs w:val="28"/>
          <w:u w:val="single"/>
        </w:rPr>
      </w:pPr>
      <w:r w:rsidRPr="003D50EB">
        <w:rPr>
          <w:rFonts w:ascii="Times New Roman" w:hAnsi="Times New Roman" w:cs="Times New Roman"/>
          <w:b/>
          <w:sz w:val="28"/>
          <w:szCs w:val="28"/>
          <w:u w:val="single"/>
        </w:rPr>
        <w:t>Plan de interviu</w:t>
      </w:r>
    </w:p>
    <w:p w:rsidR="00C9478B" w:rsidRPr="003D50EB" w:rsidRDefault="00C9478B" w:rsidP="00C9478B">
      <w:pPr>
        <w:autoSpaceDE w:val="0"/>
        <w:autoSpaceDN w:val="0"/>
        <w:adjustRightInd w:val="0"/>
        <w:spacing w:after="120" w:line="240" w:lineRule="auto"/>
        <w:jc w:val="center"/>
        <w:rPr>
          <w:rFonts w:ascii="Times New Roman" w:hAnsi="Times New Roman" w:cs="Times New Roman"/>
          <w:b/>
          <w:sz w:val="28"/>
          <w:szCs w:val="28"/>
        </w:rPr>
      </w:pPr>
      <w:r w:rsidRPr="003D50EB">
        <w:rPr>
          <w:rFonts w:ascii="Times New Roman" w:hAnsi="Times New Roman" w:cs="Times New Roman"/>
          <w:b/>
          <w:sz w:val="28"/>
          <w:szCs w:val="28"/>
        </w:rPr>
        <w:t xml:space="preserve">Concurs pentru ocuparea a </w:t>
      </w:r>
      <w:r w:rsidRPr="00B63D58">
        <w:rPr>
          <w:rFonts w:ascii="Times New Roman" w:hAnsi="Times New Roman" w:cs="Times New Roman"/>
          <w:b/>
          <w:color w:val="4472C4" w:themeColor="accent5"/>
          <w:sz w:val="28"/>
          <w:szCs w:val="28"/>
        </w:rPr>
        <w:t>………</w:t>
      </w:r>
      <w:r w:rsidRPr="003D50EB">
        <w:rPr>
          <w:rFonts w:ascii="Times New Roman" w:hAnsi="Times New Roman" w:cs="Times New Roman"/>
          <w:b/>
          <w:sz w:val="28"/>
          <w:szCs w:val="28"/>
        </w:rPr>
        <w:t xml:space="preserve"> posturi vacante de auditor intern în cadrul </w:t>
      </w:r>
    </w:p>
    <w:p w:rsidR="00C9478B" w:rsidRPr="003D50EB" w:rsidRDefault="009454A0" w:rsidP="00C9478B">
      <w:pPr>
        <w:autoSpaceDE w:val="0"/>
        <w:autoSpaceDN w:val="0"/>
        <w:adjustRightInd w:val="0"/>
        <w:spacing w:after="120" w:line="240" w:lineRule="auto"/>
        <w:jc w:val="center"/>
        <w:rPr>
          <w:rFonts w:ascii="Times New Roman" w:hAnsi="Times New Roman" w:cs="Times New Roman"/>
          <w:b/>
          <w:sz w:val="28"/>
          <w:szCs w:val="28"/>
        </w:rPr>
      </w:pPr>
      <w:r w:rsidRPr="0006767F">
        <w:rPr>
          <w:rFonts w:ascii="Times New Roman" w:hAnsi="Times New Roman" w:cs="Times New Roman"/>
          <w:color w:val="4472C4" w:themeColor="accent5"/>
          <w:sz w:val="32"/>
          <w:szCs w:val="32"/>
        </w:rPr>
        <w:t xml:space="preserve">……… </w:t>
      </w:r>
      <w:r w:rsidRPr="0006767F">
        <w:rPr>
          <w:rFonts w:ascii="Times New Roman" w:hAnsi="Times New Roman" w:cs="Times New Roman"/>
          <w:i/>
          <w:color w:val="4472C4" w:themeColor="accent5"/>
          <w:sz w:val="28"/>
          <w:szCs w:val="28"/>
        </w:rPr>
        <w:t xml:space="preserve">[denumirea </w:t>
      </w:r>
      <w:r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Pr="0006767F">
        <w:rPr>
          <w:rFonts w:ascii="Times New Roman" w:hAnsi="Times New Roman" w:cs="Times New Roman"/>
          <w:i/>
          <w:color w:val="4472C4" w:themeColor="accent5"/>
          <w:sz w:val="28"/>
          <w:szCs w:val="28"/>
          <w:lang w:val="en-US" w:eastAsia="ja-JP"/>
        </w:rPr>
        <w:t>]</w:t>
      </w:r>
    </w:p>
    <w:p w:rsidR="00C9478B" w:rsidRPr="00B63D58" w:rsidRDefault="00C9478B" w:rsidP="00C9478B">
      <w:pPr>
        <w:pStyle w:val="ListParagraph"/>
        <w:autoSpaceDE w:val="0"/>
        <w:autoSpaceDN w:val="0"/>
        <w:adjustRightInd w:val="0"/>
        <w:spacing w:after="120" w:line="240" w:lineRule="auto"/>
        <w:ind w:left="0"/>
        <w:jc w:val="center"/>
        <w:rPr>
          <w:rFonts w:ascii="Times New Roman" w:hAnsi="Times New Roman" w:cs="Times New Roman"/>
          <w:b/>
          <w:i/>
          <w:color w:val="4472C4" w:themeColor="accent5"/>
          <w:sz w:val="28"/>
          <w:szCs w:val="28"/>
        </w:rPr>
      </w:pPr>
      <w:r w:rsidRPr="00B63D58">
        <w:rPr>
          <w:rFonts w:ascii="Times New Roman" w:hAnsi="Times New Roman" w:cs="Times New Roman"/>
          <w:b/>
          <w:i/>
          <w:color w:val="4472C4" w:themeColor="accent5"/>
          <w:sz w:val="28"/>
          <w:szCs w:val="28"/>
        </w:rPr>
        <w:t xml:space="preserve">- </w:t>
      </w:r>
      <w:r w:rsidR="00B63D58" w:rsidRPr="00B63D58">
        <w:rPr>
          <w:rFonts w:ascii="Times New Roman" w:hAnsi="Times New Roman" w:cs="Times New Roman"/>
          <w:b/>
          <w:i/>
          <w:color w:val="4472C4" w:themeColor="accent5"/>
          <w:sz w:val="28"/>
          <w:szCs w:val="28"/>
        </w:rPr>
        <w:t>[</w:t>
      </w:r>
      <w:r w:rsidRPr="00B63D58">
        <w:rPr>
          <w:rFonts w:ascii="Times New Roman" w:hAnsi="Times New Roman" w:cs="Times New Roman"/>
          <w:b/>
          <w:i/>
          <w:color w:val="4472C4" w:themeColor="accent5"/>
          <w:sz w:val="28"/>
          <w:szCs w:val="28"/>
        </w:rPr>
        <w:t>data concursului</w:t>
      </w:r>
      <w:r w:rsidR="00B63D58" w:rsidRPr="00B63D58">
        <w:rPr>
          <w:rFonts w:ascii="Times New Roman" w:hAnsi="Times New Roman" w:cs="Times New Roman"/>
          <w:b/>
          <w:i/>
          <w:color w:val="4472C4" w:themeColor="accent5"/>
          <w:sz w:val="28"/>
          <w:szCs w:val="28"/>
          <w:lang w:val="en-US" w:eastAsia="ja-JP"/>
        </w:rPr>
        <w:t>]</w:t>
      </w:r>
      <w:r w:rsidRPr="00B63D58">
        <w:rPr>
          <w:rFonts w:ascii="Times New Roman" w:hAnsi="Times New Roman" w:cs="Times New Roman"/>
          <w:b/>
          <w:i/>
          <w:color w:val="4472C4" w:themeColor="accent5"/>
          <w:sz w:val="28"/>
          <w:szCs w:val="28"/>
        </w:rPr>
        <w:t xml:space="preserve"> -</w:t>
      </w:r>
    </w:p>
    <w:p w:rsidR="00C9478B" w:rsidRPr="003D50EB" w:rsidRDefault="00C9478B" w:rsidP="00C9478B">
      <w:pPr>
        <w:pStyle w:val="ListParagraph"/>
        <w:autoSpaceDE w:val="0"/>
        <w:autoSpaceDN w:val="0"/>
        <w:adjustRightInd w:val="0"/>
        <w:spacing w:after="120" w:line="240" w:lineRule="auto"/>
        <w:ind w:left="851"/>
        <w:contextualSpacing w:val="0"/>
        <w:jc w:val="both"/>
        <w:rPr>
          <w:rFonts w:ascii="Times New Roman" w:hAnsi="Times New Roman" w:cs="Times New Roman"/>
          <w:b/>
          <w:sz w:val="28"/>
          <w:szCs w:val="28"/>
        </w:rPr>
      </w:pPr>
    </w:p>
    <w:p w:rsidR="00C9478B" w:rsidRPr="00C53D41" w:rsidRDefault="00C9478B" w:rsidP="00C9478B">
      <w:pPr>
        <w:pStyle w:val="ListParagraph"/>
        <w:numPr>
          <w:ilvl w:val="0"/>
          <w:numId w:val="99"/>
        </w:numPr>
        <w:autoSpaceDE w:val="0"/>
        <w:autoSpaceDN w:val="0"/>
        <w:adjustRightInd w:val="0"/>
        <w:spacing w:after="120" w:line="240" w:lineRule="auto"/>
        <w:ind w:left="851" w:hanging="425"/>
        <w:contextualSpacing w:val="0"/>
        <w:jc w:val="both"/>
        <w:rPr>
          <w:rFonts w:ascii="Times New Roman" w:hAnsi="Times New Roman" w:cs="Times New Roman"/>
          <w:b/>
          <w:color w:val="4472C4" w:themeColor="accent5"/>
          <w:sz w:val="28"/>
          <w:szCs w:val="28"/>
        </w:rPr>
      </w:pPr>
      <w:r w:rsidRPr="003D50EB">
        <w:rPr>
          <w:rFonts w:ascii="Times New Roman" w:hAnsi="Times New Roman" w:cs="Times New Roman"/>
          <w:b/>
          <w:sz w:val="28"/>
          <w:szCs w:val="28"/>
        </w:rPr>
        <w:t xml:space="preserve">Abilităţi şi cunoştinţe impuse de funcţie </w:t>
      </w:r>
      <w:r w:rsidR="00B63D58" w:rsidRPr="00C53D41">
        <w:rPr>
          <w:rFonts w:ascii="Times New Roman" w:hAnsi="Times New Roman" w:cs="Times New Roman"/>
          <w:b/>
          <w:color w:val="4472C4" w:themeColor="accent5"/>
          <w:sz w:val="28"/>
          <w:szCs w:val="28"/>
        </w:rPr>
        <w:t>(</w:t>
      </w:r>
      <w:r w:rsidRPr="00C53D41">
        <w:rPr>
          <w:rFonts w:ascii="Times New Roman" w:hAnsi="Times New Roman" w:cs="Times New Roman"/>
          <w:b/>
          <w:color w:val="4472C4" w:themeColor="accent5"/>
          <w:sz w:val="28"/>
          <w:szCs w:val="28"/>
        </w:rPr>
        <w:t>20p)</w:t>
      </w:r>
    </w:p>
    <w:p w:rsidR="00C9478B" w:rsidRPr="00B63D58" w:rsidRDefault="00C9478B" w:rsidP="00C9478B">
      <w:pPr>
        <w:autoSpaceDE w:val="0"/>
        <w:autoSpaceDN w:val="0"/>
        <w:adjustRightInd w:val="0"/>
        <w:spacing w:after="120" w:line="240" w:lineRule="auto"/>
        <w:ind w:left="426"/>
        <w:jc w:val="both"/>
        <w:rPr>
          <w:rFonts w:ascii="Times New Roman" w:eastAsia="Malgun Gothic" w:hAnsi="Times New Roman" w:cs="Times New Roman"/>
          <w:b/>
          <w:i/>
          <w:color w:val="4472C4" w:themeColor="accent5"/>
          <w:sz w:val="28"/>
          <w:szCs w:val="28"/>
          <w:lang w:eastAsia="ko-KR"/>
        </w:rPr>
      </w:pPr>
      <w:r w:rsidRPr="00B63D58">
        <w:rPr>
          <w:rFonts w:ascii="Times New Roman" w:hAnsi="Times New Roman" w:cs="Times New Roman"/>
          <w:b/>
          <w:i/>
          <w:color w:val="4472C4" w:themeColor="accent5"/>
          <w:sz w:val="28"/>
          <w:szCs w:val="28"/>
        </w:rPr>
        <w:t>Exemple î</w:t>
      </w:r>
      <w:r w:rsidRPr="00B63D58">
        <w:rPr>
          <w:rFonts w:ascii="Times New Roman" w:eastAsia="Malgun Gothic" w:hAnsi="Times New Roman" w:cs="Times New Roman"/>
          <w:b/>
          <w:i/>
          <w:color w:val="4472C4" w:themeColor="accent5"/>
          <w:sz w:val="28"/>
          <w:szCs w:val="28"/>
          <w:lang w:eastAsia="ko-KR"/>
        </w:rPr>
        <w:t>ntrebări:</w:t>
      </w:r>
    </w:p>
    <w:p w:rsidR="00C9478B" w:rsidRPr="00B63D58" w:rsidRDefault="00C9478B" w:rsidP="00C9478B">
      <w:pPr>
        <w:pStyle w:val="ListParagraph"/>
        <w:numPr>
          <w:ilvl w:val="0"/>
          <w:numId w:val="100"/>
        </w:numPr>
        <w:tabs>
          <w:tab w:val="left" w:pos="1134"/>
        </w:tabs>
        <w:autoSpaceDE w:val="0"/>
        <w:autoSpaceDN w:val="0"/>
        <w:adjustRightInd w:val="0"/>
        <w:spacing w:after="120" w:line="240" w:lineRule="auto"/>
        <w:ind w:left="851" w:hanging="142"/>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Care sunt structurile implicate în sistemul de cooperare?</w:t>
      </w:r>
    </w:p>
    <w:p w:rsidR="00C9478B" w:rsidRPr="00B63D58" w:rsidRDefault="00C9478B" w:rsidP="00C9478B">
      <w:pPr>
        <w:pStyle w:val="ListParagraph"/>
        <w:numPr>
          <w:ilvl w:val="0"/>
          <w:numId w:val="100"/>
        </w:numPr>
        <w:tabs>
          <w:tab w:val="left" w:pos="1134"/>
        </w:tabs>
        <w:autoSpaceDE w:val="0"/>
        <w:autoSpaceDN w:val="0"/>
        <w:adjustRightInd w:val="0"/>
        <w:spacing w:after="120" w:line="240" w:lineRule="auto"/>
        <w:ind w:left="851" w:hanging="142"/>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Când se organizează reuniunea de conciliere, conform legii?</w:t>
      </w:r>
    </w:p>
    <w:p w:rsidR="00C9478B" w:rsidRPr="00B63D58" w:rsidRDefault="00C9478B" w:rsidP="00C9478B">
      <w:pPr>
        <w:pStyle w:val="ListParagraph"/>
        <w:numPr>
          <w:ilvl w:val="0"/>
          <w:numId w:val="100"/>
        </w:numPr>
        <w:tabs>
          <w:tab w:val="left" w:pos="1134"/>
        </w:tabs>
        <w:autoSpaceDE w:val="0"/>
        <w:autoSpaceDN w:val="0"/>
        <w:adjustRightInd w:val="0"/>
        <w:spacing w:after="120" w:line="240" w:lineRule="auto"/>
        <w:ind w:left="851" w:hanging="142"/>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Cine semnează ordinul de serviciu?</w:t>
      </w:r>
    </w:p>
    <w:p w:rsidR="00C9478B" w:rsidRPr="00B63D58" w:rsidRDefault="00C9478B" w:rsidP="00C9478B">
      <w:pPr>
        <w:pStyle w:val="ListParagraph"/>
        <w:numPr>
          <w:ilvl w:val="0"/>
          <w:numId w:val="100"/>
        </w:numPr>
        <w:tabs>
          <w:tab w:val="left" w:pos="1134"/>
        </w:tabs>
        <w:autoSpaceDE w:val="0"/>
        <w:autoSpaceDN w:val="0"/>
        <w:adjustRightInd w:val="0"/>
        <w:spacing w:after="120" w:line="240" w:lineRule="auto"/>
        <w:ind w:left="851" w:hanging="142"/>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 xml:space="preserve">……………… </w:t>
      </w:r>
    </w:p>
    <w:p w:rsidR="00C9478B" w:rsidRPr="003D50EB" w:rsidRDefault="00C9478B" w:rsidP="00C9478B">
      <w:pPr>
        <w:autoSpaceDE w:val="0"/>
        <w:autoSpaceDN w:val="0"/>
        <w:adjustRightInd w:val="0"/>
        <w:spacing w:after="120" w:line="240" w:lineRule="auto"/>
        <w:ind w:left="851" w:hanging="425"/>
        <w:jc w:val="both"/>
        <w:rPr>
          <w:rFonts w:ascii="Times New Roman" w:hAnsi="Times New Roman" w:cs="Times New Roman"/>
          <w:sz w:val="28"/>
          <w:szCs w:val="28"/>
        </w:rPr>
      </w:pPr>
    </w:p>
    <w:p w:rsidR="00C9478B" w:rsidRPr="00C53D41" w:rsidRDefault="00C9478B" w:rsidP="00C9478B">
      <w:pPr>
        <w:pStyle w:val="ListParagraph"/>
        <w:numPr>
          <w:ilvl w:val="0"/>
          <w:numId w:val="99"/>
        </w:numPr>
        <w:tabs>
          <w:tab w:val="left" w:pos="5730"/>
        </w:tabs>
        <w:autoSpaceDE w:val="0"/>
        <w:autoSpaceDN w:val="0"/>
        <w:adjustRightInd w:val="0"/>
        <w:spacing w:after="120" w:line="240" w:lineRule="auto"/>
        <w:ind w:left="851" w:hanging="425"/>
        <w:contextualSpacing w:val="0"/>
        <w:jc w:val="both"/>
        <w:rPr>
          <w:rFonts w:ascii="Times New Roman" w:hAnsi="Times New Roman" w:cs="Times New Roman"/>
          <w:b/>
          <w:color w:val="4472C4" w:themeColor="accent5"/>
          <w:sz w:val="28"/>
          <w:szCs w:val="28"/>
        </w:rPr>
      </w:pPr>
      <w:r w:rsidRPr="003D50EB">
        <w:rPr>
          <w:rFonts w:ascii="Times New Roman" w:hAnsi="Times New Roman" w:cs="Times New Roman"/>
          <w:b/>
          <w:sz w:val="28"/>
          <w:szCs w:val="28"/>
        </w:rPr>
        <w:t xml:space="preserve">Capacitatea de analiză şi sinteză </w:t>
      </w:r>
      <w:r w:rsidRPr="00C53D41">
        <w:rPr>
          <w:rFonts w:ascii="Times New Roman" w:hAnsi="Times New Roman" w:cs="Times New Roman"/>
          <w:b/>
          <w:color w:val="4472C4" w:themeColor="accent5"/>
          <w:sz w:val="28"/>
          <w:szCs w:val="28"/>
        </w:rPr>
        <w:t>(20p)</w:t>
      </w:r>
    </w:p>
    <w:p w:rsidR="00C9478B" w:rsidRPr="00B63D58" w:rsidRDefault="00C9478B" w:rsidP="00C9478B">
      <w:pPr>
        <w:autoSpaceDE w:val="0"/>
        <w:autoSpaceDN w:val="0"/>
        <w:adjustRightInd w:val="0"/>
        <w:spacing w:after="120" w:line="240" w:lineRule="auto"/>
        <w:ind w:left="426"/>
        <w:jc w:val="both"/>
        <w:rPr>
          <w:rFonts w:ascii="Times New Roman" w:hAnsi="Times New Roman" w:cs="Times New Roman"/>
          <w:b/>
          <w:i/>
          <w:color w:val="4472C4" w:themeColor="accent5"/>
          <w:sz w:val="28"/>
          <w:szCs w:val="28"/>
        </w:rPr>
      </w:pPr>
      <w:r w:rsidRPr="00B63D58">
        <w:rPr>
          <w:rFonts w:ascii="Times New Roman" w:hAnsi="Times New Roman" w:cs="Times New Roman"/>
          <w:b/>
          <w:i/>
          <w:color w:val="4472C4" w:themeColor="accent5"/>
          <w:sz w:val="28"/>
          <w:szCs w:val="28"/>
        </w:rPr>
        <w:t>Exemple întrebări:</w:t>
      </w:r>
    </w:p>
    <w:p w:rsidR="00C9478B" w:rsidRPr="00B63D58" w:rsidRDefault="00C9478B" w:rsidP="00C9478B">
      <w:pPr>
        <w:pStyle w:val="ListParagraph"/>
        <w:numPr>
          <w:ilvl w:val="0"/>
          <w:numId w:val="101"/>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Explicați-i nepotului de opt ani în ce constă munca de auditor public intern.</w:t>
      </w:r>
    </w:p>
    <w:p w:rsidR="00C9478B" w:rsidRPr="00B63D58" w:rsidRDefault="00C9478B" w:rsidP="00C9478B">
      <w:pPr>
        <w:pStyle w:val="ListParagraph"/>
        <w:numPr>
          <w:ilvl w:val="0"/>
          <w:numId w:val="101"/>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Ce trebuie să facă auditorul în procesul de urmărire a implementării recomadărilor?</w:t>
      </w:r>
    </w:p>
    <w:p w:rsidR="00C9478B" w:rsidRPr="00B63D58" w:rsidRDefault="00C9478B" w:rsidP="00C9478B">
      <w:pPr>
        <w:pStyle w:val="ListParagraph"/>
        <w:numPr>
          <w:ilvl w:val="0"/>
          <w:numId w:val="101"/>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w:t>
      </w:r>
    </w:p>
    <w:p w:rsidR="00C9478B" w:rsidRPr="003D50EB" w:rsidRDefault="00C9478B" w:rsidP="00C9478B">
      <w:pPr>
        <w:tabs>
          <w:tab w:val="left" w:pos="5730"/>
        </w:tabs>
        <w:autoSpaceDE w:val="0"/>
        <w:autoSpaceDN w:val="0"/>
        <w:adjustRightInd w:val="0"/>
        <w:spacing w:after="120" w:line="240" w:lineRule="auto"/>
        <w:ind w:left="851" w:hanging="425"/>
        <w:jc w:val="both"/>
        <w:rPr>
          <w:rFonts w:ascii="Times New Roman" w:hAnsi="Times New Roman" w:cs="Times New Roman"/>
          <w:sz w:val="28"/>
          <w:szCs w:val="28"/>
        </w:rPr>
      </w:pPr>
    </w:p>
    <w:p w:rsidR="00C9478B" w:rsidRPr="003D50EB" w:rsidRDefault="00C9478B" w:rsidP="00C9478B">
      <w:pPr>
        <w:pStyle w:val="ListParagraph"/>
        <w:numPr>
          <w:ilvl w:val="0"/>
          <w:numId w:val="99"/>
        </w:numPr>
        <w:autoSpaceDE w:val="0"/>
        <w:autoSpaceDN w:val="0"/>
        <w:adjustRightInd w:val="0"/>
        <w:spacing w:after="120" w:line="240" w:lineRule="auto"/>
        <w:ind w:left="851" w:hanging="425"/>
        <w:contextualSpacing w:val="0"/>
        <w:jc w:val="both"/>
        <w:rPr>
          <w:rFonts w:ascii="Times New Roman" w:hAnsi="Times New Roman" w:cs="Times New Roman"/>
          <w:b/>
          <w:sz w:val="28"/>
          <w:szCs w:val="28"/>
        </w:rPr>
      </w:pPr>
      <w:r w:rsidRPr="003D50EB">
        <w:rPr>
          <w:rFonts w:ascii="Times New Roman" w:hAnsi="Times New Roman" w:cs="Times New Roman"/>
          <w:b/>
          <w:sz w:val="28"/>
          <w:szCs w:val="28"/>
        </w:rPr>
        <w:t xml:space="preserve">Motivaţia candidatului </w:t>
      </w:r>
      <w:r w:rsidRPr="00C53D41">
        <w:rPr>
          <w:rFonts w:ascii="Times New Roman" w:hAnsi="Times New Roman" w:cs="Times New Roman"/>
          <w:b/>
          <w:color w:val="4472C4" w:themeColor="accent5"/>
          <w:sz w:val="28"/>
          <w:szCs w:val="28"/>
        </w:rPr>
        <w:t>(20p)</w:t>
      </w:r>
    </w:p>
    <w:p w:rsidR="00C9478B" w:rsidRPr="00B63D58" w:rsidRDefault="00C9478B" w:rsidP="00C9478B">
      <w:pPr>
        <w:autoSpaceDE w:val="0"/>
        <w:autoSpaceDN w:val="0"/>
        <w:adjustRightInd w:val="0"/>
        <w:spacing w:after="120" w:line="240" w:lineRule="auto"/>
        <w:ind w:left="426"/>
        <w:jc w:val="both"/>
        <w:rPr>
          <w:rFonts w:ascii="Times New Roman" w:hAnsi="Times New Roman" w:cs="Times New Roman"/>
          <w:b/>
          <w:i/>
          <w:color w:val="4472C4" w:themeColor="accent5"/>
          <w:sz w:val="28"/>
          <w:szCs w:val="28"/>
        </w:rPr>
      </w:pPr>
      <w:r w:rsidRPr="00B63D58">
        <w:rPr>
          <w:rFonts w:ascii="Times New Roman" w:hAnsi="Times New Roman" w:cs="Times New Roman"/>
          <w:b/>
          <w:i/>
          <w:color w:val="4472C4" w:themeColor="accent5"/>
          <w:sz w:val="28"/>
          <w:szCs w:val="28"/>
        </w:rPr>
        <w:t>Exemple întrebări:</w:t>
      </w:r>
    </w:p>
    <w:p w:rsidR="00C9478B" w:rsidRPr="00B63D58" w:rsidRDefault="00C9478B" w:rsidP="00C9478B">
      <w:pPr>
        <w:pStyle w:val="ListParagraph"/>
        <w:numPr>
          <w:ilvl w:val="0"/>
          <w:numId w:val="102"/>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De ce doriți sa practicați profesia de auditor intern?</w:t>
      </w:r>
    </w:p>
    <w:p w:rsidR="00C9478B" w:rsidRPr="00B63D58" w:rsidRDefault="00C9478B" w:rsidP="00C9478B">
      <w:pPr>
        <w:pStyle w:val="ListParagraph"/>
        <w:numPr>
          <w:ilvl w:val="0"/>
          <w:numId w:val="102"/>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De ce ați optat pentru ACoR?</w:t>
      </w:r>
    </w:p>
    <w:p w:rsidR="00C9478B" w:rsidRPr="00B63D58" w:rsidRDefault="00C9478B" w:rsidP="00C9478B">
      <w:pPr>
        <w:pStyle w:val="ListParagraph"/>
        <w:numPr>
          <w:ilvl w:val="0"/>
          <w:numId w:val="102"/>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Care sunt punctele dumneavoastră slabe? Care sunt punctele tari?</w:t>
      </w:r>
    </w:p>
    <w:p w:rsidR="00C9478B" w:rsidRPr="00B63D58" w:rsidRDefault="00C9478B" w:rsidP="00C9478B">
      <w:pPr>
        <w:pStyle w:val="ListParagraph"/>
        <w:numPr>
          <w:ilvl w:val="0"/>
          <w:numId w:val="102"/>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 xml:space="preserve">……………… </w:t>
      </w:r>
    </w:p>
    <w:p w:rsidR="00C9478B" w:rsidRPr="003D50EB" w:rsidRDefault="00C9478B" w:rsidP="00C9478B">
      <w:pPr>
        <w:autoSpaceDE w:val="0"/>
        <w:autoSpaceDN w:val="0"/>
        <w:adjustRightInd w:val="0"/>
        <w:spacing w:after="120" w:line="240" w:lineRule="auto"/>
        <w:ind w:left="851" w:hanging="425"/>
        <w:jc w:val="both"/>
        <w:rPr>
          <w:rFonts w:ascii="Times New Roman" w:hAnsi="Times New Roman" w:cs="Times New Roman"/>
          <w:sz w:val="28"/>
          <w:szCs w:val="28"/>
        </w:rPr>
      </w:pPr>
    </w:p>
    <w:p w:rsidR="00C9478B" w:rsidRPr="00C53D41" w:rsidRDefault="00C9478B" w:rsidP="00C9478B">
      <w:pPr>
        <w:pStyle w:val="ListParagraph"/>
        <w:numPr>
          <w:ilvl w:val="0"/>
          <w:numId w:val="99"/>
        </w:numPr>
        <w:autoSpaceDE w:val="0"/>
        <w:autoSpaceDN w:val="0"/>
        <w:adjustRightInd w:val="0"/>
        <w:spacing w:after="120" w:line="240" w:lineRule="auto"/>
        <w:ind w:left="851" w:hanging="425"/>
        <w:contextualSpacing w:val="0"/>
        <w:jc w:val="both"/>
        <w:rPr>
          <w:rFonts w:ascii="Times New Roman" w:hAnsi="Times New Roman" w:cs="Times New Roman"/>
          <w:b/>
          <w:color w:val="4472C4" w:themeColor="accent5"/>
          <w:sz w:val="28"/>
          <w:szCs w:val="28"/>
        </w:rPr>
      </w:pPr>
      <w:r w:rsidRPr="003D50EB">
        <w:rPr>
          <w:rFonts w:ascii="Times New Roman" w:hAnsi="Times New Roman" w:cs="Times New Roman"/>
          <w:b/>
          <w:sz w:val="28"/>
          <w:szCs w:val="28"/>
        </w:rPr>
        <w:t xml:space="preserve">Comportamentul în situaţiile de criză </w:t>
      </w:r>
      <w:r w:rsidRPr="00C53D41">
        <w:rPr>
          <w:rFonts w:ascii="Times New Roman" w:hAnsi="Times New Roman" w:cs="Times New Roman"/>
          <w:b/>
          <w:color w:val="4472C4" w:themeColor="accent5"/>
          <w:sz w:val="28"/>
          <w:szCs w:val="28"/>
        </w:rPr>
        <w:t>(20p)</w:t>
      </w:r>
    </w:p>
    <w:p w:rsidR="00C9478B" w:rsidRPr="00B63D58" w:rsidRDefault="00C9478B" w:rsidP="00C9478B">
      <w:pPr>
        <w:autoSpaceDE w:val="0"/>
        <w:autoSpaceDN w:val="0"/>
        <w:adjustRightInd w:val="0"/>
        <w:spacing w:after="120" w:line="240" w:lineRule="auto"/>
        <w:ind w:left="426"/>
        <w:jc w:val="both"/>
        <w:rPr>
          <w:rFonts w:ascii="Times New Roman" w:hAnsi="Times New Roman" w:cs="Times New Roman"/>
          <w:b/>
          <w:i/>
          <w:color w:val="4472C4" w:themeColor="accent5"/>
          <w:sz w:val="28"/>
          <w:szCs w:val="28"/>
        </w:rPr>
      </w:pPr>
      <w:r w:rsidRPr="00B63D58">
        <w:rPr>
          <w:rFonts w:ascii="Times New Roman" w:hAnsi="Times New Roman" w:cs="Times New Roman"/>
          <w:b/>
          <w:i/>
          <w:color w:val="4472C4" w:themeColor="accent5"/>
          <w:sz w:val="28"/>
          <w:szCs w:val="28"/>
        </w:rPr>
        <w:t>Exemple întrebări:</w:t>
      </w:r>
    </w:p>
    <w:p w:rsidR="00C9478B" w:rsidRPr="00B63D58" w:rsidRDefault="00C9478B" w:rsidP="00C9478B">
      <w:pPr>
        <w:pStyle w:val="ListParagraph"/>
        <w:numPr>
          <w:ilvl w:val="0"/>
          <w:numId w:val="103"/>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În cazul în care primiți o sarcină cu care nu sunteți de acord, cum procedați?</w:t>
      </w:r>
    </w:p>
    <w:p w:rsidR="00C9478B" w:rsidRPr="00B63D58" w:rsidRDefault="00C9478B" w:rsidP="00C9478B">
      <w:pPr>
        <w:pStyle w:val="ListParagraph"/>
        <w:numPr>
          <w:ilvl w:val="0"/>
          <w:numId w:val="103"/>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Sunteți într-o misiune de audit la un UAT iar personalul este recalcitrant și refuză colaborarea, inclusiv furnizarea de documente. Cum reacționați?</w:t>
      </w:r>
    </w:p>
    <w:p w:rsidR="00C9478B" w:rsidRPr="00B63D58" w:rsidRDefault="00C9478B" w:rsidP="00C9478B">
      <w:pPr>
        <w:pStyle w:val="ListParagraph"/>
        <w:numPr>
          <w:ilvl w:val="0"/>
          <w:numId w:val="103"/>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w:t>
      </w:r>
    </w:p>
    <w:p w:rsidR="00C9478B" w:rsidRPr="003D50EB" w:rsidRDefault="00C9478B" w:rsidP="00C9478B">
      <w:pPr>
        <w:tabs>
          <w:tab w:val="left" w:pos="1134"/>
        </w:tabs>
        <w:autoSpaceDE w:val="0"/>
        <w:autoSpaceDN w:val="0"/>
        <w:adjustRightInd w:val="0"/>
        <w:spacing w:after="120" w:line="240" w:lineRule="auto"/>
        <w:ind w:left="709"/>
        <w:jc w:val="both"/>
        <w:rPr>
          <w:rFonts w:ascii="Times New Roman" w:hAnsi="Times New Roman" w:cs="Times New Roman"/>
          <w:sz w:val="28"/>
          <w:szCs w:val="28"/>
        </w:rPr>
      </w:pPr>
    </w:p>
    <w:p w:rsidR="00C9478B" w:rsidRPr="003D50EB" w:rsidRDefault="00C9478B" w:rsidP="00C9478B">
      <w:pPr>
        <w:pStyle w:val="ListParagraph"/>
        <w:numPr>
          <w:ilvl w:val="0"/>
          <w:numId w:val="99"/>
        </w:numPr>
        <w:autoSpaceDE w:val="0"/>
        <w:autoSpaceDN w:val="0"/>
        <w:adjustRightInd w:val="0"/>
        <w:spacing w:after="120" w:line="240" w:lineRule="auto"/>
        <w:ind w:left="851" w:hanging="425"/>
        <w:contextualSpacing w:val="0"/>
        <w:jc w:val="both"/>
        <w:rPr>
          <w:rFonts w:ascii="Times New Roman" w:hAnsi="Times New Roman" w:cs="Times New Roman"/>
          <w:b/>
          <w:sz w:val="28"/>
          <w:szCs w:val="28"/>
        </w:rPr>
      </w:pPr>
      <w:r w:rsidRPr="003D50EB">
        <w:rPr>
          <w:rFonts w:ascii="Times New Roman" w:hAnsi="Times New Roman" w:cs="Times New Roman"/>
          <w:b/>
          <w:sz w:val="28"/>
          <w:szCs w:val="28"/>
        </w:rPr>
        <w:t xml:space="preserve">Iniţiativă şi creativitate </w:t>
      </w:r>
      <w:r w:rsidRPr="00C53D41">
        <w:rPr>
          <w:rFonts w:ascii="Times New Roman" w:hAnsi="Times New Roman" w:cs="Times New Roman"/>
          <w:b/>
          <w:color w:val="4472C4" w:themeColor="accent5"/>
          <w:sz w:val="28"/>
          <w:szCs w:val="28"/>
        </w:rPr>
        <w:t>(20p)</w:t>
      </w:r>
    </w:p>
    <w:p w:rsidR="00C9478B" w:rsidRPr="00B63D58" w:rsidRDefault="00C9478B" w:rsidP="00C9478B">
      <w:pPr>
        <w:autoSpaceDE w:val="0"/>
        <w:autoSpaceDN w:val="0"/>
        <w:adjustRightInd w:val="0"/>
        <w:spacing w:after="120" w:line="240" w:lineRule="auto"/>
        <w:ind w:left="426"/>
        <w:jc w:val="both"/>
        <w:rPr>
          <w:rFonts w:ascii="Times New Roman" w:hAnsi="Times New Roman" w:cs="Times New Roman"/>
          <w:b/>
          <w:i/>
          <w:color w:val="4472C4" w:themeColor="accent5"/>
          <w:sz w:val="28"/>
          <w:szCs w:val="28"/>
        </w:rPr>
      </w:pPr>
      <w:r w:rsidRPr="00B63D58">
        <w:rPr>
          <w:rFonts w:ascii="Times New Roman" w:hAnsi="Times New Roman" w:cs="Times New Roman"/>
          <w:b/>
          <w:i/>
          <w:color w:val="4472C4" w:themeColor="accent5"/>
          <w:sz w:val="28"/>
          <w:szCs w:val="28"/>
        </w:rPr>
        <w:t>Exemple întrebări:</w:t>
      </w:r>
    </w:p>
    <w:p w:rsidR="00C9478B" w:rsidRPr="00B63D58" w:rsidRDefault="00C9478B" w:rsidP="00C9478B">
      <w:pPr>
        <w:pStyle w:val="ListParagraph"/>
        <w:numPr>
          <w:ilvl w:val="0"/>
          <w:numId w:val="104"/>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În cadrul unei misiuni de audit primiți informatii care se referă la deficiențe aferente unor activități care nu fac obiectul misiunii. Cum procedați?</w:t>
      </w:r>
    </w:p>
    <w:p w:rsidR="00C9478B" w:rsidRPr="00B63D58" w:rsidRDefault="00C9478B" w:rsidP="00C9478B">
      <w:pPr>
        <w:pStyle w:val="ListParagraph"/>
        <w:numPr>
          <w:ilvl w:val="0"/>
          <w:numId w:val="104"/>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Prezentaţi o situatie in care a trebuit sa eviti un obstacol major pentru ca sa-ti atingi obiectivele.</w:t>
      </w:r>
    </w:p>
    <w:p w:rsidR="00C9478B" w:rsidRPr="00B63D58" w:rsidRDefault="00C9478B" w:rsidP="00C9478B">
      <w:pPr>
        <w:pStyle w:val="ListParagraph"/>
        <w:numPr>
          <w:ilvl w:val="0"/>
          <w:numId w:val="104"/>
        </w:numPr>
        <w:tabs>
          <w:tab w:val="left" w:pos="1134"/>
        </w:tabs>
        <w:autoSpaceDE w:val="0"/>
        <w:autoSpaceDN w:val="0"/>
        <w:adjustRightInd w:val="0"/>
        <w:spacing w:after="120" w:line="240" w:lineRule="auto"/>
        <w:ind w:left="1134" w:hanging="425"/>
        <w:contextualSpacing w:val="0"/>
        <w:jc w:val="both"/>
        <w:rPr>
          <w:rFonts w:ascii="Times New Roman" w:hAnsi="Times New Roman" w:cs="Times New Roman"/>
          <w:i/>
          <w:color w:val="4472C4" w:themeColor="accent5"/>
          <w:sz w:val="28"/>
          <w:szCs w:val="28"/>
        </w:rPr>
      </w:pPr>
      <w:r w:rsidRPr="00B63D58">
        <w:rPr>
          <w:rFonts w:ascii="Times New Roman" w:hAnsi="Times New Roman" w:cs="Times New Roman"/>
          <w:i/>
          <w:color w:val="4472C4" w:themeColor="accent5"/>
          <w:sz w:val="28"/>
          <w:szCs w:val="28"/>
        </w:rPr>
        <w:t>………………</w:t>
      </w:r>
    </w:p>
    <w:p w:rsidR="00C9478B" w:rsidRDefault="00C9478B">
      <w:pPr>
        <w:rPr>
          <w:rFonts w:ascii="Times New Roman" w:hAnsi="Times New Roman" w:cs="Times New Roman"/>
          <w:sz w:val="28"/>
          <w:szCs w:val="28"/>
        </w:rPr>
      </w:pPr>
      <w:r>
        <w:rPr>
          <w:rFonts w:ascii="Times New Roman" w:hAnsi="Times New Roman" w:cs="Times New Roman"/>
          <w:sz w:val="28"/>
          <w:szCs w:val="28"/>
        </w:rPr>
        <w:br w:type="page"/>
      </w:r>
    </w:p>
    <w:p w:rsidR="00C9478B" w:rsidRPr="00B63D58" w:rsidRDefault="00C9478B" w:rsidP="00C9478B">
      <w:pPr>
        <w:jc w:val="right"/>
        <w:rPr>
          <w:rFonts w:ascii="Times New Roman" w:hAnsi="Times New Roman" w:cs="Times New Roman"/>
          <w:b/>
          <w:bCs/>
          <w:color w:val="4472C4" w:themeColor="accent5"/>
          <w:sz w:val="28"/>
          <w:szCs w:val="28"/>
        </w:rPr>
      </w:pPr>
      <w:r w:rsidRPr="00B63D58">
        <w:rPr>
          <w:rFonts w:ascii="Times New Roman" w:hAnsi="Times New Roman" w:cs="Times New Roman"/>
          <w:b/>
          <w:bCs/>
          <w:color w:val="4472C4" w:themeColor="accent5"/>
          <w:sz w:val="28"/>
          <w:szCs w:val="28"/>
        </w:rPr>
        <w:lastRenderedPageBreak/>
        <w:t>Anexa nr. 10</w:t>
      </w:r>
    </w:p>
    <w:p w:rsidR="00C9478B" w:rsidRPr="00CF0067" w:rsidRDefault="00C9478B" w:rsidP="00C9478B">
      <w:pPr>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Antetul entităţii:</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Sigla;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Denumirea;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Adresa;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 xml:space="preserve">Alte informaţii considerate relevante </w:t>
      </w:r>
    </w:p>
    <w:p w:rsidR="00C9478B" w:rsidRPr="00954723" w:rsidRDefault="00C9478B" w:rsidP="00C9478B">
      <w:pPr>
        <w:rPr>
          <w:rFonts w:ascii="Times New Roman" w:hAnsi="Times New Roman" w:cs="Times New Roman"/>
          <w:b/>
          <w:sz w:val="28"/>
          <w:szCs w:val="28"/>
        </w:rPr>
      </w:pPr>
    </w:p>
    <w:p w:rsidR="00B63D58" w:rsidRPr="00B57409" w:rsidRDefault="00B63D58" w:rsidP="00B63D58">
      <w:pPr>
        <w:rPr>
          <w:rFonts w:ascii="Times New Roman" w:hAnsi="Times New Roman" w:cs="Times New Roman"/>
          <w:b/>
          <w:sz w:val="28"/>
          <w:szCs w:val="28"/>
        </w:rPr>
      </w:pPr>
      <w:r w:rsidRPr="00B57409">
        <w:rPr>
          <w:rFonts w:ascii="Times New Roman" w:hAnsi="Times New Roman" w:cs="Times New Roman"/>
          <w:b/>
          <w:sz w:val="28"/>
          <w:szCs w:val="28"/>
        </w:rPr>
        <w:t>Nr. înreg. …… / ……</w:t>
      </w:r>
      <w:r>
        <w:rPr>
          <w:rFonts w:ascii="Times New Roman" w:hAnsi="Times New Roman" w:cs="Times New Roman"/>
          <w:b/>
          <w:sz w:val="28"/>
          <w:szCs w:val="28"/>
        </w:rPr>
        <w:t xml:space="preserve">… </w:t>
      </w:r>
      <w:r w:rsidRPr="0006767F">
        <w:rPr>
          <w:rFonts w:ascii="Times New Roman" w:hAnsi="Times New Roman" w:cs="Times New Roman"/>
          <w:i/>
          <w:color w:val="4472C4" w:themeColor="accent5"/>
          <w:sz w:val="28"/>
          <w:szCs w:val="28"/>
        </w:rPr>
        <w:t>[</w:t>
      </w:r>
      <w:r>
        <w:rPr>
          <w:rFonts w:ascii="Times New Roman" w:hAnsi="Times New Roman" w:cs="Times New Roman"/>
          <w:i/>
          <w:color w:val="4472C4" w:themeColor="accent5"/>
          <w:sz w:val="28"/>
          <w:szCs w:val="28"/>
        </w:rPr>
        <w:t>data</w:t>
      </w:r>
      <w:r w:rsidRPr="0006767F">
        <w:rPr>
          <w:rFonts w:ascii="Times New Roman" w:hAnsi="Times New Roman" w:cs="Times New Roman"/>
          <w:i/>
          <w:color w:val="4472C4" w:themeColor="accent5"/>
          <w:sz w:val="28"/>
          <w:szCs w:val="28"/>
          <w:lang w:val="en-US" w:eastAsia="ja-JP"/>
        </w:rPr>
        <w:t>]</w:t>
      </w:r>
    </w:p>
    <w:p w:rsidR="00C9478B" w:rsidRPr="00954723" w:rsidRDefault="00C9478B" w:rsidP="00C9478B">
      <w:pPr>
        <w:rPr>
          <w:rFonts w:ascii="Times New Roman" w:hAnsi="Times New Roman" w:cs="Times New Roman"/>
          <w:b/>
          <w:sz w:val="28"/>
          <w:szCs w:val="28"/>
        </w:rPr>
      </w:pPr>
    </w:p>
    <w:p w:rsidR="00C9478B" w:rsidRPr="00954723" w:rsidRDefault="00C9478B" w:rsidP="00C9478B">
      <w:pPr>
        <w:rPr>
          <w:rFonts w:ascii="Times New Roman" w:hAnsi="Times New Roman" w:cs="Times New Roman"/>
          <w:b/>
          <w:sz w:val="28"/>
          <w:szCs w:val="28"/>
        </w:rPr>
      </w:pPr>
    </w:p>
    <w:p w:rsidR="00C9478B" w:rsidRPr="00954723" w:rsidRDefault="00C9478B" w:rsidP="00C9478B">
      <w:pPr>
        <w:jc w:val="center"/>
        <w:rPr>
          <w:rFonts w:ascii="Times New Roman" w:hAnsi="Times New Roman" w:cs="Times New Roman"/>
          <w:b/>
          <w:sz w:val="28"/>
          <w:szCs w:val="28"/>
        </w:rPr>
      </w:pPr>
      <w:r w:rsidRPr="00954723">
        <w:rPr>
          <w:rFonts w:ascii="Times New Roman" w:hAnsi="Times New Roman" w:cs="Times New Roman"/>
          <w:b/>
          <w:sz w:val="28"/>
          <w:szCs w:val="28"/>
        </w:rPr>
        <w:t xml:space="preserve">REZULTAT PROBĂ SCRISĂ </w:t>
      </w:r>
    </w:p>
    <w:p w:rsidR="00C9478B" w:rsidRPr="00954723" w:rsidRDefault="00C9478B" w:rsidP="00C9478B">
      <w:pPr>
        <w:jc w:val="center"/>
        <w:rPr>
          <w:rFonts w:ascii="Times New Roman" w:hAnsi="Times New Roman" w:cs="Times New Roman"/>
          <w:b/>
          <w:sz w:val="28"/>
          <w:szCs w:val="28"/>
        </w:rPr>
      </w:pPr>
    </w:p>
    <w:p w:rsidR="00C9478B" w:rsidRPr="00954723" w:rsidRDefault="00C9478B" w:rsidP="00C9478B">
      <w:pPr>
        <w:jc w:val="center"/>
        <w:rPr>
          <w:rFonts w:ascii="Times New Roman" w:hAnsi="Times New Roman" w:cs="Times New Roman"/>
          <w:b/>
          <w:sz w:val="28"/>
          <w:szCs w:val="28"/>
        </w:rPr>
      </w:pPr>
      <w:r w:rsidRPr="00954723">
        <w:rPr>
          <w:rFonts w:ascii="Times New Roman" w:hAnsi="Times New Roman" w:cs="Times New Roman"/>
          <w:b/>
          <w:sz w:val="28"/>
          <w:szCs w:val="28"/>
        </w:rPr>
        <w:t>A CONCURSULUI ORGANIZAT PENTRU OCUPAREA POSTURILOR VACANTE DE AUDITOR INTERN LA</w:t>
      </w:r>
    </w:p>
    <w:p w:rsidR="00C9478B" w:rsidRPr="00954723" w:rsidRDefault="009454A0" w:rsidP="00C9478B">
      <w:pPr>
        <w:jc w:val="center"/>
        <w:rPr>
          <w:rFonts w:ascii="Times New Roman" w:hAnsi="Times New Roman" w:cs="Times New Roman"/>
          <w:b/>
          <w:sz w:val="28"/>
          <w:szCs w:val="28"/>
        </w:rPr>
      </w:pPr>
      <w:r w:rsidRPr="0006767F">
        <w:rPr>
          <w:rFonts w:ascii="Times New Roman" w:hAnsi="Times New Roman" w:cs="Times New Roman"/>
          <w:color w:val="4472C4" w:themeColor="accent5"/>
          <w:sz w:val="32"/>
          <w:szCs w:val="32"/>
        </w:rPr>
        <w:t xml:space="preserve">……… </w:t>
      </w:r>
      <w:r w:rsidRPr="0006767F">
        <w:rPr>
          <w:rFonts w:ascii="Times New Roman" w:hAnsi="Times New Roman" w:cs="Times New Roman"/>
          <w:i/>
          <w:color w:val="4472C4" w:themeColor="accent5"/>
          <w:sz w:val="28"/>
          <w:szCs w:val="28"/>
        </w:rPr>
        <w:t xml:space="preserve">[denumirea </w:t>
      </w:r>
      <w:r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Pr="0006767F">
        <w:rPr>
          <w:rFonts w:ascii="Times New Roman" w:hAnsi="Times New Roman" w:cs="Times New Roman"/>
          <w:i/>
          <w:color w:val="4472C4" w:themeColor="accent5"/>
          <w:sz w:val="28"/>
          <w:szCs w:val="28"/>
          <w:lang w:val="en-US" w:eastAsia="ja-JP"/>
        </w:rPr>
        <w:t>]</w:t>
      </w:r>
    </w:p>
    <w:p w:rsidR="00C9478B" w:rsidRPr="00954723" w:rsidRDefault="00C9478B" w:rsidP="00C9478B">
      <w:pPr>
        <w:jc w:val="center"/>
        <w:rPr>
          <w:rFonts w:ascii="Times New Roman" w:hAnsi="Times New Roman" w:cs="Times New Roman"/>
          <w:b/>
          <w:sz w:val="28"/>
          <w:szCs w:val="28"/>
        </w:rPr>
      </w:pPr>
    </w:p>
    <w:p w:rsidR="00C9478B" w:rsidRPr="00954723" w:rsidRDefault="00C9478B" w:rsidP="00C9478B">
      <w:pPr>
        <w:jc w:val="center"/>
        <w:rPr>
          <w:rFonts w:ascii="Times New Roman" w:hAnsi="Times New Roman" w:cs="Times New Roman"/>
          <w:b/>
          <w:sz w:val="28"/>
          <w:szCs w:val="28"/>
        </w:rPr>
      </w:pPr>
    </w:p>
    <w:p w:rsidR="00C9478B" w:rsidRPr="00954723" w:rsidRDefault="00C9478B" w:rsidP="00C9478B">
      <w:pPr>
        <w:spacing w:line="360" w:lineRule="auto"/>
        <w:ind w:firstLine="720"/>
        <w:jc w:val="both"/>
        <w:rPr>
          <w:rFonts w:ascii="Times New Roman" w:hAnsi="Times New Roman" w:cs="Times New Roman"/>
          <w:sz w:val="28"/>
          <w:szCs w:val="28"/>
        </w:rPr>
      </w:pPr>
      <w:r w:rsidRPr="00954723">
        <w:rPr>
          <w:rFonts w:ascii="Times New Roman" w:hAnsi="Times New Roman" w:cs="Times New Roman"/>
          <w:sz w:val="28"/>
          <w:szCs w:val="28"/>
        </w:rPr>
        <w:t xml:space="preserve">Rezultatele probei scrise a concursului organizat pentru ocuparea a …… posturi vacante de auditor intern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009454A0">
        <w:rPr>
          <w:rFonts w:ascii="Times New Roman" w:hAnsi="Times New Roman" w:cs="Times New Roman"/>
          <w:i/>
          <w:color w:val="4472C4" w:themeColor="accent5"/>
          <w:sz w:val="28"/>
          <w:szCs w:val="28"/>
          <w:lang w:val="en-US" w:eastAsia="ja-JP"/>
        </w:rPr>
        <w:t xml:space="preserve"> </w:t>
      </w:r>
      <w:r w:rsidRPr="00954723">
        <w:rPr>
          <w:rFonts w:ascii="Times New Roman" w:hAnsi="Times New Roman" w:cs="Times New Roman"/>
          <w:sz w:val="28"/>
          <w:szCs w:val="28"/>
        </w:rPr>
        <w:t>sunt:</w:t>
      </w:r>
    </w:p>
    <w:p w:rsidR="00C9478B" w:rsidRPr="00954723" w:rsidRDefault="00C9478B" w:rsidP="00C9478B">
      <w:pPr>
        <w:spacing w:line="360" w:lineRule="auto"/>
        <w:ind w:firstLine="720"/>
        <w:rPr>
          <w:rFonts w:ascii="Times New Roman" w:hAnsi="Times New Roman" w:cs="Times New Roman"/>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97"/>
        <w:gridCol w:w="3402"/>
        <w:gridCol w:w="3544"/>
      </w:tblGrid>
      <w:tr w:rsidR="00C9478B" w:rsidRPr="00954723" w:rsidTr="00C53D41">
        <w:trPr>
          <w:tblHeader/>
        </w:trPr>
        <w:tc>
          <w:tcPr>
            <w:tcW w:w="675" w:type="dxa"/>
            <w:shd w:val="clear" w:color="auto" w:fill="auto"/>
            <w:vAlign w:val="center"/>
          </w:tcPr>
          <w:p w:rsidR="00C9478B" w:rsidRPr="00954723" w:rsidRDefault="00C9478B" w:rsidP="008F1B1D">
            <w:pPr>
              <w:jc w:val="center"/>
              <w:rPr>
                <w:rFonts w:ascii="Times New Roman" w:hAnsi="Times New Roman" w:cs="Times New Roman"/>
                <w:sz w:val="28"/>
                <w:szCs w:val="28"/>
              </w:rPr>
            </w:pPr>
            <w:r w:rsidRPr="00954723">
              <w:rPr>
                <w:rFonts w:ascii="Times New Roman" w:hAnsi="Times New Roman" w:cs="Times New Roman"/>
                <w:sz w:val="28"/>
                <w:szCs w:val="28"/>
              </w:rPr>
              <w:t>Nr. crt.</w:t>
            </w:r>
          </w:p>
        </w:tc>
        <w:tc>
          <w:tcPr>
            <w:tcW w:w="2297" w:type="dxa"/>
            <w:shd w:val="clear" w:color="auto" w:fill="auto"/>
            <w:vAlign w:val="center"/>
          </w:tcPr>
          <w:p w:rsidR="00C9478B" w:rsidRPr="00954723" w:rsidRDefault="00C9478B" w:rsidP="008F1B1D">
            <w:pPr>
              <w:jc w:val="center"/>
              <w:rPr>
                <w:rFonts w:ascii="Times New Roman" w:hAnsi="Times New Roman" w:cs="Times New Roman"/>
                <w:sz w:val="28"/>
                <w:szCs w:val="28"/>
              </w:rPr>
            </w:pPr>
            <w:r w:rsidRPr="00954723">
              <w:rPr>
                <w:rFonts w:ascii="Times New Roman" w:hAnsi="Times New Roman" w:cs="Times New Roman"/>
                <w:sz w:val="28"/>
                <w:szCs w:val="28"/>
              </w:rPr>
              <w:t>Numele candidatului</w:t>
            </w:r>
          </w:p>
        </w:tc>
        <w:tc>
          <w:tcPr>
            <w:tcW w:w="3402" w:type="dxa"/>
            <w:shd w:val="clear" w:color="auto" w:fill="auto"/>
            <w:vAlign w:val="center"/>
          </w:tcPr>
          <w:p w:rsidR="00C9478B" w:rsidRPr="00954723" w:rsidRDefault="00C9478B" w:rsidP="008F1B1D">
            <w:pPr>
              <w:jc w:val="center"/>
              <w:rPr>
                <w:rFonts w:ascii="Times New Roman" w:hAnsi="Times New Roman" w:cs="Times New Roman"/>
                <w:sz w:val="28"/>
                <w:szCs w:val="28"/>
              </w:rPr>
            </w:pPr>
            <w:r w:rsidRPr="00954723">
              <w:rPr>
                <w:rFonts w:ascii="Times New Roman" w:hAnsi="Times New Roman" w:cs="Times New Roman"/>
                <w:sz w:val="28"/>
                <w:szCs w:val="28"/>
              </w:rPr>
              <w:t>Rezultatele probei scrise</w:t>
            </w:r>
          </w:p>
        </w:tc>
        <w:tc>
          <w:tcPr>
            <w:tcW w:w="3544" w:type="dxa"/>
            <w:shd w:val="clear" w:color="auto" w:fill="auto"/>
            <w:vAlign w:val="center"/>
          </w:tcPr>
          <w:p w:rsidR="00C9478B" w:rsidRPr="00954723" w:rsidRDefault="00C9478B" w:rsidP="008F1B1D">
            <w:pPr>
              <w:jc w:val="center"/>
              <w:rPr>
                <w:rFonts w:ascii="Times New Roman" w:eastAsia="Malgun Gothic" w:hAnsi="Times New Roman" w:cs="Times New Roman"/>
                <w:sz w:val="28"/>
                <w:szCs w:val="28"/>
                <w:lang w:eastAsia="ko-KR"/>
              </w:rPr>
            </w:pPr>
            <w:r w:rsidRPr="00954723">
              <w:rPr>
                <w:rFonts w:ascii="Times New Roman" w:hAnsi="Times New Roman" w:cs="Times New Roman"/>
                <w:sz w:val="28"/>
                <w:szCs w:val="28"/>
              </w:rPr>
              <w:t>Observa</w:t>
            </w:r>
            <w:r w:rsidRPr="00954723">
              <w:rPr>
                <w:rFonts w:ascii="Times New Roman" w:eastAsia="Malgun Gothic" w:hAnsi="Times New Roman" w:cs="Times New Roman"/>
                <w:sz w:val="28"/>
                <w:szCs w:val="28"/>
                <w:lang w:eastAsia="ko-KR"/>
              </w:rPr>
              <w:t>ţii</w:t>
            </w:r>
          </w:p>
        </w:tc>
      </w:tr>
      <w:tr w:rsidR="00C9478B" w:rsidRPr="00954723" w:rsidTr="00C53D41">
        <w:tc>
          <w:tcPr>
            <w:tcW w:w="675" w:type="dxa"/>
            <w:shd w:val="clear" w:color="auto" w:fill="auto"/>
            <w:vAlign w:val="center"/>
          </w:tcPr>
          <w:p w:rsidR="00C9478B" w:rsidRPr="00954723" w:rsidRDefault="00C9478B" w:rsidP="00C9478B">
            <w:pPr>
              <w:numPr>
                <w:ilvl w:val="0"/>
                <w:numId w:val="108"/>
              </w:numPr>
              <w:spacing w:after="0" w:line="240" w:lineRule="auto"/>
              <w:jc w:val="center"/>
              <w:rPr>
                <w:rFonts w:ascii="Times New Roman" w:hAnsi="Times New Roman" w:cs="Times New Roman"/>
                <w:sz w:val="28"/>
                <w:szCs w:val="28"/>
              </w:rPr>
            </w:pPr>
          </w:p>
        </w:tc>
        <w:tc>
          <w:tcPr>
            <w:tcW w:w="2297" w:type="dxa"/>
            <w:shd w:val="clear" w:color="auto" w:fill="auto"/>
            <w:vAlign w:val="center"/>
          </w:tcPr>
          <w:p w:rsidR="00C9478B" w:rsidRPr="00954723" w:rsidRDefault="00B63D58" w:rsidP="008F1B1D">
            <w:pPr>
              <w:jc w:val="center"/>
              <w:rPr>
                <w:rFonts w:ascii="Times New Roman" w:hAnsi="Times New Roman" w:cs="Times New Roman"/>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3402" w:type="dxa"/>
            <w:shd w:val="clear" w:color="auto" w:fill="auto"/>
            <w:vAlign w:val="center"/>
          </w:tcPr>
          <w:p w:rsidR="00C9478B" w:rsidRPr="00B63D58" w:rsidRDefault="00C9478B" w:rsidP="008F1B1D">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 xml:space="preserve">… puncte / </w:t>
            </w:r>
          </w:p>
          <w:p w:rsidR="00C9478B" w:rsidRPr="00B63D58" w:rsidRDefault="00C9478B" w:rsidP="00C53D41">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Absent / Descalificat</w:t>
            </w:r>
          </w:p>
        </w:tc>
        <w:tc>
          <w:tcPr>
            <w:tcW w:w="3544" w:type="dxa"/>
            <w:shd w:val="clear" w:color="auto" w:fill="auto"/>
            <w:vAlign w:val="center"/>
          </w:tcPr>
          <w:p w:rsidR="00C9478B" w:rsidRPr="00B63D58" w:rsidRDefault="00C9478B" w:rsidP="008F1B1D">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w:t>
            </w:r>
          </w:p>
        </w:tc>
      </w:tr>
      <w:tr w:rsidR="00C9478B" w:rsidRPr="00954723" w:rsidTr="00C53D41">
        <w:tc>
          <w:tcPr>
            <w:tcW w:w="675" w:type="dxa"/>
            <w:shd w:val="clear" w:color="auto" w:fill="auto"/>
            <w:vAlign w:val="center"/>
          </w:tcPr>
          <w:p w:rsidR="00C9478B" w:rsidRPr="00954723" w:rsidRDefault="00C9478B" w:rsidP="00C9478B">
            <w:pPr>
              <w:numPr>
                <w:ilvl w:val="0"/>
                <w:numId w:val="108"/>
              </w:numPr>
              <w:spacing w:after="0" w:line="240" w:lineRule="auto"/>
              <w:jc w:val="center"/>
              <w:rPr>
                <w:rFonts w:ascii="Times New Roman" w:hAnsi="Times New Roman" w:cs="Times New Roman"/>
                <w:sz w:val="28"/>
                <w:szCs w:val="28"/>
              </w:rPr>
            </w:pPr>
          </w:p>
        </w:tc>
        <w:tc>
          <w:tcPr>
            <w:tcW w:w="2297" w:type="dxa"/>
            <w:shd w:val="clear" w:color="auto" w:fill="auto"/>
            <w:vAlign w:val="center"/>
          </w:tcPr>
          <w:p w:rsidR="00C9478B" w:rsidRPr="00954723" w:rsidRDefault="00B63D58" w:rsidP="008F1B1D">
            <w:pPr>
              <w:jc w:val="center"/>
              <w:rPr>
                <w:rFonts w:ascii="Times New Roman" w:hAnsi="Times New Roman" w:cs="Times New Roman"/>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3402" w:type="dxa"/>
            <w:shd w:val="clear" w:color="auto" w:fill="auto"/>
            <w:vAlign w:val="center"/>
          </w:tcPr>
          <w:p w:rsidR="00C9478B" w:rsidRPr="00B63D58" w:rsidRDefault="00C9478B" w:rsidP="008F1B1D">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 xml:space="preserve">… puncte / </w:t>
            </w:r>
          </w:p>
          <w:p w:rsidR="00C9478B" w:rsidRPr="00B63D58" w:rsidRDefault="00C9478B" w:rsidP="00C53D41">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Absent / Descalificat</w:t>
            </w:r>
          </w:p>
        </w:tc>
        <w:tc>
          <w:tcPr>
            <w:tcW w:w="3544" w:type="dxa"/>
            <w:shd w:val="clear" w:color="auto" w:fill="auto"/>
            <w:vAlign w:val="center"/>
          </w:tcPr>
          <w:p w:rsidR="00C9478B" w:rsidRPr="00B63D58" w:rsidRDefault="00C9478B" w:rsidP="008F1B1D">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w:t>
            </w:r>
          </w:p>
        </w:tc>
      </w:tr>
      <w:tr w:rsidR="00B63D58" w:rsidRPr="00954723" w:rsidTr="00C53D41">
        <w:tc>
          <w:tcPr>
            <w:tcW w:w="675" w:type="dxa"/>
            <w:shd w:val="clear" w:color="auto" w:fill="auto"/>
            <w:vAlign w:val="center"/>
          </w:tcPr>
          <w:p w:rsidR="00B63D58" w:rsidRPr="00954723" w:rsidRDefault="00B63D58" w:rsidP="00B63D58">
            <w:pPr>
              <w:numPr>
                <w:ilvl w:val="0"/>
                <w:numId w:val="108"/>
              </w:numPr>
              <w:spacing w:after="0" w:line="240" w:lineRule="auto"/>
              <w:jc w:val="center"/>
              <w:rPr>
                <w:rFonts w:ascii="Times New Roman" w:hAnsi="Times New Roman" w:cs="Times New Roman"/>
                <w:sz w:val="28"/>
                <w:szCs w:val="28"/>
              </w:rPr>
            </w:pPr>
          </w:p>
        </w:tc>
        <w:tc>
          <w:tcPr>
            <w:tcW w:w="2297" w:type="dxa"/>
            <w:shd w:val="clear" w:color="auto" w:fill="auto"/>
            <w:vAlign w:val="center"/>
          </w:tcPr>
          <w:p w:rsidR="00B63D58" w:rsidRDefault="00B63D58" w:rsidP="00B63D58">
            <w:pPr>
              <w:jc w:val="center"/>
            </w:pPr>
            <w:r w:rsidRPr="00976401">
              <w:rPr>
                <w:rFonts w:ascii="Times New Roman" w:hAnsi="Times New Roman" w:cs="Times New Roman"/>
                <w:b/>
                <w:i/>
                <w:color w:val="4472C4" w:themeColor="accent5"/>
                <w:sz w:val="28"/>
                <w:szCs w:val="28"/>
              </w:rPr>
              <w:t>[</w:t>
            </w:r>
            <w:r w:rsidRPr="00976401">
              <w:rPr>
                <w:rFonts w:ascii="Times New Roman" w:eastAsia="Malgun Gothic" w:hAnsi="Times New Roman" w:cs="Times New Roman"/>
                <w:b/>
                <w:bCs/>
                <w:i/>
                <w:color w:val="4472C4" w:themeColor="accent5"/>
                <w:sz w:val="28"/>
                <w:szCs w:val="28"/>
                <w:lang w:eastAsia="ko-KR"/>
              </w:rPr>
              <w:t>nume, prenume</w:t>
            </w:r>
            <w:r w:rsidRPr="00976401">
              <w:rPr>
                <w:rFonts w:ascii="Times New Roman" w:hAnsi="Times New Roman" w:cs="Times New Roman"/>
                <w:b/>
                <w:i/>
                <w:color w:val="4472C4" w:themeColor="accent5"/>
                <w:sz w:val="28"/>
                <w:szCs w:val="28"/>
                <w:lang w:val="en-US" w:eastAsia="ja-JP"/>
              </w:rPr>
              <w:t>]</w:t>
            </w:r>
          </w:p>
        </w:tc>
        <w:tc>
          <w:tcPr>
            <w:tcW w:w="3402" w:type="dxa"/>
            <w:shd w:val="clear" w:color="auto" w:fill="auto"/>
            <w:vAlign w:val="center"/>
          </w:tcPr>
          <w:p w:rsidR="00B63D58" w:rsidRPr="00B63D58" w:rsidRDefault="00B63D58" w:rsidP="00B63D58">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 xml:space="preserve">… puncte / </w:t>
            </w:r>
          </w:p>
          <w:p w:rsidR="00B63D58" w:rsidRPr="00B63D58" w:rsidRDefault="00B63D58" w:rsidP="00C53D41">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Absent /</w:t>
            </w:r>
            <w:r w:rsidR="00C53D41">
              <w:rPr>
                <w:rFonts w:ascii="Times New Roman" w:hAnsi="Times New Roman" w:cs="Times New Roman"/>
                <w:color w:val="4472C4" w:themeColor="accent5"/>
                <w:sz w:val="28"/>
                <w:szCs w:val="28"/>
              </w:rPr>
              <w:t xml:space="preserve"> </w:t>
            </w:r>
            <w:r w:rsidRPr="00B63D58">
              <w:rPr>
                <w:rFonts w:ascii="Times New Roman" w:hAnsi="Times New Roman" w:cs="Times New Roman"/>
                <w:color w:val="4472C4" w:themeColor="accent5"/>
                <w:sz w:val="28"/>
                <w:szCs w:val="28"/>
              </w:rPr>
              <w:t>Descalificat</w:t>
            </w:r>
          </w:p>
        </w:tc>
        <w:tc>
          <w:tcPr>
            <w:tcW w:w="3544" w:type="dxa"/>
            <w:shd w:val="clear" w:color="auto" w:fill="auto"/>
            <w:vAlign w:val="center"/>
          </w:tcPr>
          <w:p w:rsidR="00B63D58" w:rsidRPr="00B63D58" w:rsidRDefault="00B63D58" w:rsidP="00B63D58">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w:t>
            </w:r>
          </w:p>
        </w:tc>
      </w:tr>
      <w:tr w:rsidR="00B63D58" w:rsidRPr="00954723" w:rsidTr="00C53D41">
        <w:tc>
          <w:tcPr>
            <w:tcW w:w="675" w:type="dxa"/>
            <w:shd w:val="clear" w:color="auto" w:fill="auto"/>
            <w:vAlign w:val="center"/>
          </w:tcPr>
          <w:p w:rsidR="00B63D58" w:rsidRPr="00954723" w:rsidRDefault="00B63D58" w:rsidP="00B63D58">
            <w:pPr>
              <w:numPr>
                <w:ilvl w:val="0"/>
                <w:numId w:val="108"/>
              </w:numPr>
              <w:spacing w:after="0" w:line="240" w:lineRule="auto"/>
              <w:jc w:val="center"/>
              <w:rPr>
                <w:rFonts w:ascii="Times New Roman" w:hAnsi="Times New Roman" w:cs="Times New Roman"/>
                <w:sz w:val="28"/>
                <w:szCs w:val="28"/>
              </w:rPr>
            </w:pPr>
          </w:p>
        </w:tc>
        <w:tc>
          <w:tcPr>
            <w:tcW w:w="2297" w:type="dxa"/>
            <w:shd w:val="clear" w:color="auto" w:fill="auto"/>
            <w:vAlign w:val="center"/>
          </w:tcPr>
          <w:p w:rsidR="00B63D58" w:rsidRDefault="00B63D58" w:rsidP="00B63D58">
            <w:pPr>
              <w:jc w:val="center"/>
            </w:pPr>
            <w:r w:rsidRPr="00976401">
              <w:rPr>
                <w:rFonts w:ascii="Times New Roman" w:hAnsi="Times New Roman" w:cs="Times New Roman"/>
                <w:b/>
                <w:i/>
                <w:color w:val="4472C4" w:themeColor="accent5"/>
                <w:sz w:val="28"/>
                <w:szCs w:val="28"/>
              </w:rPr>
              <w:t>[</w:t>
            </w:r>
            <w:r w:rsidRPr="00976401">
              <w:rPr>
                <w:rFonts w:ascii="Times New Roman" w:eastAsia="Malgun Gothic" w:hAnsi="Times New Roman" w:cs="Times New Roman"/>
                <w:b/>
                <w:bCs/>
                <w:i/>
                <w:color w:val="4472C4" w:themeColor="accent5"/>
                <w:sz w:val="28"/>
                <w:szCs w:val="28"/>
                <w:lang w:eastAsia="ko-KR"/>
              </w:rPr>
              <w:t>nume, prenume</w:t>
            </w:r>
            <w:r w:rsidRPr="00976401">
              <w:rPr>
                <w:rFonts w:ascii="Times New Roman" w:hAnsi="Times New Roman" w:cs="Times New Roman"/>
                <w:b/>
                <w:i/>
                <w:color w:val="4472C4" w:themeColor="accent5"/>
                <w:sz w:val="28"/>
                <w:szCs w:val="28"/>
                <w:lang w:val="en-US" w:eastAsia="ja-JP"/>
              </w:rPr>
              <w:t>]</w:t>
            </w:r>
          </w:p>
        </w:tc>
        <w:tc>
          <w:tcPr>
            <w:tcW w:w="3402" w:type="dxa"/>
            <w:shd w:val="clear" w:color="auto" w:fill="auto"/>
            <w:vAlign w:val="center"/>
          </w:tcPr>
          <w:p w:rsidR="00B63D58" w:rsidRPr="00B63D58" w:rsidRDefault="00B63D58" w:rsidP="00B63D58">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 xml:space="preserve">… puncte / </w:t>
            </w:r>
          </w:p>
          <w:p w:rsidR="00B63D58" w:rsidRPr="00B63D58" w:rsidRDefault="00B63D58" w:rsidP="00C53D41">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Absent / Descalificat</w:t>
            </w:r>
          </w:p>
        </w:tc>
        <w:tc>
          <w:tcPr>
            <w:tcW w:w="3544" w:type="dxa"/>
            <w:shd w:val="clear" w:color="auto" w:fill="auto"/>
            <w:vAlign w:val="center"/>
          </w:tcPr>
          <w:p w:rsidR="00B63D58" w:rsidRPr="00B63D58" w:rsidRDefault="00B63D58" w:rsidP="00B63D58">
            <w:pPr>
              <w:jc w:val="center"/>
              <w:rPr>
                <w:rFonts w:ascii="Times New Roman" w:hAnsi="Times New Roman" w:cs="Times New Roman"/>
                <w:color w:val="4472C4" w:themeColor="accent5"/>
                <w:sz w:val="28"/>
                <w:szCs w:val="28"/>
              </w:rPr>
            </w:pPr>
            <w:r w:rsidRPr="00B63D58">
              <w:rPr>
                <w:rFonts w:ascii="Times New Roman" w:hAnsi="Times New Roman" w:cs="Times New Roman"/>
                <w:color w:val="4472C4" w:themeColor="accent5"/>
                <w:sz w:val="28"/>
                <w:szCs w:val="28"/>
              </w:rPr>
              <w:t>……………</w:t>
            </w:r>
          </w:p>
        </w:tc>
      </w:tr>
    </w:tbl>
    <w:p w:rsidR="00C9478B" w:rsidRPr="00954723" w:rsidRDefault="00C9478B" w:rsidP="00C9478B">
      <w:pPr>
        <w:spacing w:line="360" w:lineRule="auto"/>
        <w:ind w:firstLine="720"/>
        <w:rPr>
          <w:rFonts w:ascii="Times New Roman" w:hAnsi="Times New Roman" w:cs="Times New Roman"/>
          <w:sz w:val="28"/>
          <w:szCs w:val="28"/>
        </w:rPr>
      </w:pPr>
    </w:p>
    <w:p w:rsidR="00C9478B" w:rsidRPr="00954723" w:rsidRDefault="00C9478B" w:rsidP="00C9478B">
      <w:pPr>
        <w:spacing w:line="360" w:lineRule="auto"/>
        <w:ind w:firstLine="720"/>
        <w:jc w:val="both"/>
        <w:rPr>
          <w:rFonts w:ascii="Times New Roman" w:hAnsi="Times New Roman" w:cs="Times New Roman"/>
          <w:sz w:val="28"/>
          <w:szCs w:val="28"/>
        </w:rPr>
      </w:pPr>
      <w:r w:rsidRPr="00954723">
        <w:rPr>
          <w:rFonts w:ascii="Times New Roman" w:hAnsi="Times New Roman" w:cs="Times New Roman"/>
          <w:sz w:val="28"/>
          <w:szCs w:val="28"/>
        </w:rPr>
        <w:t xml:space="preserve">Proba interviu a concursului organizat pentru ocuparea posturilor vacante de auditor intern se va desfășura în data de </w:t>
      </w:r>
      <w:r w:rsidRPr="00C53D41">
        <w:rPr>
          <w:rFonts w:ascii="Times New Roman" w:hAnsi="Times New Roman" w:cs="Times New Roman"/>
          <w:color w:val="4472C4" w:themeColor="accent5"/>
          <w:sz w:val="28"/>
          <w:szCs w:val="28"/>
        </w:rPr>
        <w:t>……………</w:t>
      </w:r>
      <w:r w:rsidRPr="00954723">
        <w:rPr>
          <w:rFonts w:ascii="Times New Roman" w:hAnsi="Times New Roman" w:cs="Times New Roman"/>
          <w:sz w:val="28"/>
          <w:szCs w:val="28"/>
        </w:rPr>
        <w:t xml:space="preserve">, ora </w:t>
      </w:r>
      <w:r w:rsidRPr="00C53D41">
        <w:rPr>
          <w:rFonts w:ascii="Times New Roman" w:hAnsi="Times New Roman" w:cs="Times New Roman"/>
          <w:color w:val="4472C4" w:themeColor="accent5"/>
          <w:sz w:val="28"/>
          <w:szCs w:val="28"/>
        </w:rPr>
        <w:t>……</w:t>
      </w:r>
      <w:r w:rsidRPr="00954723">
        <w:rPr>
          <w:rFonts w:ascii="Times New Roman" w:hAnsi="Times New Roman" w:cs="Times New Roman"/>
          <w:sz w:val="28"/>
          <w:szCs w:val="28"/>
        </w:rPr>
        <w:t xml:space="preserve">, la sediul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009454A0">
        <w:rPr>
          <w:rFonts w:ascii="Times New Roman" w:hAnsi="Times New Roman" w:cs="Times New Roman"/>
          <w:i/>
          <w:color w:val="4472C4" w:themeColor="accent5"/>
          <w:sz w:val="28"/>
          <w:szCs w:val="28"/>
          <w:lang w:val="en-US" w:eastAsia="ja-JP"/>
        </w:rPr>
        <w:t xml:space="preserve"> </w:t>
      </w:r>
      <w:r w:rsidRPr="00954723">
        <w:rPr>
          <w:rFonts w:ascii="Times New Roman" w:hAnsi="Times New Roman" w:cs="Times New Roman"/>
          <w:sz w:val="28"/>
          <w:szCs w:val="28"/>
        </w:rPr>
        <w:t xml:space="preserve">situat în localitatea </w:t>
      </w:r>
      <w:r w:rsidRPr="00B63D58">
        <w:rPr>
          <w:rFonts w:ascii="Times New Roman" w:hAnsi="Times New Roman" w:cs="Times New Roman"/>
          <w:color w:val="4472C4" w:themeColor="accent5"/>
          <w:sz w:val="28"/>
          <w:szCs w:val="28"/>
        </w:rPr>
        <w:t>…………</w:t>
      </w:r>
      <w:r w:rsidRPr="00954723">
        <w:rPr>
          <w:rFonts w:ascii="Times New Roman" w:hAnsi="Times New Roman" w:cs="Times New Roman"/>
          <w:sz w:val="28"/>
          <w:szCs w:val="28"/>
        </w:rPr>
        <w:t xml:space="preserve">, str. </w:t>
      </w:r>
      <w:r w:rsidRPr="00B63D58">
        <w:rPr>
          <w:rFonts w:ascii="Times New Roman" w:hAnsi="Times New Roman" w:cs="Times New Roman"/>
          <w:color w:val="4472C4" w:themeColor="accent5"/>
          <w:sz w:val="28"/>
          <w:szCs w:val="28"/>
        </w:rPr>
        <w:t>……………………</w:t>
      </w:r>
      <w:r w:rsidRPr="00954723">
        <w:rPr>
          <w:rFonts w:ascii="Times New Roman" w:hAnsi="Times New Roman" w:cs="Times New Roman"/>
          <w:sz w:val="28"/>
          <w:szCs w:val="28"/>
        </w:rPr>
        <w:t xml:space="preserve">, nr. </w:t>
      </w:r>
      <w:r w:rsidRPr="00B63D58">
        <w:rPr>
          <w:rFonts w:ascii="Times New Roman" w:hAnsi="Times New Roman" w:cs="Times New Roman"/>
          <w:color w:val="4472C4" w:themeColor="accent5"/>
          <w:sz w:val="28"/>
          <w:szCs w:val="28"/>
        </w:rPr>
        <w:t>……</w:t>
      </w:r>
      <w:r w:rsidR="00B63D58">
        <w:rPr>
          <w:rFonts w:ascii="Times New Roman" w:hAnsi="Times New Roman" w:cs="Times New Roman"/>
          <w:color w:val="4472C4" w:themeColor="accent5"/>
          <w:sz w:val="28"/>
          <w:szCs w:val="28"/>
        </w:rPr>
        <w:t>…</w:t>
      </w:r>
      <w:r w:rsidRPr="00954723">
        <w:rPr>
          <w:rFonts w:ascii="Times New Roman" w:hAnsi="Times New Roman" w:cs="Times New Roman"/>
          <w:sz w:val="28"/>
          <w:szCs w:val="28"/>
        </w:rPr>
        <w:t xml:space="preserve">, județul </w:t>
      </w:r>
      <w:r w:rsidRPr="00B63D58">
        <w:rPr>
          <w:rFonts w:ascii="Times New Roman" w:hAnsi="Times New Roman" w:cs="Times New Roman"/>
          <w:i/>
          <w:color w:val="4472C4" w:themeColor="accent5"/>
          <w:sz w:val="28"/>
          <w:szCs w:val="28"/>
        </w:rPr>
        <w:t xml:space="preserve">………… </w:t>
      </w:r>
      <w:r w:rsidR="00B63D58" w:rsidRPr="00B63D58">
        <w:rPr>
          <w:rFonts w:ascii="Times New Roman" w:hAnsi="Times New Roman" w:cs="Times New Roman"/>
          <w:i/>
          <w:color w:val="4472C4" w:themeColor="accent5"/>
          <w:sz w:val="28"/>
          <w:szCs w:val="28"/>
        </w:rPr>
        <w:t>[</w:t>
      </w:r>
      <w:r w:rsidRPr="00B63D58">
        <w:rPr>
          <w:rFonts w:ascii="Times New Roman" w:hAnsi="Times New Roman" w:cs="Times New Roman"/>
          <w:i/>
          <w:color w:val="4472C4" w:themeColor="accent5"/>
          <w:sz w:val="28"/>
          <w:szCs w:val="28"/>
        </w:rPr>
        <w:t>alte informaţii relevante</w:t>
      </w:r>
      <w:r w:rsidR="00B63D58" w:rsidRPr="00B63D58">
        <w:rPr>
          <w:rFonts w:ascii="Times New Roman" w:hAnsi="Times New Roman" w:cs="Times New Roman"/>
          <w:i/>
          <w:color w:val="4472C4" w:themeColor="accent5"/>
          <w:sz w:val="28"/>
          <w:szCs w:val="28"/>
          <w:lang w:val="en-US" w:eastAsia="ja-JP"/>
        </w:rPr>
        <w:t>]</w:t>
      </w:r>
      <w:r w:rsidRPr="00954723">
        <w:rPr>
          <w:rFonts w:ascii="Times New Roman" w:hAnsi="Times New Roman" w:cs="Times New Roman"/>
          <w:sz w:val="28"/>
          <w:szCs w:val="28"/>
        </w:rPr>
        <w:t>.</w:t>
      </w:r>
    </w:p>
    <w:p w:rsidR="00C9478B" w:rsidRPr="00954723" w:rsidRDefault="00C9478B" w:rsidP="00C9478B">
      <w:pPr>
        <w:ind w:left="720"/>
        <w:rPr>
          <w:rFonts w:ascii="Times New Roman" w:hAnsi="Times New Roman" w:cs="Times New Roman"/>
          <w:b/>
          <w:sz w:val="28"/>
          <w:szCs w:val="28"/>
          <w:u w:val="single"/>
        </w:rPr>
      </w:pPr>
    </w:p>
    <w:p w:rsidR="00C9478B" w:rsidRPr="00954723" w:rsidRDefault="00C9478B" w:rsidP="00C9478B">
      <w:pPr>
        <w:ind w:firstLine="720"/>
        <w:rPr>
          <w:rFonts w:ascii="Times New Roman" w:hAnsi="Times New Roman" w:cs="Times New Roman"/>
          <w:b/>
          <w:sz w:val="28"/>
          <w:szCs w:val="28"/>
          <w:lang w:val="fr-FR"/>
        </w:rPr>
      </w:pPr>
    </w:p>
    <w:p w:rsidR="00C9478B" w:rsidRPr="00954723" w:rsidRDefault="00C9478B" w:rsidP="00C9478B">
      <w:pPr>
        <w:jc w:val="center"/>
        <w:rPr>
          <w:rFonts w:ascii="Times New Roman" w:hAnsi="Times New Roman" w:cs="Times New Roman"/>
          <w:b/>
          <w:sz w:val="28"/>
          <w:szCs w:val="28"/>
        </w:rPr>
      </w:pPr>
      <w:r w:rsidRPr="00954723">
        <w:rPr>
          <w:rFonts w:ascii="Times New Roman" w:hAnsi="Times New Roman" w:cs="Times New Roman"/>
          <w:b/>
          <w:sz w:val="28"/>
          <w:szCs w:val="28"/>
        </w:rPr>
        <w:t>Secretar comisie,</w:t>
      </w:r>
    </w:p>
    <w:p w:rsidR="00C9478B" w:rsidRPr="00954723" w:rsidRDefault="00C9478B" w:rsidP="00C9478B">
      <w:pPr>
        <w:jc w:val="center"/>
        <w:rPr>
          <w:rFonts w:ascii="Times New Roman" w:hAnsi="Times New Roman" w:cs="Times New Roman"/>
          <w:b/>
          <w:sz w:val="28"/>
          <w:szCs w:val="28"/>
        </w:rPr>
      </w:pPr>
    </w:p>
    <w:p w:rsidR="00C9478B" w:rsidRPr="00954723" w:rsidRDefault="00B63D58" w:rsidP="00C9478B">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C9478B" w:rsidRDefault="00C9478B">
      <w:pPr>
        <w:rPr>
          <w:rFonts w:ascii="Times New Roman" w:hAnsi="Times New Roman" w:cs="Times New Roman"/>
          <w:sz w:val="28"/>
          <w:szCs w:val="28"/>
        </w:rPr>
      </w:pPr>
      <w:r>
        <w:rPr>
          <w:rFonts w:ascii="Times New Roman" w:hAnsi="Times New Roman" w:cs="Times New Roman"/>
          <w:sz w:val="28"/>
          <w:szCs w:val="28"/>
        </w:rPr>
        <w:br w:type="page"/>
      </w:r>
    </w:p>
    <w:p w:rsidR="00C9478B" w:rsidRPr="00B63D58" w:rsidRDefault="00C9478B" w:rsidP="00C9478B">
      <w:pPr>
        <w:jc w:val="right"/>
        <w:rPr>
          <w:rFonts w:ascii="Times New Roman" w:hAnsi="Times New Roman" w:cs="Times New Roman"/>
          <w:b/>
          <w:bCs/>
          <w:color w:val="4472C4" w:themeColor="accent5"/>
          <w:sz w:val="28"/>
          <w:szCs w:val="28"/>
        </w:rPr>
      </w:pPr>
      <w:r w:rsidRPr="00B63D58">
        <w:rPr>
          <w:rFonts w:ascii="Times New Roman" w:hAnsi="Times New Roman" w:cs="Times New Roman"/>
          <w:b/>
          <w:bCs/>
          <w:color w:val="4472C4" w:themeColor="accent5"/>
          <w:sz w:val="28"/>
          <w:szCs w:val="28"/>
        </w:rPr>
        <w:lastRenderedPageBreak/>
        <w:t>Anexa nr. 11</w:t>
      </w:r>
    </w:p>
    <w:p w:rsidR="00C9478B" w:rsidRPr="00BE0B20" w:rsidRDefault="00C9478B" w:rsidP="00C9478B">
      <w:pPr>
        <w:jc w:val="right"/>
        <w:rPr>
          <w:rFonts w:ascii="Times New Roman" w:hAnsi="Times New Roman" w:cs="Times New Roman"/>
          <w:sz w:val="28"/>
          <w:szCs w:val="28"/>
        </w:rPr>
      </w:pPr>
    </w:p>
    <w:p w:rsidR="00C9478B" w:rsidRPr="00BE0B20" w:rsidRDefault="00C9478B" w:rsidP="00C9478B">
      <w:pPr>
        <w:rPr>
          <w:rFonts w:ascii="Times New Roman" w:hAnsi="Times New Roman" w:cs="Times New Roman"/>
          <w:sz w:val="28"/>
          <w:szCs w:val="28"/>
        </w:rPr>
      </w:pPr>
    </w:p>
    <w:p w:rsidR="00C9478B" w:rsidRPr="00BE0B20" w:rsidRDefault="00C9478B" w:rsidP="00C9478B">
      <w:pPr>
        <w:jc w:val="center"/>
        <w:rPr>
          <w:rFonts w:ascii="Times New Roman" w:hAnsi="Times New Roman" w:cs="Times New Roman"/>
          <w:b/>
          <w:sz w:val="28"/>
          <w:szCs w:val="28"/>
        </w:rPr>
      </w:pPr>
      <w:r w:rsidRPr="00BE0B20">
        <w:rPr>
          <w:rFonts w:ascii="Times New Roman" w:hAnsi="Times New Roman" w:cs="Times New Roman"/>
          <w:b/>
          <w:sz w:val="28"/>
          <w:szCs w:val="28"/>
        </w:rPr>
        <w:t>DECLARAȚIE</w:t>
      </w:r>
    </w:p>
    <w:p w:rsidR="00C9478B" w:rsidRPr="00BE0B20" w:rsidRDefault="00C9478B" w:rsidP="00C9478B">
      <w:pPr>
        <w:jc w:val="center"/>
        <w:rPr>
          <w:rFonts w:ascii="Times New Roman" w:hAnsi="Times New Roman" w:cs="Times New Roman"/>
          <w:b/>
          <w:sz w:val="28"/>
          <w:szCs w:val="28"/>
        </w:rPr>
      </w:pPr>
    </w:p>
    <w:p w:rsidR="00C9478B" w:rsidRPr="00BE0B20" w:rsidRDefault="00C9478B" w:rsidP="00C9478B">
      <w:pPr>
        <w:jc w:val="center"/>
        <w:rPr>
          <w:rFonts w:ascii="Times New Roman" w:hAnsi="Times New Roman" w:cs="Times New Roman"/>
          <w:b/>
          <w:sz w:val="28"/>
          <w:szCs w:val="28"/>
        </w:rPr>
      </w:pPr>
    </w:p>
    <w:p w:rsidR="00C9478B" w:rsidRPr="00BE0B20" w:rsidRDefault="00C9478B" w:rsidP="00C9478B">
      <w:pPr>
        <w:rPr>
          <w:rFonts w:ascii="Times New Roman" w:hAnsi="Times New Roman" w:cs="Times New Roman"/>
          <w:sz w:val="28"/>
          <w:szCs w:val="28"/>
        </w:rPr>
      </w:pPr>
    </w:p>
    <w:p w:rsidR="00C9478B" w:rsidRPr="00BE0B20" w:rsidRDefault="00C9478B" w:rsidP="00C9478B">
      <w:pPr>
        <w:spacing w:line="480" w:lineRule="auto"/>
        <w:jc w:val="both"/>
        <w:rPr>
          <w:rFonts w:ascii="Times New Roman" w:hAnsi="Times New Roman" w:cs="Times New Roman"/>
          <w:sz w:val="28"/>
          <w:szCs w:val="28"/>
        </w:rPr>
      </w:pPr>
      <w:r w:rsidRPr="00BE0B20">
        <w:rPr>
          <w:rFonts w:ascii="Times New Roman" w:hAnsi="Times New Roman" w:cs="Times New Roman"/>
          <w:sz w:val="28"/>
          <w:szCs w:val="28"/>
        </w:rPr>
        <w:t xml:space="preserve">Subsemnatul / subsemnata ……………………………… domiciliat (ă) în localitatea ………………………….., strada ……………………………….., nr. ………., identificat (ă) cu CI seria ……… nr. ……….., declar că sunt de acord cu desfășurarea probei orale </w:t>
      </w:r>
      <w:r w:rsidRPr="00BE0B20">
        <w:rPr>
          <w:rFonts w:ascii="Times New Roman" w:hAnsi="Times New Roman" w:cs="Times New Roman"/>
          <w:b/>
          <w:sz w:val="28"/>
          <w:szCs w:val="28"/>
        </w:rPr>
        <w:t>(Interviul)</w:t>
      </w:r>
      <w:r w:rsidRPr="00BE0B20">
        <w:rPr>
          <w:rFonts w:ascii="Times New Roman" w:hAnsi="Times New Roman" w:cs="Times New Roman"/>
          <w:sz w:val="28"/>
          <w:szCs w:val="28"/>
        </w:rPr>
        <w:t xml:space="preserve"> pentru concursul organizat de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BE0B20">
        <w:rPr>
          <w:rFonts w:ascii="Times New Roman" w:hAnsi="Times New Roman" w:cs="Times New Roman"/>
          <w:sz w:val="28"/>
          <w:szCs w:val="28"/>
        </w:rPr>
        <w:t xml:space="preserve"> în vederea ocupării a …… posturi vacante de auditor public intern, în data de ……………….. și nu voi depune contestație din acest motiv.</w:t>
      </w:r>
    </w:p>
    <w:p w:rsidR="00C9478B" w:rsidRPr="00BE0B20" w:rsidRDefault="00C9478B" w:rsidP="00C9478B">
      <w:pPr>
        <w:spacing w:line="480" w:lineRule="auto"/>
        <w:rPr>
          <w:rFonts w:ascii="Times New Roman" w:hAnsi="Times New Roman" w:cs="Times New Roman"/>
          <w:sz w:val="28"/>
          <w:szCs w:val="28"/>
        </w:rPr>
      </w:pPr>
    </w:p>
    <w:p w:rsidR="00C9478B" w:rsidRPr="00BE0B20" w:rsidRDefault="00C9478B" w:rsidP="00C9478B">
      <w:pPr>
        <w:rPr>
          <w:rFonts w:ascii="Times New Roman" w:hAnsi="Times New Roman" w:cs="Times New Roman"/>
          <w:sz w:val="28"/>
          <w:szCs w:val="28"/>
        </w:rPr>
      </w:pPr>
    </w:p>
    <w:p w:rsidR="00C9478B" w:rsidRPr="00BE0B20" w:rsidRDefault="00C9478B" w:rsidP="00C9478B">
      <w:pPr>
        <w:rPr>
          <w:rFonts w:ascii="Times New Roman" w:hAnsi="Times New Roman" w:cs="Times New Roman"/>
          <w:sz w:val="28"/>
          <w:szCs w:val="28"/>
        </w:rPr>
      </w:pPr>
    </w:p>
    <w:p w:rsidR="00C9478B" w:rsidRPr="00BE0B20" w:rsidRDefault="00C9478B" w:rsidP="00C9478B">
      <w:pPr>
        <w:rPr>
          <w:rFonts w:ascii="Times New Roman" w:hAnsi="Times New Roman" w:cs="Times New Roman"/>
          <w:sz w:val="28"/>
          <w:szCs w:val="28"/>
        </w:rPr>
      </w:pPr>
    </w:p>
    <w:p w:rsidR="00C9478B" w:rsidRPr="00BE0B20" w:rsidRDefault="00C9478B" w:rsidP="00C9478B">
      <w:pPr>
        <w:rPr>
          <w:rFonts w:ascii="Times New Roman" w:hAnsi="Times New Roman" w:cs="Times New Roman"/>
          <w:sz w:val="28"/>
          <w:szCs w:val="28"/>
        </w:rPr>
      </w:pPr>
      <w:r w:rsidRPr="00BE0B20">
        <w:rPr>
          <w:rFonts w:ascii="Times New Roman" w:hAnsi="Times New Roman" w:cs="Times New Roman"/>
          <w:sz w:val="28"/>
          <w:szCs w:val="28"/>
        </w:rPr>
        <w:t>Data:</w:t>
      </w:r>
    </w:p>
    <w:p w:rsidR="00C9478B" w:rsidRPr="00BE0B20" w:rsidRDefault="00C9478B" w:rsidP="00C9478B">
      <w:pPr>
        <w:rPr>
          <w:rFonts w:ascii="Times New Roman" w:hAnsi="Times New Roman" w:cs="Times New Roman"/>
          <w:sz w:val="28"/>
          <w:szCs w:val="28"/>
        </w:rPr>
      </w:pPr>
    </w:p>
    <w:p w:rsidR="00C9478B" w:rsidRPr="00BE0B20" w:rsidRDefault="00C9478B" w:rsidP="00C9478B">
      <w:pPr>
        <w:ind w:left="7740"/>
        <w:rPr>
          <w:rFonts w:ascii="Times New Roman" w:hAnsi="Times New Roman" w:cs="Times New Roman"/>
          <w:sz w:val="28"/>
          <w:szCs w:val="28"/>
        </w:rPr>
      </w:pPr>
    </w:p>
    <w:p w:rsidR="00C9478B" w:rsidRPr="00BE0B20" w:rsidRDefault="00C9478B" w:rsidP="00C9478B">
      <w:pPr>
        <w:ind w:left="7740"/>
        <w:rPr>
          <w:rFonts w:ascii="Times New Roman" w:hAnsi="Times New Roman" w:cs="Times New Roman"/>
          <w:sz w:val="28"/>
          <w:szCs w:val="28"/>
        </w:rPr>
      </w:pPr>
    </w:p>
    <w:p w:rsidR="00C9478B" w:rsidRPr="00BE0B20" w:rsidRDefault="00C9478B" w:rsidP="00C9478B">
      <w:pPr>
        <w:ind w:left="7740"/>
        <w:rPr>
          <w:rFonts w:ascii="Times New Roman" w:hAnsi="Times New Roman" w:cs="Times New Roman"/>
          <w:sz w:val="28"/>
          <w:szCs w:val="28"/>
        </w:rPr>
      </w:pPr>
      <w:r w:rsidRPr="00BE0B20">
        <w:rPr>
          <w:rFonts w:ascii="Times New Roman" w:hAnsi="Times New Roman" w:cs="Times New Roman"/>
          <w:sz w:val="28"/>
          <w:szCs w:val="28"/>
        </w:rPr>
        <w:t>Semnătura:</w:t>
      </w:r>
    </w:p>
    <w:p w:rsidR="00C9478B" w:rsidRDefault="00C9478B">
      <w:pPr>
        <w:rPr>
          <w:rFonts w:ascii="Times New Roman" w:hAnsi="Times New Roman" w:cs="Times New Roman"/>
          <w:sz w:val="28"/>
          <w:szCs w:val="28"/>
        </w:rPr>
      </w:pPr>
      <w:r>
        <w:rPr>
          <w:rFonts w:ascii="Times New Roman" w:hAnsi="Times New Roman" w:cs="Times New Roman"/>
          <w:sz w:val="28"/>
          <w:szCs w:val="28"/>
        </w:rPr>
        <w:br w:type="page"/>
      </w:r>
    </w:p>
    <w:p w:rsidR="00C9478B" w:rsidRPr="00B63D58" w:rsidRDefault="00C9478B" w:rsidP="00C9478B">
      <w:pPr>
        <w:jc w:val="right"/>
        <w:rPr>
          <w:rFonts w:ascii="Times New Roman" w:hAnsi="Times New Roman" w:cs="Times New Roman"/>
          <w:b/>
          <w:bCs/>
          <w:color w:val="4472C4" w:themeColor="accent5"/>
          <w:sz w:val="28"/>
          <w:szCs w:val="28"/>
        </w:rPr>
      </w:pPr>
      <w:r w:rsidRPr="00B63D58">
        <w:rPr>
          <w:rFonts w:ascii="Times New Roman" w:hAnsi="Times New Roman" w:cs="Times New Roman"/>
          <w:b/>
          <w:bCs/>
          <w:color w:val="4472C4" w:themeColor="accent5"/>
          <w:sz w:val="28"/>
          <w:szCs w:val="28"/>
        </w:rPr>
        <w:lastRenderedPageBreak/>
        <w:t>Anexa nr. 12</w:t>
      </w:r>
    </w:p>
    <w:p w:rsidR="00C9478B" w:rsidRPr="00CF0067" w:rsidRDefault="00C9478B" w:rsidP="00C9478B">
      <w:pPr>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Antetul entităţii:</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Sigla;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Denumirea;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Adresa;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 xml:space="preserve">Alte informaţii considerate relevante </w:t>
      </w:r>
    </w:p>
    <w:p w:rsidR="00C9478B" w:rsidRPr="00984F3F" w:rsidRDefault="00C9478B" w:rsidP="00C9478B">
      <w:pPr>
        <w:jc w:val="center"/>
        <w:rPr>
          <w:rFonts w:ascii="Times New Roman" w:hAnsi="Times New Roman" w:cs="Times New Roman"/>
          <w:b/>
          <w:sz w:val="28"/>
          <w:szCs w:val="28"/>
          <w:u w:val="single"/>
          <w:lang w:val="fr-FR"/>
        </w:rPr>
      </w:pPr>
    </w:p>
    <w:p w:rsidR="00CF0067" w:rsidRPr="00B57409" w:rsidRDefault="00CF0067" w:rsidP="00CF0067">
      <w:pPr>
        <w:rPr>
          <w:rFonts w:ascii="Times New Roman" w:hAnsi="Times New Roman" w:cs="Times New Roman"/>
          <w:b/>
          <w:sz w:val="28"/>
          <w:szCs w:val="28"/>
        </w:rPr>
      </w:pPr>
      <w:r w:rsidRPr="00B57409">
        <w:rPr>
          <w:rFonts w:ascii="Times New Roman" w:hAnsi="Times New Roman" w:cs="Times New Roman"/>
          <w:b/>
          <w:sz w:val="28"/>
          <w:szCs w:val="28"/>
        </w:rPr>
        <w:t>Nr. înreg. …… / ……</w:t>
      </w:r>
      <w:r>
        <w:rPr>
          <w:rFonts w:ascii="Times New Roman" w:hAnsi="Times New Roman" w:cs="Times New Roman"/>
          <w:b/>
          <w:sz w:val="28"/>
          <w:szCs w:val="28"/>
        </w:rPr>
        <w:t xml:space="preserve">… </w:t>
      </w:r>
      <w:r w:rsidRPr="0006767F">
        <w:rPr>
          <w:rFonts w:ascii="Times New Roman" w:hAnsi="Times New Roman" w:cs="Times New Roman"/>
          <w:i/>
          <w:color w:val="4472C4" w:themeColor="accent5"/>
          <w:sz w:val="28"/>
          <w:szCs w:val="28"/>
        </w:rPr>
        <w:t>[</w:t>
      </w:r>
      <w:r>
        <w:rPr>
          <w:rFonts w:ascii="Times New Roman" w:hAnsi="Times New Roman" w:cs="Times New Roman"/>
          <w:i/>
          <w:color w:val="4472C4" w:themeColor="accent5"/>
          <w:sz w:val="28"/>
          <w:szCs w:val="28"/>
        </w:rPr>
        <w:t>data</w:t>
      </w:r>
      <w:r w:rsidRPr="0006767F">
        <w:rPr>
          <w:rFonts w:ascii="Times New Roman" w:hAnsi="Times New Roman" w:cs="Times New Roman"/>
          <w:i/>
          <w:color w:val="4472C4" w:themeColor="accent5"/>
          <w:sz w:val="28"/>
          <w:szCs w:val="28"/>
          <w:lang w:val="en-US" w:eastAsia="ja-JP"/>
        </w:rPr>
        <w:t>]</w:t>
      </w:r>
    </w:p>
    <w:p w:rsidR="00C9478B" w:rsidRPr="00984F3F" w:rsidRDefault="00C9478B" w:rsidP="00C9478B">
      <w:pPr>
        <w:rPr>
          <w:rFonts w:ascii="Times New Roman" w:hAnsi="Times New Roman" w:cs="Times New Roman"/>
          <w:b/>
          <w:sz w:val="28"/>
          <w:szCs w:val="28"/>
          <w:u w:val="single"/>
          <w:lang w:val="fr-FR"/>
        </w:rPr>
      </w:pPr>
    </w:p>
    <w:p w:rsidR="00C9478B" w:rsidRPr="00984F3F" w:rsidRDefault="00C9478B" w:rsidP="00C9478B">
      <w:pPr>
        <w:jc w:val="center"/>
        <w:rPr>
          <w:rFonts w:ascii="Times New Roman" w:hAnsi="Times New Roman" w:cs="Times New Roman"/>
          <w:b/>
          <w:sz w:val="28"/>
          <w:szCs w:val="28"/>
          <w:u w:val="single"/>
          <w:lang w:val="fr-FR"/>
        </w:rPr>
      </w:pPr>
      <w:r w:rsidRPr="00984F3F">
        <w:rPr>
          <w:rFonts w:ascii="Times New Roman" w:hAnsi="Times New Roman" w:cs="Times New Roman"/>
          <w:b/>
          <w:sz w:val="28"/>
          <w:szCs w:val="28"/>
          <w:u w:val="single"/>
          <w:lang w:val="fr-FR"/>
        </w:rPr>
        <w:t>P R O C E S – V E R B A L</w:t>
      </w:r>
    </w:p>
    <w:p w:rsidR="00C9478B" w:rsidRPr="00984F3F" w:rsidRDefault="00C9478B" w:rsidP="00C9478B">
      <w:pPr>
        <w:jc w:val="center"/>
        <w:rPr>
          <w:rFonts w:ascii="Times New Roman" w:hAnsi="Times New Roman" w:cs="Times New Roman"/>
          <w:b/>
          <w:sz w:val="28"/>
          <w:szCs w:val="28"/>
          <w:u w:val="single"/>
          <w:lang w:val="fr-FR"/>
        </w:rPr>
      </w:pPr>
    </w:p>
    <w:p w:rsidR="00C9478B" w:rsidRPr="00984F3F" w:rsidRDefault="00C9478B" w:rsidP="00C9478B">
      <w:pPr>
        <w:jc w:val="center"/>
        <w:rPr>
          <w:rFonts w:ascii="Times New Roman" w:hAnsi="Times New Roman" w:cs="Times New Roman"/>
          <w:b/>
          <w:sz w:val="28"/>
          <w:szCs w:val="28"/>
          <w:lang w:val="fr-FR"/>
        </w:rPr>
      </w:pPr>
      <w:r w:rsidRPr="00984F3F">
        <w:rPr>
          <w:rFonts w:ascii="Times New Roman" w:hAnsi="Times New Roman" w:cs="Times New Roman"/>
          <w:b/>
          <w:sz w:val="28"/>
          <w:szCs w:val="28"/>
          <w:lang w:val="fr-FR"/>
        </w:rPr>
        <w:t>Interviu</w:t>
      </w:r>
    </w:p>
    <w:p w:rsidR="00C9478B" w:rsidRPr="00984F3F" w:rsidRDefault="00C9478B" w:rsidP="00C9478B">
      <w:pPr>
        <w:jc w:val="center"/>
        <w:rPr>
          <w:rFonts w:ascii="Times New Roman" w:hAnsi="Times New Roman" w:cs="Times New Roman"/>
          <w:b/>
          <w:sz w:val="28"/>
          <w:szCs w:val="28"/>
          <w:u w:val="single"/>
          <w:lang w:val="fr-FR"/>
        </w:rPr>
      </w:pPr>
    </w:p>
    <w:p w:rsidR="00C9478B" w:rsidRPr="00984F3F" w:rsidRDefault="00C9478B" w:rsidP="00C9478B">
      <w:pPr>
        <w:ind w:firstLine="720"/>
        <w:jc w:val="both"/>
        <w:rPr>
          <w:rFonts w:ascii="Times New Roman" w:hAnsi="Times New Roman" w:cs="Times New Roman"/>
          <w:sz w:val="28"/>
          <w:szCs w:val="28"/>
        </w:rPr>
      </w:pPr>
      <w:r w:rsidRPr="00984F3F">
        <w:rPr>
          <w:rFonts w:ascii="Times New Roman" w:hAnsi="Times New Roman" w:cs="Times New Roman"/>
          <w:sz w:val="28"/>
          <w:szCs w:val="28"/>
        </w:rPr>
        <w:t xml:space="preserve">Încheiat astăzi, </w:t>
      </w:r>
      <w:r w:rsidRPr="00984F3F">
        <w:rPr>
          <w:rFonts w:ascii="Times New Roman" w:hAnsi="Times New Roman" w:cs="Times New Roman"/>
          <w:color w:val="808080"/>
          <w:sz w:val="28"/>
          <w:szCs w:val="28"/>
        </w:rPr>
        <w:t>………………</w:t>
      </w:r>
      <w:r w:rsidRPr="00984F3F">
        <w:rPr>
          <w:rFonts w:ascii="Times New Roman" w:hAnsi="Times New Roman" w:cs="Times New Roman"/>
          <w:sz w:val="28"/>
          <w:szCs w:val="28"/>
        </w:rPr>
        <w:t xml:space="preserve">, privind desfăşurarea probei interviu a concursului organizat pentru ocuparea a </w:t>
      </w:r>
      <w:r w:rsidRPr="00984F3F">
        <w:rPr>
          <w:rFonts w:ascii="Times New Roman" w:hAnsi="Times New Roman" w:cs="Times New Roman"/>
          <w:color w:val="808080"/>
          <w:sz w:val="28"/>
          <w:szCs w:val="28"/>
        </w:rPr>
        <w:t>……</w:t>
      </w:r>
      <w:r w:rsidRPr="00984F3F">
        <w:rPr>
          <w:rFonts w:ascii="Times New Roman" w:hAnsi="Times New Roman" w:cs="Times New Roman"/>
          <w:sz w:val="28"/>
          <w:szCs w:val="28"/>
        </w:rPr>
        <w:t xml:space="preserve"> posturi vacante de auditor intern în cadrul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84F3F">
        <w:rPr>
          <w:rFonts w:ascii="Times New Roman" w:hAnsi="Times New Roman" w:cs="Times New Roman"/>
          <w:sz w:val="28"/>
          <w:szCs w:val="28"/>
        </w:rPr>
        <w:t>.</w:t>
      </w:r>
    </w:p>
    <w:p w:rsidR="00C9478B" w:rsidRPr="00984F3F" w:rsidRDefault="00C9478B" w:rsidP="00C9478B">
      <w:pPr>
        <w:ind w:firstLine="720"/>
        <w:jc w:val="both"/>
        <w:rPr>
          <w:rFonts w:ascii="Times New Roman" w:hAnsi="Times New Roman" w:cs="Times New Roman"/>
          <w:sz w:val="28"/>
          <w:szCs w:val="28"/>
        </w:rPr>
      </w:pPr>
      <w:r w:rsidRPr="00984F3F">
        <w:rPr>
          <w:rFonts w:ascii="Times New Roman" w:hAnsi="Times New Roman" w:cs="Times New Roman"/>
          <w:sz w:val="28"/>
          <w:szCs w:val="28"/>
        </w:rPr>
        <w:t xml:space="preserve">La proba interviu a concursului organizat pentru ocuparea posturilor vacante de auditor intern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84F3F">
        <w:rPr>
          <w:rFonts w:ascii="Times New Roman" w:hAnsi="Times New Roman" w:cs="Times New Roman"/>
          <w:sz w:val="28"/>
          <w:szCs w:val="28"/>
        </w:rPr>
        <w:t xml:space="preserve"> au participat:</w:t>
      </w:r>
    </w:p>
    <w:p w:rsidR="00C9478B" w:rsidRPr="00984F3F" w:rsidRDefault="00C9478B" w:rsidP="00C9478B">
      <w:pPr>
        <w:numPr>
          <w:ilvl w:val="0"/>
          <w:numId w:val="105"/>
        </w:numPr>
        <w:spacing w:after="0" w:line="240" w:lineRule="auto"/>
        <w:jc w:val="both"/>
        <w:rPr>
          <w:rFonts w:ascii="Times New Roman" w:hAnsi="Times New Roman" w:cs="Times New Roman"/>
          <w:sz w:val="28"/>
          <w:szCs w:val="28"/>
          <w:lang w:val="fr-FR"/>
        </w:rPr>
      </w:pPr>
      <w:r w:rsidRPr="00984F3F">
        <w:rPr>
          <w:rFonts w:ascii="Times New Roman" w:hAnsi="Times New Roman" w:cs="Times New Roman"/>
          <w:sz w:val="28"/>
          <w:szCs w:val="28"/>
        </w:rPr>
        <w:t xml:space="preserve">doamna / domnul </w:t>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r w:rsidRPr="00984F3F">
        <w:rPr>
          <w:rFonts w:ascii="Times New Roman" w:hAnsi="Times New Roman" w:cs="Times New Roman"/>
          <w:sz w:val="28"/>
          <w:szCs w:val="28"/>
        </w:rPr>
        <w:t>;</w:t>
      </w:r>
    </w:p>
    <w:p w:rsidR="00C9478B" w:rsidRPr="00984F3F" w:rsidRDefault="00C9478B" w:rsidP="00C9478B">
      <w:pPr>
        <w:numPr>
          <w:ilvl w:val="0"/>
          <w:numId w:val="105"/>
        </w:numPr>
        <w:spacing w:after="0" w:line="240" w:lineRule="auto"/>
        <w:jc w:val="both"/>
        <w:rPr>
          <w:rFonts w:ascii="Times New Roman" w:hAnsi="Times New Roman" w:cs="Times New Roman"/>
          <w:sz w:val="28"/>
          <w:szCs w:val="28"/>
          <w:lang w:val="fr-FR"/>
        </w:rPr>
      </w:pPr>
      <w:r w:rsidRPr="00984F3F">
        <w:rPr>
          <w:rFonts w:ascii="Times New Roman" w:hAnsi="Times New Roman" w:cs="Times New Roman"/>
          <w:sz w:val="28"/>
          <w:szCs w:val="28"/>
        </w:rPr>
        <w:t xml:space="preserve">doamna / domnul </w:t>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r w:rsidRPr="00984F3F">
        <w:rPr>
          <w:rFonts w:ascii="Times New Roman" w:hAnsi="Times New Roman" w:cs="Times New Roman"/>
          <w:sz w:val="28"/>
          <w:szCs w:val="28"/>
        </w:rPr>
        <w:t>;</w:t>
      </w:r>
    </w:p>
    <w:p w:rsidR="00C9478B" w:rsidRPr="00984F3F" w:rsidRDefault="00C9478B" w:rsidP="00C9478B">
      <w:pPr>
        <w:numPr>
          <w:ilvl w:val="0"/>
          <w:numId w:val="105"/>
        </w:numPr>
        <w:spacing w:after="0" w:line="240" w:lineRule="auto"/>
        <w:jc w:val="both"/>
        <w:rPr>
          <w:rFonts w:ascii="Times New Roman" w:hAnsi="Times New Roman" w:cs="Times New Roman"/>
          <w:sz w:val="28"/>
          <w:szCs w:val="28"/>
          <w:lang w:val="fr-FR"/>
        </w:rPr>
      </w:pPr>
      <w:r w:rsidRPr="00984F3F">
        <w:rPr>
          <w:rFonts w:ascii="Times New Roman" w:hAnsi="Times New Roman" w:cs="Times New Roman"/>
          <w:sz w:val="28"/>
          <w:szCs w:val="28"/>
        </w:rPr>
        <w:t xml:space="preserve">doamna / domnul </w:t>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r w:rsidRPr="00984F3F">
        <w:rPr>
          <w:rFonts w:ascii="Times New Roman" w:hAnsi="Times New Roman" w:cs="Times New Roman"/>
          <w:sz w:val="28"/>
          <w:szCs w:val="28"/>
        </w:rPr>
        <w:t>;</w:t>
      </w:r>
    </w:p>
    <w:p w:rsidR="00C9478B" w:rsidRPr="00CF0067" w:rsidRDefault="00C9478B" w:rsidP="00C9478B">
      <w:pPr>
        <w:numPr>
          <w:ilvl w:val="0"/>
          <w:numId w:val="105"/>
        </w:numPr>
        <w:spacing w:after="0" w:line="240" w:lineRule="auto"/>
        <w:jc w:val="both"/>
        <w:rPr>
          <w:rFonts w:ascii="Times New Roman" w:hAnsi="Times New Roman" w:cs="Times New Roman"/>
          <w:color w:val="4472C4" w:themeColor="accent5"/>
          <w:sz w:val="28"/>
          <w:szCs w:val="28"/>
          <w:lang w:val="fr-FR"/>
        </w:rPr>
      </w:pPr>
      <w:r w:rsidRPr="00CF0067">
        <w:rPr>
          <w:rFonts w:ascii="Times New Roman" w:hAnsi="Times New Roman" w:cs="Times New Roman"/>
          <w:color w:val="4472C4" w:themeColor="accent5"/>
          <w:sz w:val="28"/>
          <w:szCs w:val="28"/>
        </w:rPr>
        <w:t>………</w:t>
      </w:r>
    </w:p>
    <w:p w:rsidR="00C9478B" w:rsidRDefault="00C9478B" w:rsidP="00C9478B">
      <w:pPr>
        <w:ind w:firstLine="720"/>
        <w:jc w:val="both"/>
        <w:rPr>
          <w:rFonts w:ascii="Times New Roman" w:hAnsi="Times New Roman" w:cs="Times New Roman"/>
          <w:sz w:val="28"/>
          <w:szCs w:val="28"/>
        </w:rPr>
      </w:pPr>
    </w:p>
    <w:p w:rsidR="00C9478B" w:rsidRPr="00984F3F" w:rsidRDefault="00C9478B" w:rsidP="00C9478B">
      <w:pPr>
        <w:ind w:firstLine="720"/>
        <w:jc w:val="both"/>
        <w:rPr>
          <w:rFonts w:ascii="Times New Roman" w:hAnsi="Times New Roman" w:cs="Times New Roman"/>
          <w:sz w:val="28"/>
          <w:szCs w:val="28"/>
        </w:rPr>
      </w:pPr>
      <w:r w:rsidRPr="00984F3F">
        <w:rPr>
          <w:rFonts w:ascii="Times New Roman" w:hAnsi="Times New Roman" w:cs="Times New Roman"/>
          <w:sz w:val="28"/>
          <w:szCs w:val="28"/>
        </w:rPr>
        <w:t xml:space="preserve">Membrii Comisiei de concurs, numiţi prin Dispoziția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84F3F">
        <w:rPr>
          <w:rFonts w:ascii="Times New Roman" w:hAnsi="Times New Roman" w:cs="Times New Roman"/>
          <w:sz w:val="28"/>
          <w:szCs w:val="28"/>
        </w:rPr>
        <w:t xml:space="preserve"> nr. </w:t>
      </w:r>
      <w:r w:rsidRPr="00CF0067">
        <w:rPr>
          <w:rFonts w:ascii="Times New Roman" w:hAnsi="Times New Roman" w:cs="Times New Roman"/>
          <w:color w:val="4472C4" w:themeColor="accent5"/>
          <w:sz w:val="28"/>
          <w:szCs w:val="28"/>
        </w:rPr>
        <w:t>……/ ……</w:t>
      </w:r>
      <w:r w:rsidR="009454A0" w:rsidRPr="00CF0067">
        <w:rPr>
          <w:rFonts w:ascii="Times New Roman" w:hAnsi="Times New Roman" w:cs="Times New Roman"/>
          <w:color w:val="4472C4" w:themeColor="accent5"/>
          <w:sz w:val="28"/>
          <w:szCs w:val="28"/>
        </w:rPr>
        <w:t>……</w:t>
      </w:r>
      <w:r w:rsidR="00CF0067">
        <w:rPr>
          <w:rFonts w:ascii="Times New Roman" w:hAnsi="Times New Roman" w:cs="Times New Roman"/>
          <w:color w:val="4472C4" w:themeColor="accent5"/>
          <w:sz w:val="28"/>
          <w:szCs w:val="28"/>
        </w:rPr>
        <w:t xml:space="preserve"> </w:t>
      </w:r>
      <w:r w:rsidR="00CF0067" w:rsidRPr="0006767F">
        <w:rPr>
          <w:rFonts w:ascii="Times New Roman" w:hAnsi="Times New Roman" w:cs="Times New Roman"/>
          <w:i/>
          <w:color w:val="4472C4" w:themeColor="accent5"/>
          <w:sz w:val="28"/>
          <w:szCs w:val="28"/>
        </w:rPr>
        <w:t>[</w:t>
      </w:r>
      <w:r w:rsidR="00CF0067">
        <w:rPr>
          <w:rFonts w:ascii="Times New Roman" w:hAnsi="Times New Roman" w:cs="Times New Roman"/>
          <w:i/>
          <w:color w:val="4472C4" w:themeColor="accent5"/>
          <w:sz w:val="28"/>
          <w:szCs w:val="28"/>
        </w:rPr>
        <w:t>data</w:t>
      </w:r>
      <w:r w:rsidR="00CF0067" w:rsidRPr="0006767F">
        <w:rPr>
          <w:rFonts w:ascii="Times New Roman" w:hAnsi="Times New Roman" w:cs="Times New Roman"/>
          <w:i/>
          <w:color w:val="4472C4" w:themeColor="accent5"/>
          <w:sz w:val="28"/>
          <w:szCs w:val="28"/>
          <w:lang w:val="en-US" w:eastAsia="ja-JP"/>
        </w:rPr>
        <w:t>]</w:t>
      </w:r>
      <w:r w:rsidRPr="00984F3F">
        <w:rPr>
          <w:rFonts w:ascii="Times New Roman" w:hAnsi="Times New Roman" w:cs="Times New Roman"/>
          <w:sz w:val="28"/>
          <w:szCs w:val="28"/>
          <w:lang w:val="fr-FR"/>
        </w:rPr>
        <w:t>, au stabilit planul de interviu</w:t>
      </w:r>
      <w:r w:rsidRPr="00984F3F">
        <w:rPr>
          <w:rFonts w:ascii="Times New Roman" w:hAnsi="Times New Roman" w:cs="Times New Roman"/>
          <w:sz w:val="28"/>
          <w:szCs w:val="28"/>
        </w:rPr>
        <w:t xml:space="preserve"> care cuprinde modalitatea de acordare a punctajului.</w:t>
      </w:r>
    </w:p>
    <w:p w:rsidR="00C9478B" w:rsidRPr="00984F3F" w:rsidRDefault="00C9478B" w:rsidP="00C9478B">
      <w:pPr>
        <w:ind w:firstLine="720"/>
        <w:jc w:val="both"/>
        <w:rPr>
          <w:rFonts w:ascii="Times New Roman" w:hAnsi="Times New Roman" w:cs="Times New Roman"/>
          <w:sz w:val="28"/>
          <w:szCs w:val="28"/>
        </w:rPr>
      </w:pPr>
      <w:r w:rsidRPr="00984F3F">
        <w:rPr>
          <w:rFonts w:ascii="Times New Roman" w:hAnsi="Times New Roman" w:cs="Times New Roman"/>
          <w:sz w:val="28"/>
          <w:szCs w:val="28"/>
        </w:rPr>
        <w:t>Membrii Comisiei de concurs au adresat întrebări candidatului. Întrebările şi răspunsurile au fost consemnate de secretarul Comisiei de concurs, în procesul verbal anexat la prezentul. Fiecare membru al comisiei de concurs a acordat candidatului  următorul punctaj:</w:t>
      </w:r>
    </w:p>
    <w:p w:rsidR="00C9478B" w:rsidRPr="00984F3F" w:rsidRDefault="00C9478B" w:rsidP="00C9478B">
      <w:pPr>
        <w:jc w:val="center"/>
        <w:rPr>
          <w:rFonts w:ascii="Times New Roman" w:hAnsi="Times New Roman" w:cs="Times New Roman"/>
          <w:sz w:val="28"/>
          <w:szCs w:val="28"/>
        </w:rPr>
      </w:pP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1710"/>
        <w:gridCol w:w="1596"/>
        <w:gridCol w:w="1710"/>
        <w:gridCol w:w="1311"/>
        <w:gridCol w:w="1311"/>
      </w:tblGrid>
      <w:tr w:rsidR="00C9478B" w:rsidRPr="00984F3F" w:rsidTr="008F1B1D">
        <w:trPr>
          <w:trHeight w:val="488"/>
          <w:jc w:val="center"/>
        </w:trPr>
        <w:tc>
          <w:tcPr>
            <w:tcW w:w="2223" w:type="dxa"/>
            <w:tcBorders>
              <w:top w:val="single" w:sz="4" w:space="0" w:color="auto"/>
              <w:left w:val="single" w:sz="4" w:space="0" w:color="auto"/>
              <w:bottom w:val="single" w:sz="4" w:space="0" w:color="auto"/>
              <w:right w:val="single" w:sz="4" w:space="0" w:color="auto"/>
              <w:tr2bl w:val="single" w:sz="4" w:space="0" w:color="auto"/>
            </w:tcBorders>
            <w:vAlign w:val="center"/>
          </w:tcPr>
          <w:p w:rsidR="00C9478B" w:rsidRPr="00984F3F" w:rsidRDefault="00C9478B" w:rsidP="008F1B1D">
            <w:pPr>
              <w:jc w:val="center"/>
              <w:rPr>
                <w:rFonts w:ascii="Times New Roman" w:hAnsi="Times New Roman" w:cs="Times New Roman"/>
                <w:sz w:val="28"/>
                <w:szCs w:val="28"/>
              </w:rPr>
            </w:pPr>
          </w:p>
        </w:tc>
        <w:tc>
          <w:tcPr>
            <w:tcW w:w="5016" w:type="dxa"/>
            <w:gridSpan w:val="3"/>
            <w:tcBorders>
              <w:top w:val="single" w:sz="4" w:space="0" w:color="auto"/>
              <w:left w:val="single" w:sz="4" w:space="0" w:color="auto"/>
              <w:bottom w:val="single" w:sz="4" w:space="0" w:color="auto"/>
              <w:right w:val="single" w:sz="4" w:space="0" w:color="auto"/>
            </w:tcBorders>
            <w:vAlign w:val="center"/>
          </w:tcPr>
          <w:p w:rsidR="00C9478B" w:rsidRPr="00984F3F" w:rsidRDefault="00C9478B" w:rsidP="008F1B1D">
            <w:pPr>
              <w:jc w:val="center"/>
              <w:rPr>
                <w:rFonts w:ascii="Times New Roman" w:hAnsi="Times New Roman" w:cs="Times New Roman"/>
                <w:sz w:val="28"/>
                <w:szCs w:val="28"/>
              </w:rPr>
            </w:pPr>
            <w:r w:rsidRPr="00984F3F">
              <w:rPr>
                <w:rFonts w:ascii="Times New Roman" w:hAnsi="Times New Roman" w:cs="Times New Roman"/>
                <w:sz w:val="28"/>
                <w:szCs w:val="28"/>
              </w:rPr>
              <w:t>Membrii comisie concurs</w:t>
            </w:r>
          </w:p>
        </w:tc>
        <w:tc>
          <w:tcPr>
            <w:tcW w:w="1311" w:type="dxa"/>
            <w:vMerge w:val="restart"/>
            <w:tcBorders>
              <w:top w:val="single" w:sz="4" w:space="0" w:color="auto"/>
              <w:left w:val="single" w:sz="4" w:space="0" w:color="auto"/>
              <w:right w:val="single" w:sz="4" w:space="0" w:color="auto"/>
            </w:tcBorders>
            <w:vAlign w:val="center"/>
          </w:tcPr>
          <w:p w:rsidR="00C9478B" w:rsidRPr="00984F3F" w:rsidRDefault="00C9478B" w:rsidP="008F1B1D">
            <w:pPr>
              <w:jc w:val="center"/>
              <w:rPr>
                <w:rFonts w:ascii="Times New Roman" w:hAnsi="Times New Roman" w:cs="Times New Roman"/>
                <w:sz w:val="28"/>
                <w:szCs w:val="28"/>
              </w:rPr>
            </w:pPr>
            <w:r w:rsidRPr="00984F3F">
              <w:rPr>
                <w:rFonts w:ascii="Times New Roman" w:hAnsi="Times New Roman" w:cs="Times New Roman"/>
                <w:sz w:val="28"/>
                <w:szCs w:val="28"/>
              </w:rPr>
              <w:t>Punctaj final</w:t>
            </w:r>
          </w:p>
        </w:tc>
        <w:tc>
          <w:tcPr>
            <w:tcW w:w="1311" w:type="dxa"/>
            <w:vMerge w:val="restart"/>
            <w:tcBorders>
              <w:top w:val="single" w:sz="4" w:space="0" w:color="auto"/>
              <w:left w:val="single" w:sz="4" w:space="0" w:color="auto"/>
              <w:right w:val="single" w:sz="4" w:space="0" w:color="auto"/>
            </w:tcBorders>
            <w:vAlign w:val="center"/>
          </w:tcPr>
          <w:p w:rsidR="00C9478B" w:rsidRPr="00984F3F" w:rsidRDefault="00C9478B" w:rsidP="008F1B1D">
            <w:pPr>
              <w:jc w:val="center"/>
              <w:rPr>
                <w:rFonts w:ascii="Times New Roman" w:hAnsi="Times New Roman" w:cs="Times New Roman"/>
                <w:sz w:val="28"/>
                <w:szCs w:val="28"/>
              </w:rPr>
            </w:pPr>
            <w:r w:rsidRPr="00984F3F">
              <w:rPr>
                <w:rFonts w:ascii="Times New Roman" w:hAnsi="Times New Roman" w:cs="Times New Roman"/>
                <w:sz w:val="28"/>
                <w:szCs w:val="28"/>
              </w:rPr>
              <w:t>Rezultat</w:t>
            </w:r>
          </w:p>
          <w:p w:rsidR="00C9478B" w:rsidRPr="00984F3F" w:rsidRDefault="00C9478B" w:rsidP="008F1B1D">
            <w:pPr>
              <w:jc w:val="center"/>
              <w:rPr>
                <w:rFonts w:ascii="Times New Roman" w:hAnsi="Times New Roman" w:cs="Times New Roman"/>
                <w:sz w:val="28"/>
                <w:szCs w:val="28"/>
              </w:rPr>
            </w:pPr>
            <w:r w:rsidRPr="00984F3F">
              <w:rPr>
                <w:rFonts w:ascii="Times New Roman" w:hAnsi="Times New Roman" w:cs="Times New Roman"/>
                <w:sz w:val="28"/>
                <w:szCs w:val="28"/>
              </w:rPr>
              <w:t>Probă</w:t>
            </w:r>
          </w:p>
          <w:p w:rsidR="00C9478B" w:rsidRPr="00984F3F" w:rsidRDefault="00C9478B" w:rsidP="008F1B1D">
            <w:pPr>
              <w:jc w:val="center"/>
              <w:rPr>
                <w:rFonts w:ascii="Times New Roman" w:hAnsi="Times New Roman" w:cs="Times New Roman"/>
                <w:sz w:val="28"/>
                <w:szCs w:val="28"/>
              </w:rPr>
            </w:pPr>
            <w:r w:rsidRPr="00984F3F">
              <w:rPr>
                <w:rFonts w:ascii="Times New Roman" w:hAnsi="Times New Roman" w:cs="Times New Roman"/>
                <w:sz w:val="28"/>
                <w:szCs w:val="28"/>
              </w:rPr>
              <w:t>scrisă</w:t>
            </w:r>
          </w:p>
        </w:tc>
      </w:tr>
      <w:tr w:rsidR="00C9478B" w:rsidRPr="00984F3F" w:rsidTr="008F1B1D">
        <w:trPr>
          <w:trHeight w:val="694"/>
          <w:jc w:val="center"/>
        </w:trPr>
        <w:tc>
          <w:tcPr>
            <w:tcW w:w="2223" w:type="dxa"/>
            <w:tcBorders>
              <w:top w:val="single" w:sz="4" w:space="0" w:color="auto"/>
              <w:left w:val="single" w:sz="4" w:space="0" w:color="auto"/>
              <w:bottom w:val="single" w:sz="4" w:space="0" w:color="auto"/>
              <w:right w:val="single" w:sz="4" w:space="0" w:color="auto"/>
            </w:tcBorders>
            <w:vAlign w:val="center"/>
          </w:tcPr>
          <w:p w:rsidR="00C9478B" w:rsidRPr="00984F3F" w:rsidRDefault="00C9478B" w:rsidP="008F1B1D">
            <w:pPr>
              <w:jc w:val="center"/>
              <w:rPr>
                <w:rFonts w:ascii="Times New Roman" w:hAnsi="Times New Roman" w:cs="Times New Roman"/>
                <w:sz w:val="28"/>
                <w:szCs w:val="28"/>
              </w:rPr>
            </w:pPr>
            <w:r w:rsidRPr="00984F3F">
              <w:rPr>
                <w:rFonts w:ascii="Times New Roman" w:hAnsi="Times New Roman" w:cs="Times New Roman"/>
                <w:sz w:val="28"/>
                <w:szCs w:val="28"/>
              </w:rPr>
              <w:t>Numele candidatului</w:t>
            </w:r>
          </w:p>
        </w:tc>
        <w:tc>
          <w:tcPr>
            <w:tcW w:w="1710" w:type="dxa"/>
            <w:tcBorders>
              <w:top w:val="single" w:sz="4" w:space="0" w:color="auto"/>
              <w:left w:val="single" w:sz="4" w:space="0" w:color="auto"/>
              <w:bottom w:val="single" w:sz="4" w:space="0" w:color="auto"/>
              <w:right w:val="single" w:sz="4" w:space="0" w:color="auto"/>
            </w:tcBorders>
            <w:vAlign w:val="center"/>
          </w:tcPr>
          <w:p w:rsidR="00C9478B" w:rsidRPr="00984F3F" w:rsidRDefault="00B63D58" w:rsidP="008F1B1D">
            <w:pPr>
              <w:jc w:val="center"/>
              <w:rPr>
                <w:rFonts w:ascii="Times New Roman" w:hAnsi="Times New Roman" w:cs="Times New Roman"/>
                <w:sz w:val="28"/>
                <w:szCs w:val="28"/>
              </w:rPr>
            </w:pPr>
            <w:r>
              <w:rPr>
                <w:rFonts w:ascii="Times New Roman" w:hAnsi="Times New Roman" w:cs="Times New Roman"/>
                <w:sz w:val="28"/>
                <w:szCs w:val="28"/>
              </w:rPr>
              <w:t>[</w:t>
            </w:r>
            <w:r w:rsidR="00C9478B" w:rsidRPr="00984F3F">
              <w:rPr>
                <w:rFonts w:ascii="Times New Roman" w:hAnsi="Times New Roman" w:cs="Times New Roman"/>
                <w:sz w:val="28"/>
                <w:szCs w:val="28"/>
              </w:rPr>
              <w:t>nume, prenume)</w:t>
            </w:r>
          </w:p>
        </w:tc>
        <w:tc>
          <w:tcPr>
            <w:tcW w:w="1596" w:type="dxa"/>
            <w:tcBorders>
              <w:top w:val="single" w:sz="4" w:space="0" w:color="auto"/>
              <w:left w:val="single" w:sz="4" w:space="0" w:color="auto"/>
              <w:bottom w:val="single" w:sz="4" w:space="0" w:color="auto"/>
              <w:right w:val="single" w:sz="4" w:space="0" w:color="auto"/>
            </w:tcBorders>
            <w:vAlign w:val="center"/>
          </w:tcPr>
          <w:p w:rsidR="00C9478B" w:rsidRPr="00984F3F" w:rsidRDefault="00B63D58" w:rsidP="008F1B1D">
            <w:pPr>
              <w:jc w:val="center"/>
              <w:rPr>
                <w:rFonts w:ascii="Times New Roman" w:hAnsi="Times New Roman" w:cs="Times New Roman"/>
                <w:sz w:val="28"/>
                <w:szCs w:val="28"/>
              </w:rPr>
            </w:pPr>
            <w:r>
              <w:rPr>
                <w:rFonts w:ascii="Times New Roman" w:hAnsi="Times New Roman" w:cs="Times New Roman"/>
                <w:sz w:val="28"/>
                <w:szCs w:val="28"/>
              </w:rPr>
              <w:t>[</w:t>
            </w:r>
            <w:r w:rsidR="00C9478B" w:rsidRPr="00984F3F">
              <w:rPr>
                <w:rFonts w:ascii="Times New Roman" w:hAnsi="Times New Roman" w:cs="Times New Roman"/>
                <w:sz w:val="28"/>
                <w:szCs w:val="28"/>
              </w:rPr>
              <w:t>nume, prenume)</w:t>
            </w:r>
          </w:p>
        </w:tc>
        <w:tc>
          <w:tcPr>
            <w:tcW w:w="1710" w:type="dxa"/>
            <w:tcBorders>
              <w:top w:val="single" w:sz="4" w:space="0" w:color="auto"/>
              <w:left w:val="single" w:sz="4" w:space="0" w:color="auto"/>
              <w:bottom w:val="single" w:sz="4" w:space="0" w:color="auto"/>
              <w:right w:val="single" w:sz="4" w:space="0" w:color="auto"/>
            </w:tcBorders>
            <w:vAlign w:val="center"/>
          </w:tcPr>
          <w:p w:rsidR="00C9478B" w:rsidRPr="00984F3F" w:rsidRDefault="00B63D58" w:rsidP="008F1B1D">
            <w:pPr>
              <w:jc w:val="center"/>
              <w:rPr>
                <w:rFonts w:ascii="Times New Roman" w:hAnsi="Times New Roman" w:cs="Times New Roman"/>
                <w:sz w:val="28"/>
                <w:szCs w:val="28"/>
              </w:rPr>
            </w:pPr>
            <w:r>
              <w:rPr>
                <w:rFonts w:ascii="Times New Roman" w:hAnsi="Times New Roman" w:cs="Times New Roman"/>
                <w:sz w:val="28"/>
                <w:szCs w:val="28"/>
              </w:rPr>
              <w:t>[</w:t>
            </w:r>
            <w:r w:rsidR="00C9478B" w:rsidRPr="00984F3F">
              <w:rPr>
                <w:rFonts w:ascii="Times New Roman" w:hAnsi="Times New Roman" w:cs="Times New Roman"/>
                <w:sz w:val="28"/>
                <w:szCs w:val="28"/>
              </w:rPr>
              <w:t>nume, prenume)</w:t>
            </w:r>
          </w:p>
        </w:tc>
        <w:tc>
          <w:tcPr>
            <w:tcW w:w="1311" w:type="dxa"/>
            <w:vMerge/>
            <w:tcBorders>
              <w:left w:val="single" w:sz="4" w:space="0" w:color="auto"/>
              <w:bottom w:val="single" w:sz="4" w:space="0" w:color="auto"/>
              <w:right w:val="single" w:sz="4" w:space="0" w:color="auto"/>
            </w:tcBorders>
            <w:vAlign w:val="center"/>
          </w:tcPr>
          <w:p w:rsidR="00C9478B" w:rsidRPr="00984F3F" w:rsidRDefault="00C9478B" w:rsidP="008F1B1D">
            <w:pPr>
              <w:jc w:val="center"/>
              <w:rPr>
                <w:rFonts w:ascii="Times New Roman" w:hAnsi="Times New Roman" w:cs="Times New Roman"/>
                <w:sz w:val="28"/>
                <w:szCs w:val="28"/>
              </w:rPr>
            </w:pPr>
          </w:p>
        </w:tc>
        <w:tc>
          <w:tcPr>
            <w:tcW w:w="1311" w:type="dxa"/>
            <w:vMerge/>
            <w:tcBorders>
              <w:left w:val="single" w:sz="4" w:space="0" w:color="auto"/>
              <w:bottom w:val="single" w:sz="4" w:space="0" w:color="auto"/>
              <w:right w:val="single" w:sz="4" w:space="0" w:color="auto"/>
            </w:tcBorders>
            <w:vAlign w:val="center"/>
          </w:tcPr>
          <w:p w:rsidR="00C9478B" w:rsidRPr="00984F3F" w:rsidRDefault="00C9478B" w:rsidP="008F1B1D">
            <w:pPr>
              <w:jc w:val="center"/>
              <w:rPr>
                <w:rFonts w:ascii="Times New Roman" w:hAnsi="Times New Roman" w:cs="Times New Roman"/>
                <w:sz w:val="28"/>
                <w:szCs w:val="28"/>
              </w:rPr>
            </w:pPr>
          </w:p>
        </w:tc>
      </w:tr>
      <w:tr w:rsidR="00C9478B" w:rsidRPr="00984F3F" w:rsidTr="008F1B1D">
        <w:trPr>
          <w:jc w:val="center"/>
        </w:trPr>
        <w:tc>
          <w:tcPr>
            <w:tcW w:w="2223" w:type="dxa"/>
            <w:tcBorders>
              <w:top w:val="single" w:sz="4" w:space="0" w:color="auto"/>
              <w:left w:val="single" w:sz="4" w:space="0" w:color="auto"/>
              <w:bottom w:val="single" w:sz="4" w:space="0" w:color="auto"/>
              <w:right w:val="single" w:sz="4" w:space="0" w:color="auto"/>
            </w:tcBorders>
            <w:vAlign w:val="center"/>
          </w:tcPr>
          <w:p w:rsidR="00C9478B" w:rsidRPr="00984F3F" w:rsidRDefault="00CF0067"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710"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b/>
                <w:color w:val="4472C4" w:themeColor="accent5"/>
                <w:sz w:val="24"/>
                <w:szCs w:val="24"/>
              </w:rPr>
            </w:pPr>
            <w:r w:rsidRPr="00CF0067">
              <w:rPr>
                <w:rFonts w:ascii="Times New Roman" w:hAnsi="Times New Roman" w:cs="Times New Roman"/>
                <w:b/>
                <w:color w:val="4472C4" w:themeColor="accent5"/>
                <w:sz w:val="24"/>
                <w:szCs w:val="24"/>
              </w:rPr>
              <w:t>… puncte</w:t>
            </w:r>
          </w:p>
        </w:tc>
        <w:tc>
          <w:tcPr>
            <w:tcW w:w="1596"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b/>
                <w:color w:val="4472C4" w:themeColor="accent5"/>
                <w:sz w:val="24"/>
                <w:szCs w:val="24"/>
              </w:rPr>
            </w:pPr>
            <w:r w:rsidRPr="00CF0067">
              <w:rPr>
                <w:rFonts w:ascii="Times New Roman" w:hAnsi="Times New Roman" w:cs="Times New Roman"/>
                <w:b/>
                <w:color w:val="4472C4" w:themeColor="accent5"/>
                <w:sz w:val="24"/>
                <w:szCs w:val="24"/>
              </w:rPr>
              <w:t>… puncte</w:t>
            </w:r>
          </w:p>
        </w:tc>
        <w:tc>
          <w:tcPr>
            <w:tcW w:w="1710"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b/>
                <w:color w:val="4472C4" w:themeColor="accent5"/>
                <w:sz w:val="24"/>
                <w:szCs w:val="24"/>
              </w:rPr>
            </w:pPr>
            <w:r w:rsidRPr="00CF0067">
              <w:rPr>
                <w:rFonts w:ascii="Times New Roman" w:hAnsi="Times New Roman" w:cs="Times New Roman"/>
                <w:b/>
                <w:color w:val="4472C4" w:themeColor="accent5"/>
                <w:sz w:val="24"/>
                <w:szCs w:val="24"/>
              </w:rPr>
              <w:t>… puncte</w:t>
            </w:r>
          </w:p>
        </w:tc>
        <w:tc>
          <w:tcPr>
            <w:tcW w:w="1311"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b/>
                <w:color w:val="4472C4" w:themeColor="accent5"/>
                <w:sz w:val="24"/>
                <w:szCs w:val="24"/>
              </w:rPr>
            </w:pPr>
            <w:r w:rsidRPr="00CF0067">
              <w:rPr>
                <w:rFonts w:ascii="Times New Roman" w:hAnsi="Times New Roman" w:cs="Times New Roman"/>
                <w:b/>
                <w:color w:val="4472C4" w:themeColor="accent5"/>
                <w:sz w:val="24"/>
                <w:szCs w:val="24"/>
              </w:rPr>
              <w:t>… puncte</w:t>
            </w:r>
          </w:p>
        </w:tc>
        <w:tc>
          <w:tcPr>
            <w:tcW w:w="1311"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color w:val="4472C4" w:themeColor="accent5"/>
                <w:sz w:val="24"/>
                <w:szCs w:val="24"/>
              </w:rPr>
            </w:pPr>
            <w:r w:rsidRPr="00CF0067">
              <w:rPr>
                <w:rFonts w:ascii="Times New Roman" w:hAnsi="Times New Roman" w:cs="Times New Roman"/>
                <w:b/>
                <w:color w:val="4472C4" w:themeColor="accent5"/>
                <w:sz w:val="24"/>
                <w:szCs w:val="24"/>
              </w:rPr>
              <w:t>ADMIS / RESPINS</w:t>
            </w:r>
          </w:p>
        </w:tc>
      </w:tr>
      <w:tr w:rsidR="00C9478B" w:rsidRPr="00984F3F" w:rsidTr="008F1B1D">
        <w:trPr>
          <w:jc w:val="center"/>
        </w:trPr>
        <w:tc>
          <w:tcPr>
            <w:tcW w:w="2223" w:type="dxa"/>
            <w:tcBorders>
              <w:top w:val="single" w:sz="4" w:space="0" w:color="auto"/>
              <w:left w:val="single" w:sz="4" w:space="0" w:color="auto"/>
              <w:bottom w:val="single" w:sz="4" w:space="0" w:color="auto"/>
              <w:right w:val="single" w:sz="4" w:space="0" w:color="auto"/>
            </w:tcBorders>
            <w:vAlign w:val="center"/>
          </w:tcPr>
          <w:p w:rsidR="00C9478B" w:rsidRPr="00984F3F" w:rsidRDefault="00CF0067"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710"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b/>
                <w:color w:val="4472C4" w:themeColor="accent5"/>
                <w:sz w:val="24"/>
                <w:szCs w:val="24"/>
              </w:rPr>
            </w:pPr>
            <w:r w:rsidRPr="00CF0067">
              <w:rPr>
                <w:rFonts w:ascii="Times New Roman" w:hAnsi="Times New Roman" w:cs="Times New Roman"/>
                <w:b/>
                <w:color w:val="4472C4" w:themeColor="accent5"/>
                <w:sz w:val="24"/>
                <w:szCs w:val="24"/>
              </w:rPr>
              <w:t>… puncte</w:t>
            </w:r>
          </w:p>
        </w:tc>
        <w:tc>
          <w:tcPr>
            <w:tcW w:w="1596"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b/>
                <w:color w:val="4472C4" w:themeColor="accent5"/>
                <w:sz w:val="24"/>
                <w:szCs w:val="24"/>
              </w:rPr>
            </w:pPr>
            <w:r w:rsidRPr="00CF0067">
              <w:rPr>
                <w:rFonts w:ascii="Times New Roman" w:hAnsi="Times New Roman" w:cs="Times New Roman"/>
                <w:b/>
                <w:color w:val="4472C4" w:themeColor="accent5"/>
                <w:sz w:val="24"/>
                <w:szCs w:val="24"/>
              </w:rPr>
              <w:t>… puncte</w:t>
            </w:r>
          </w:p>
        </w:tc>
        <w:tc>
          <w:tcPr>
            <w:tcW w:w="1710"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b/>
                <w:color w:val="4472C4" w:themeColor="accent5"/>
                <w:sz w:val="24"/>
                <w:szCs w:val="24"/>
              </w:rPr>
            </w:pPr>
            <w:r w:rsidRPr="00CF0067">
              <w:rPr>
                <w:rFonts w:ascii="Times New Roman" w:hAnsi="Times New Roman" w:cs="Times New Roman"/>
                <w:b/>
                <w:color w:val="4472C4" w:themeColor="accent5"/>
                <w:sz w:val="24"/>
                <w:szCs w:val="24"/>
              </w:rPr>
              <w:t>… puncte</w:t>
            </w:r>
          </w:p>
        </w:tc>
        <w:tc>
          <w:tcPr>
            <w:tcW w:w="1311"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b/>
                <w:color w:val="4472C4" w:themeColor="accent5"/>
                <w:sz w:val="24"/>
                <w:szCs w:val="24"/>
              </w:rPr>
            </w:pPr>
            <w:r w:rsidRPr="00CF0067">
              <w:rPr>
                <w:rFonts w:ascii="Times New Roman" w:hAnsi="Times New Roman" w:cs="Times New Roman"/>
                <w:b/>
                <w:color w:val="4472C4" w:themeColor="accent5"/>
                <w:sz w:val="24"/>
                <w:szCs w:val="24"/>
              </w:rPr>
              <w:t>… puncte</w:t>
            </w:r>
          </w:p>
        </w:tc>
        <w:tc>
          <w:tcPr>
            <w:tcW w:w="1311"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color w:val="4472C4" w:themeColor="accent5"/>
                <w:sz w:val="24"/>
                <w:szCs w:val="24"/>
              </w:rPr>
            </w:pPr>
            <w:r w:rsidRPr="00CF0067">
              <w:rPr>
                <w:rFonts w:ascii="Times New Roman" w:hAnsi="Times New Roman" w:cs="Times New Roman"/>
                <w:b/>
                <w:color w:val="4472C4" w:themeColor="accent5"/>
                <w:sz w:val="24"/>
                <w:szCs w:val="24"/>
              </w:rPr>
              <w:t>ADMIS / RESPINS</w:t>
            </w:r>
          </w:p>
        </w:tc>
      </w:tr>
    </w:tbl>
    <w:p w:rsidR="00C9478B" w:rsidRPr="00984F3F" w:rsidRDefault="00C9478B" w:rsidP="00C9478B">
      <w:pPr>
        <w:ind w:firstLine="720"/>
        <w:jc w:val="both"/>
        <w:rPr>
          <w:rFonts w:ascii="Times New Roman" w:hAnsi="Times New Roman" w:cs="Times New Roman"/>
          <w:sz w:val="28"/>
          <w:szCs w:val="28"/>
        </w:rPr>
      </w:pPr>
    </w:p>
    <w:p w:rsidR="00C9478B" w:rsidRPr="00984F3F" w:rsidRDefault="00C9478B" w:rsidP="00C9478B">
      <w:pPr>
        <w:ind w:firstLine="720"/>
        <w:jc w:val="both"/>
        <w:rPr>
          <w:rFonts w:ascii="Times New Roman" w:hAnsi="Times New Roman" w:cs="Times New Roman"/>
          <w:sz w:val="28"/>
          <w:szCs w:val="28"/>
        </w:rPr>
      </w:pPr>
      <w:r w:rsidRPr="00984F3F">
        <w:rPr>
          <w:rFonts w:ascii="Times New Roman" w:hAnsi="Times New Roman" w:cs="Times New Roman"/>
          <w:sz w:val="28"/>
          <w:szCs w:val="28"/>
        </w:rPr>
        <w:t xml:space="preserve">În urma desfăşurării interviului, următorii candidaţi au obţinut punctajul minim de 50 de puncte conform prevederilor art. </w:t>
      </w:r>
      <w:r w:rsidRPr="00CF0067">
        <w:rPr>
          <w:rFonts w:ascii="Times New Roman" w:hAnsi="Times New Roman" w:cs="Times New Roman"/>
          <w:color w:val="4472C4" w:themeColor="accent5"/>
          <w:sz w:val="28"/>
          <w:szCs w:val="28"/>
        </w:rPr>
        <w:t xml:space="preserve">…. </w:t>
      </w:r>
      <w:r w:rsidRPr="00984F3F">
        <w:rPr>
          <w:rFonts w:ascii="Times New Roman" w:hAnsi="Times New Roman" w:cs="Times New Roman"/>
          <w:sz w:val="28"/>
          <w:szCs w:val="28"/>
        </w:rPr>
        <w:t xml:space="preserve">alin. </w:t>
      </w:r>
      <w:r w:rsidRPr="00CF0067">
        <w:rPr>
          <w:rFonts w:ascii="Times New Roman" w:hAnsi="Times New Roman" w:cs="Times New Roman"/>
          <w:color w:val="4472C4" w:themeColor="accent5"/>
          <w:sz w:val="28"/>
          <w:szCs w:val="28"/>
        </w:rPr>
        <w:t xml:space="preserve">(…) </w:t>
      </w:r>
      <w:r w:rsidRPr="00984F3F">
        <w:rPr>
          <w:rFonts w:ascii="Times New Roman" w:hAnsi="Times New Roman" w:cs="Times New Roman"/>
          <w:sz w:val="28"/>
          <w:szCs w:val="28"/>
        </w:rPr>
        <w:t xml:space="preserve">lit. </w:t>
      </w:r>
      <w:r w:rsidRPr="00CF0067">
        <w:rPr>
          <w:rFonts w:ascii="Times New Roman" w:hAnsi="Times New Roman" w:cs="Times New Roman"/>
          <w:color w:val="4472C4" w:themeColor="accent5"/>
          <w:sz w:val="28"/>
          <w:szCs w:val="28"/>
        </w:rPr>
        <w:t xml:space="preserve">„…” </w:t>
      </w:r>
      <w:r w:rsidRPr="00984F3F">
        <w:rPr>
          <w:rFonts w:ascii="Times New Roman" w:hAnsi="Times New Roman" w:cs="Times New Roman"/>
          <w:sz w:val="28"/>
          <w:szCs w:val="28"/>
        </w:rPr>
        <w:t xml:space="preserve">procedura de ocupare a posturilor vacante de auditor în cadrul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84F3F">
        <w:rPr>
          <w:rFonts w:ascii="Times New Roman" w:hAnsi="Times New Roman" w:cs="Times New Roman"/>
          <w:sz w:val="28"/>
          <w:szCs w:val="28"/>
        </w:rPr>
        <w:t>:</w:t>
      </w:r>
    </w:p>
    <w:p w:rsidR="00C9478B" w:rsidRPr="00984F3F" w:rsidRDefault="00C9478B" w:rsidP="00C9478B">
      <w:pPr>
        <w:numPr>
          <w:ilvl w:val="0"/>
          <w:numId w:val="105"/>
        </w:numPr>
        <w:spacing w:after="0" w:line="240" w:lineRule="auto"/>
        <w:jc w:val="both"/>
        <w:rPr>
          <w:rFonts w:ascii="Times New Roman" w:hAnsi="Times New Roman" w:cs="Times New Roman"/>
          <w:sz w:val="28"/>
          <w:szCs w:val="28"/>
          <w:lang w:val="fr-FR"/>
        </w:rPr>
      </w:pPr>
      <w:r w:rsidRPr="00984F3F">
        <w:rPr>
          <w:rFonts w:ascii="Times New Roman" w:hAnsi="Times New Roman" w:cs="Times New Roman"/>
          <w:sz w:val="28"/>
          <w:szCs w:val="28"/>
        </w:rPr>
        <w:t xml:space="preserve">doamna / domnul </w:t>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r w:rsidRPr="00984F3F">
        <w:rPr>
          <w:rFonts w:ascii="Times New Roman" w:hAnsi="Times New Roman" w:cs="Times New Roman"/>
          <w:sz w:val="28"/>
          <w:szCs w:val="28"/>
        </w:rPr>
        <w:t>;</w:t>
      </w:r>
    </w:p>
    <w:p w:rsidR="00C9478B" w:rsidRPr="00984F3F" w:rsidRDefault="00C9478B" w:rsidP="00C9478B">
      <w:pPr>
        <w:numPr>
          <w:ilvl w:val="0"/>
          <w:numId w:val="105"/>
        </w:numPr>
        <w:spacing w:after="0" w:line="240" w:lineRule="auto"/>
        <w:jc w:val="both"/>
        <w:rPr>
          <w:rFonts w:ascii="Times New Roman" w:hAnsi="Times New Roman" w:cs="Times New Roman"/>
          <w:sz w:val="28"/>
          <w:szCs w:val="28"/>
          <w:lang w:val="fr-FR"/>
        </w:rPr>
      </w:pPr>
      <w:r w:rsidRPr="00984F3F">
        <w:rPr>
          <w:rFonts w:ascii="Times New Roman" w:hAnsi="Times New Roman" w:cs="Times New Roman"/>
          <w:sz w:val="28"/>
          <w:szCs w:val="28"/>
        </w:rPr>
        <w:t xml:space="preserve">doamna / domnul </w:t>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r w:rsidRPr="00984F3F">
        <w:rPr>
          <w:rFonts w:ascii="Times New Roman" w:hAnsi="Times New Roman" w:cs="Times New Roman"/>
          <w:sz w:val="28"/>
          <w:szCs w:val="28"/>
        </w:rPr>
        <w:t>;</w:t>
      </w:r>
    </w:p>
    <w:p w:rsidR="00C9478B" w:rsidRPr="00984F3F" w:rsidRDefault="00C9478B" w:rsidP="00C9478B">
      <w:pPr>
        <w:numPr>
          <w:ilvl w:val="0"/>
          <w:numId w:val="105"/>
        </w:numPr>
        <w:spacing w:after="0" w:line="240" w:lineRule="auto"/>
        <w:jc w:val="both"/>
        <w:rPr>
          <w:rFonts w:ascii="Times New Roman" w:hAnsi="Times New Roman" w:cs="Times New Roman"/>
          <w:sz w:val="28"/>
          <w:szCs w:val="28"/>
          <w:lang w:val="fr-FR"/>
        </w:rPr>
      </w:pPr>
      <w:r w:rsidRPr="00984F3F">
        <w:rPr>
          <w:rFonts w:ascii="Times New Roman" w:hAnsi="Times New Roman" w:cs="Times New Roman"/>
          <w:sz w:val="28"/>
          <w:szCs w:val="28"/>
        </w:rPr>
        <w:t xml:space="preserve">doamna / domnul </w:t>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r w:rsidRPr="00984F3F">
        <w:rPr>
          <w:rFonts w:ascii="Times New Roman" w:hAnsi="Times New Roman" w:cs="Times New Roman"/>
          <w:sz w:val="28"/>
          <w:szCs w:val="28"/>
        </w:rPr>
        <w:t>.</w:t>
      </w:r>
    </w:p>
    <w:p w:rsidR="00C53D41" w:rsidRDefault="00C53D41" w:rsidP="00C9478B">
      <w:pPr>
        <w:ind w:firstLine="720"/>
        <w:jc w:val="both"/>
        <w:rPr>
          <w:rFonts w:ascii="Times New Roman" w:hAnsi="Times New Roman" w:cs="Times New Roman"/>
          <w:sz w:val="28"/>
          <w:szCs w:val="28"/>
        </w:rPr>
      </w:pPr>
    </w:p>
    <w:p w:rsidR="00C9478B" w:rsidRPr="00984F3F" w:rsidRDefault="00C9478B" w:rsidP="00C9478B">
      <w:pPr>
        <w:ind w:firstLine="720"/>
        <w:jc w:val="both"/>
        <w:rPr>
          <w:rFonts w:ascii="Times New Roman" w:hAnsi="Times New Roman" w:cs="Times New Roman"/>
          <w:sz w:val="28"/>
          <w:szCs w:val="28"/>
        </w:rPr>
      </w:pPr>
      <w:r w:rsidRPr="00984F3F">
        <w:rPr>
          <w:rFonts w:ascii="Times New Roman" w:hAnsi="Times New Roman" w:cs="Times New Roman"/>
          <w:sz w:val="28"/>
          <w:szCs w:val="28"/>
        </w:rPr>
        <w:t xml:space="preserve">La ora </w:t>
      </w:r>
      <w:r w:rsidRPr="00CF0067">
        <w:rPr>
          <w:rFonts w:ascii="Times New Roman" w:hAnsi="Times New Roman" w:cs="Times New Roman"/>
          <w:color w:val="4472C4" w:themeColor="accent5"/>
          <w:sz w:val="28"/>
          <w:szCs w:val="28"/>
        </w:rPr>
        <w:t>…………</w:t>
      </w:r>
      <w:r w:rsidRPr="00984F3F">
        <w:rPr>
          <w:rFonts w:ascii="Times New Roman" w:hAnsi="Times New Roman" w:cs="Times New Roman"/>
          <w:sz w:val="28"/>
          <w:szCs w:val="28"/>
        </w:rPr>
        <w:t xml:space="preserve"> secretarul Comisiei de concurs a afişat punctajele şi rezultatele interviului la avizierul instituției. </w:t>
      </w:r>
    </w:p>
    <w:p w:rsidR="00C9478B" w:rsidRPr="00984F3F" w:rsidRDefault="00C9478B" w:rsidP="00C9478B">
      <w:pPr>
        <w:rPr>
          <w:rFonts w:ascii="Times New Roman" w:hAnsi="Times New Roman" w:cs="Times New Roman"/>
          <w:sz w:val="28"/>
          <w:szCs w:val="28"/>
        </w:rPr>
      </w:pPr>
    </w:p>
    <w:p w:rsidR="00C9478B" w:rsidRPr="00984F3F" w:rsidRDefault="00C9478B" w:rsidP="00C9478B">
      <w:pPr>
        <w:rPr>
          <w:rFonts w:ascii="Times New Roman" w:hAnsi="Times New Roman" w:cs="Times New Roman"/>
          <w:b/>
          <w:sz w:val="28"/>
          <w:szCs w:val="28"/>
        </w:rPr>
      </w:pPr>
      <w:r w:rsidRPr="00984F3F">
        <w:rPr>
          <w:rFonts w:ascii="Times New Roman" w:hAnsi="Times New Roman" w:cs="Times New Roman"/>
          <w:b/>
          <w:sz w:val="28"/>
          <w:szCs w:val="28"/>
        </w:rPr>
        <w:t>COMISIA DE CONCURS:</w:t>
      </w:r>
    </w:p>
    <w:p w:rsidR="00C9478B" w:rsidRPr="00984F3F" w:rsidRDefault="00C9478B" w:rsidP="00C9478B">
      <w:pPr>
        <w:rPr>
          <w:rFonts w:ascii="Times New Roman" w:hAnsi="Times New Roman" w:cs="Times New Roman"/>
          <w:b/>
          <w:color w:val="808080"/>
          <w:sz w:val="28"/>
          <w:szCs w:val="28"/>
        </w:rPr>
      </w:pPr>
      <w:r w:rsidRPr="00984F3F">
        <w:rPr>
          <w:rFonts w:ascii="Times New Roman" w:hAnsi="Times New Roman" w:cs="Times New Roman"/>
          <w:sz w:val="28"/>
          <w:szCs w:val="28"/>
        </w:rPr>
        <w:t xml:space="preserve">Preşedinte comisie de concurs: </w:t>
      </w:r>
      <w:r w:rsidRPr="00984F3F">
        <w:rPr>
          <w:rFonts w:ascii="Times New Roman" w:hAnsi="Times New Roman" w:cs="Times New Roman"/>
          <w:sz w:val="28"/>
          <w:szCs w:val="28"/>
        </w:rPr>
        <w:tab/>
      </w:r>
      <w:r w:rsidR="009454A0">
        <w:rPr>
          <w:rFonts w:ascii="Times New Roman" w:hAnsi="Times New Roman" w:cs="Times New Roman"/>
          <w:sz w:val="28"/>
          <w:szCs w:val="28"/>
        </w:rPr>
        <w:tab/>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p>
    <w:p w:rsidR="00C9478B" w:rsidRPr="00984F3F" w:rsidRDefault="00C9478B" w:rsidP="00C9478B">
      <w:pPr>
        <w:rPr>
          <w:rFonts w:ascii="Times New Roman" w:hAnsi="Times New Roman" w:cs="Times New Roman"/>
          <w:b/>
          <w:color w:val="808080"/>
          <w:sz w:val="28"/>
          <w:szCs w:val="28"/>
        </w:rPr>
      </w:pPr>
      <w:r w:rsidRPr="00984F3F">
        <w:rPr>
          <w:rFonts w:ascii="Times New Roman" w:hAnsi="Times New Roman" w:cs="Times New Roman"/>
          <w:sz w:val="28"/>
          <w:szCs w:val="28"/>
        </w:rPr>
        <w:t>Membrii comisiei de concurs:</w:t>
      </w:r>
      <w:r w:rsidRPr="00984F3F">
        <w:rPr>
          <w:rFonts w:ascii="Times New Roman" w:hAnsi="Times New Roman" w:cs="Times New Roman"/>
          <w:sz w:val="28"/>
          <w:szCs w:val="28"/>
        </w:rPr>
        <w:tab/>
      </w:r>
      <w:r w:rsidRPr="00984F3F">
        <w:rPr>
          <w:rFonts w:ascii="Times New Roman" w:hAnsi="Times New Roman" w:cs="Times New Roman"/>
          <w:sz w:val="28"/>
          <w:szCs w:val="28"/>
        </w:rPr>
        <w:tab/>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p>
    <w:p w:rsidR="00C9478B" w:rsidRPr="00984F3F" w:rsidRDefault="00CF0067" w:rsidP="00CF0067">
      <w:pPr>
        <w:ind w:left="3528" w:firstLine="720"/>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C9478B" w:rsidRPr="00984F3F" w:rsidRDefault="00C9478B" w:rsidP="00C9478B">
      <w:pPr>
        <w:rPr>
          <w:rFonts w:ascii="Times New Roman" w:hAnsi="Times New Roman" w:cs="Times New Roman"/>
          <w:b/>
          <w:color w:val="808080"/>
          <w:sz w:val="28"/>
          <w:szCs w:val="28"/>
        </w:rPr>
      </w:pPr>
      <w:r w:rsidRPr="00984F3F">
        <w:rPr>
          <w:rFonts w:ascii="Times New Roman" w:hAnsi="Times New Roman" w:cs="Times New Roman"/>
          <w:sz w:val="28"/>
          <w:szCs w:val="28"/>
        </w:rPr>
        <w:t xml:space="preserve">Secretar Comisie: </w:t>
      </w:r>
      <w:r w:rsidR="009454A0">
        <w:rPr>
          <w:rFonts w:ascii="Times New Roman" w:hAnsi="Times New Roman" w:cs="Times New Roman"/>
          <w:sz w:val="28"/>
          <w:szCs w:val="28"/>
        </w:rPr>
        <w:tab/>
      </w:r>
      <w:r w:rsidRPr="00984F3F">
        <w:rPr>
          <w:rFonts w:ascii="Times New Roman" w:hAnsi="Times New Roman" w:cs="Times New Roman"/>
          <w:sz w:val="28"/>
          <w:szCs w:val="28"/>
        </w:rPr>
        <w:tab/>
      </w:r>
      <w:r w:rsidRPr="00984F3F">
        <w:rPr>
          <w:rFonts w:ascii="Times New Roman" w:hAnsi="Times New Roman" w:cs="Times New Roman"/>
          <w:sz w:val="28"/>
          <w:szCs w:val="28"/>
        </w:rPr>
        <w:tab/>
      </w:r>
      <w:r w:rsidRPr="00984F3F">
        <w:rPr>
          <w:rFonts w:ascii="Times New Roman" w:hAnsi="Times New Roman" w:cs="Times New Roman"/>
          <w:sz w:val="28"/>
          <w:szCs w:val="28"/>
        </w:rPr>
        <w:tab/>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p>
    <w:p w:rsidR="00C9478B" w:rsidRPr="00984F3F" w:rsidRDefault="00C9478B" w:rsidP="00C9478B">
      <w:pPr>
        <w:rPr>
          <w:rFonts w:ascii="Times New Roman" w:hAnsi="Times New Roman" w:cs="Times New Roman"/>
          <w:b/>
          <w:sz w:val="28"/>
          <w:szCs w:val="28"/>
        </w:rPr>
      </w:pPr>
    </w:p>
    <w:p w:rsidR="00C9478B" w:rsidRDefault="00C9478B">
      <w:pPr>
        <w:rPr>
          <w:rFonts w:ascii="Times New Roman" w:hAnsi="Times New Roman" w:cs="Times New Roman"/>
          <w:sz w:val="28"/>
          <w:szCs w:val="28"/>
        </w:rPr>
      </w:pPr>
      <w:r>
        <w:rPr>
          <w:rFonts w:ascii="Times New Roman" w:hAnsi="Times New Roman" w:cs="Times New Roman"/>
          <w:sz w:val="28"/>
          <w:szCs w:val="28"/>
        </w:rPr>
        <w:br w:type="page"/>
      </w:r>
    </w:p>
    <w:p w:rsidR="00C9478B" w:rsidRPr="00CF0067" w:rsidRDefault="00C9478B" w:rsidP="00C9478B">
      <w:pPr>
        <w:jc w:val="right"/>
        <w:rPr>
          <w:rFonts w:ascii="Times New Roman" w:hAnsi="Times New Roman" w:cs="Times New Roman"/>
          <w:b/>
          <w:bCs/>
          <w:color w:val="4472C4" w:themeColor="accent5"/>
          <w:sz w:val="28"/>
          <w:szCs w:val="28"/>
        </w:rPr>
      </w:pPr>
      <w:r w:rsidRPr="00CF0067">
        <w:rPr>
          <w:rFonts w:ascii="Times New Roman" w:hAnsi="Times New Roman" w:cs="Times New Roman"/>
          <w:b/>
          <w:bCs/>
          <w:color w:val="4472C4" w:themeColor="accent5"/>
          <w:sz w:val="28"/>
          <w:szCs w:val="28"/>
        </w:rPr>
        <w:lastRenderedPageBreak/>
        <w:t>Anexa nr. 13</w:t>
      </w:r>
    </w:p>
    <w:p w:rsidR="00C9478B" w:rsidRPr="00CF0067" w:rsidRDefault="00C9478B" w:rsidP="00C9478B">
      <w:pPr>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Antetul entităţii:</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Sigla;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Denumirea;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Adresa;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 xml:space="preserve">Alte informaţii considerate relevante </w:t>
      </w:r>
    </w:p>
    <w:p w:rsidR="00C9478B" w:rsidRPr="00CF0067" w:rsidRDefault="00C9478B" w:rsidP="00C9478B">
      <w:pPr>
        <w:jc w:val="center"/>
        <w:rPr>
          <w:rFonts w:ascii="Times New Roman" w:hAnsi="Times New Roman" w:cs="Times New Roman"/>
          <w:b/>
          <w:color w:val="4472C4" w:themeColor="accent5"/>
          <w:sz w:val="28"/>
          <w:szCs w:val="28"/>
          <w:u w:val="single"/>
          <w:lang w:val="fr-FR"/>
        </w:rPr>
      </w:pPr>
    </w:p>
    <w:p w:rsidR="00CF0067" w:rsidRPr="00B57409" w:rsidRDefault="00CF0067" w:rsidP="00CF0067">
      <w:pPr>
        <w:rPr>
          <w:rFonts w:ascii="Times New Roman" w:hAnsi="Times New Roman" w:cs="Times New Roman"/>
          <w:b/>
          <w:sz w:val="28"/>
          <w:szCs w:val="28"/>
        </w:rPr>
      </w:pPr>
      <w:r w:rsidRPr="00B57409">
        <w:rPr>
          <w:rFonts w:ascii="Times New Roman" w:hAnsi="Times New Roman" w:cs="Times New Roman"/>
          <w:b/>
          <w:sz w:val="28"/>
          <w:szCs w:val="28"/>
        </w:rPr>
        <w:t>Nr. înreg. …… / ……</w:t>
      </w:r>
      <w:r>
        <w:rPr>
          <w:rFonts w:ascii="Times New Roman" w:hAnsi="Times New Roman" w:cs="Times New Roman"/>
          <w:b/>
          <w:sz w:val="28"/>
          <w:szCs w:val="28"/>
        </w:rPr>
        <w:t xml:space="preserve">… </w:t>
      </w:r>
      <w:r w:rsidRPr="0006767F">
        <w:rPr>
          <w:rFonts w:ascii="Times New Roman" w:hAnsi="Times New Roman" w:cs="Times New Roman"/>
          <w:i/>
          <w:color w:val="4472C4" w:themeColor="accent5"/>
          <w:sz w:val="28"/>
          <w:szCs w:val="28"/>
        </w:rPr>
        <w:t>[</w:t>
      </w:r>
      <w:r>
        <w:rPr>
          <w:rFonts w:ascii="Times New Roman" w:hAnsi="Times New Roman" w:cs="Times New Roman"/>
          <w:i/>
          <w:color w:val="4472C4" w:themeColor="accent5"/>
          <w:sz w:val="28"/>
          <w:szCs w:val="28"/>
        </w:rPr>
        <w:t>data</w:t>
      </w:r>
      <w:r w:rsidRPr="0006767F">
        <w:rPr>
          <w:rFonts w:ascii="Times New Roman" w:hAnsi="Times New Roman" w:cs="Times New Roman"/>
          <w:i/>
          <w:color w:val="4472C4" w:themeColor="accent5"/>
          <w:sz w:val="28"/>
          <w:szCs w:val="28"/>
          <w:lang w:val="en-US" w:eastAsia="ja-JP"/>
        </w:rPr>
        <w:t>]</w:t>
      </w:r>
    </w:p>
    <w:p w:rsidR="00C9478B" w:rsidRPr="00BB41AD" w:rsidRDefault="00C9478B" w:rsidP="00C9478B">
      <w:pPr>
        <w:rPr>
          <w:rFonts w:ascii="Times New Roman" w:hAnsi="Times New Roman" w:cs="Times New Roman"/>
          <w:b/>
          <w:sz w:val="28"/>
          <w:szCs w:val="28"/>
          <w:u w:val="single"/>
          <w:lang w:val="fr-FR"/>
        </w:rPr>
      </w:pPr>
    </w:p>
    <w:p w:rsidR="00C9478B" w:rsidRPr="00BB41AD" w:rsidRDefault="00C9478B" w:rsidP="00C9478B">
      <w:pPr>
        <w:jc w:val="center"/>
        <w:rPr>
          <w:rFonts w:ascii="Times New Roman" w:hAnsi="Times New Roman" w:cs="Times New Roman"/>
          <w:b/>
          <w:sz w:val="28"/>
          <w:szCs w:val="28"/>
        </w:rPr>
      </w:pPr>
      <w:r w:rsidRPr="00BB41AD">
        <w:rPr>
          <w:rFonts w:ascii="Times New Roman" w:hAnsi="Times New Roman" w:cs="Times New Roman"/>
          <w:b/>
          <w:sz w:val="28"/>
          <w:szCs w:val="28"/>
        </w:rPr>
        <w:t xml:space="preserve">REZULTAT </w:t>
      </w:r>
    </w:p>
    <w:p w:rsidR="00C9478B" w:rsidRPr="00BB41AD" w:rsidRDefault="00C9478B" w:rsidP="00C9478B">
      <w:pPr>
        <w:jc w:val="center"/>
        <w:rPr>
          <w:rFonts w:ascii="Times New Roman" w:hAnsi="Times New Roman" w:cs="Times New Roman"/>
          <w:b/>
          <w:sz w:val="28"/>
          <w:szCs w:val="28"/>
        </w:rPr>
      </w:pPr>
      <w:r w:rsidRPr="00BB41AD">
        <w:rPr>
          <w:rFonts w:ascii="Times New Roman" w:hAnsi="Times New Roman" w:cs="Times New Roman"/>
          <w:b/>
          <w:sz w:val="28"/>
          <w:szCs w:val="28"/>
        </w:rPr>
        <w:t>PROBA INTERVIU AL CONCURSULUI ORGANIZAT PENTRU OCUPAREA POSTURILOR VACANTE DE AUDITOR INTERN LA</w:t>
      </w:r>
    </w:p>
    <w:p w:rsidR="00C9478B" w:rsidRPr="00BB41AD" w:rsidRDefault="009454A0" w:rsidP="00C9478B">
      <w:pPr>
        <w:jc w:val="center"/>
        <w:rPr>
          <w:rFonts w:ascii="Times New Roman" w:hAnsi="Times New Roman" w:cs="Times New Roman"/>
          <w:b/>
          <w:sz w:val="28"/>
          <w:szCs w:val="28"/>
        </w:rPr>
      </w:pPr>
      <w:r w:rsidRPr="0006767F">
        <w:rPr>
          <w:rFonts w:ascii="Times New Roman" w:hAnsi="Times New Roman" w:cs="Times New Roman"/>
          <w:color w:val="4472C4" w:themeColor="accent5"/>
          <w:sz w:val="32"/>
          <w:szCs w:val="32"/>
        </w:rPr>
        <w:t xml:space="preserve">……… </w:t>
      </w:r>
      <w:r w:rsidRPr="0006767F">
        <w:rPr>
          <w:rFonts w:ascii="Times New Roman" w:hAnsi="Times New Roman" w:cs="Times New Roman"/>
          <w:i/>
          <w:color w:val="4472C4" w:themeColor="accent5"/>
          <w:sz w:val="28"/>
          <w:szCs w:val="28"/>
        </w:rPr>
        <w:t xml:space="preserve">[denumirea </w:t>
      </w:r>
      <w:r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Pr="0006767F">
        <w:rPr>
          <w:rFonts w:ascii="Times New Roman" w:hAnsi="Times New Roman" w:cs="Times New Roman"/>
          <w:i/>
          <w:color w:val="4472C4" w:themeColor="accent5"/>
          <w:sz w:val="28"/>
          <w:szCs w:val="28"/>
          <w:lang w:val="en-US" w:eastAsia="ja-JP"/>
        </w:rPr>
        <w:t>]</w:t>
      </w:r>
    </w:p>
    <w:p w:rsidR="00C9478B" w:rsidRPr="00BB41AD" w:rsidRDefault="00C9478B" w:rsidP="00C9478B">
      <w:pPr>
        <w:jc w:val="center"/>
        <w:rPr>
          <w:rFonts w:ascii="Times New Roman" w:hAnsi="Times New Roman" w:cs="Times New Roman"/>
          <w:b/>
          <w:sz w:val="28"/>
          <w:szCs w:val="28"/>
        </w:rPr>
      </w:pPr>
    </w:p>
    <w:p w:rsidR="00C9478B" w:rsidRPr="00BB41AD" w:rsidRDefault="00C9478B" w:rsidP="00435D4F">
      <w:pPr>
        <w:spacing w:line="360" w:lineRule="auto"/>
        <w:ind w:firstLine="720"/>
        <w:jc w:val="both"/>
        <w:rPr>
          <w:rFonts w:ascii="Times New Roman" w:hAnsi="Times New Roman" w:cs="Times New Roman"/>
          <w:sz w:val="28"/>
          <w:szCs w:val="28"/>
        </w:rPr>
      </w:pPr>
      <w:r w:rsidRPr="00BB41AD">
        <w:rPr>
          <w:rFonts w:ascii="Times New Roman" w:hAnsi="Times New Roman" w:cs="Times New Roman"/>
          <w:sz w:val="28"/>
          <w:szCs w:val="28"/>
        </w:rPr>
        <w:t xml:space="preserve">Rezultatele interviului concursului organizat pentru ocuparea a …… posturi vacante de auditor intern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BB41AD">
        <w:rPr>
          <w:rFonts w:ascii="Times New Roman" w:hAnsi="Times New Roman" w:cs="Times New Roman"/>
          <w:b/>
          <w:i/>
          <w:color w:val="808080"/>
          <w:sz w:val="28"/>
          <w:szCs w:val="28"/>
          <w:lang w:val="en-US" w:eastAsia="ja-JP"/>
        </w:rPr>
        <w:t xml:space="preserve"> </w:t>
      </w:r>
      <w:r w:rsidRPr="00BB41AD">
        <w:rPr>
          <w:rFonts w:ascii="Times New Roman" w:hAnsi="Times New Roman" w:cs="Times New Roman"/>
          <w:sz w:val="28"/>
          <w:szCs w:val="28"/>
        </w:rPr>
        <w:t>sunt:</w:t>
      </w:r>
    </w:p>
    <w:tbl>
      <w:tblPr>
        <w:tblW w:w="6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1989"/>
        <w:gridCol w:w="2181"/>
      </w:tblGrid>
      <w:tr w:rsidR="00C9478B" w:rsidRPr="00BB41AD" w:rsidTr="008F1B1D">
        <w:trPr>
          <w:jc w:val="center"/>
        </w:trPr>
        <w:tc>
          <w:tcPr>
            <w:tcW w:w="2223" w:type="dxa"/>
            <w:tcBorders>
              <w:top w:val="single" w:sz="4" w:space="0" w:color="auto"/>
              <w:left w:val="single" w:sz="4" w:space="0" w:color="auto"/>
              <w:bottom w:val="single" w:sz="4" w:space="0" w:color="auto"/>
              <w:right w:val="single" w:sz="4" w:space="0" w:color="auto"/>
            </w:tcBorders>
            <w:vAlign w:val="center"/>
          </w:tcPr>
          <w:p w:rsidR="00C9478B" w:rsidRPr="00BB41AD" w:rsidRDefault="00C9478B" w:rsidP="008F1B1D">
            <w:pPr>
              <w:jc w:val="center"/>
              <w:rPr>
                <w:rFonts w:ascii="Times New Roman" w:hAnsi="Times New Roman" w:cs="Times New Roman"/>
                <w:sz w:val="28"/>
                <w:szCs w:val="28"/>
              </w:rPr>
            </w:pPr>
            <w:r w:rsidRPr="00BB41AD">
              <w:rPr>
                <w:rFonts w:ascii="Times New Roman" w:hAnsi="Times New Roman" w:cs="Times New Roman"/>
                <w:sz w:val="28"/>
                <w:szCs w:val="28"/>
              </w:rPr>
              <w:t>Numele candidatului</w:t>
            </w:r>
          </w:p>
        </w:tc>
        <w:tc>
          <w:tcPr>
            <w:tcW w:w="1989" w:type="dxa"/>
            <w:tcBorders>
              <w:top w:val="single" w:sz="4" w:space="0" w:color="auto"/>
              <w:left w:val="single" w:sz="4" w:space="0" w:color="auto"/>
              <w:bottom w:val="single" w:sz="4" w:space="0" w:color="auto"/>
              <w:right w:val="single" w:sz="4" w:space="0" w:color="auto"/>
            </w:tcBorders>
            <w:vAlign w:val="center"/>
          </w:tcPr>
          <w:p w:rsidR="00C9478B" w:rsidRPr="00BB41AD" w:rsidRDefault="00C9478B" w:rsidP="008F1B1D">
            <w:pPr>
              <w:rPr>
                <w:rFonts w:ascii="Times New Roman" w:hAnsi="Times New Roman" w:cs="Times New Roman"/>
                <w:sz w:val="28"/>
                <w:szCs w:val="28"/>
              </w:rPr>
            </w:pPr>
            <w:r w:rsidRPr="00BB41AD">
              <w:rPr>
                <w:rFonts w:ascii="Times New Roman" w:hAnsi="Times New Roman" w:cs="Times New Roman"/>
                <w:sz w:val="28"/>
                <w:szCs w:val="28"/>
              </w:rPr>
              <w:t>Punctaj final</w:t>
            </w:r>
          </w:p>
        </w:tc>
        <w:tc>
          <w:tcPr>
            <w:tcW w:w="2181" w:type="dxa"/>
            <w:tcBorders>
              <w:top w:val="single" w:sz="4" w:space="0" w:color="auto"/>
              <w:left w:val="single" w:sz="4" w:space="0" w:color="auto"/>
              <w:bottom w:val="single" w:sz="4" w:space="0" w:color="auto"/>
              <w:right w:val="single" w:sz="4" w:space="0" w:color="auto"/>
            </w:tcBorders>
            <w:vAlign w:val="center"/>
          </w:tcPr>
          <w:p w:rsidR="00C9478B" w:rsidRPr="00BB41AD" w:rsidRDefault="00C9478B" w:rsidP="008F1B1D">
            <w:pPr>
              <w:jc w:val="center"/>
              <w:rPr>
                <w:rFonts w:ascii="Times New Roman" w:hAnsi="Times New Roman" w:cs="Times New Roman"/>
                <w:sz w:val="28"/>
                <w:szCs w:val="28"/>
              </w:rPr>
            </w:pPr>
            <w:r w:rsidRPr="00BB41AD">
              <w:rPr>
                <w:rFonts w:ascii="Times New Roman" w:hAnsi="Times New Roman" w:cs="Times New Roman"/>
                <w:sz w:val="28"/>
                <w:szCs w:val="28"/>
              </w:rPr>
              <w:t>Rezultat</w:t>
            </w:r>
          </w:p>
          <w:p w:rsidR="00C9478B" w:rsidRPr="00BB41AD" w:rsidRDefault="00C9478B" w:rsidP="008F1B1D">
            <w:pPr>
              <w:jc w:val="center"/>
              <w:rPr>
                <w:rFonts w:ascii="Times New Roman" w:hAnsi="Times New Roman" w:cs="Times New Roman"/>
                <w:sz w:val="28"/>
                <w:szCs w:val="28"/>
              </w:rPr>
            </w:pPr>
            <w:r w:rsidRPr="00BB41AD">
              <w:rPr>
                <w:rFonts w:ascii="Times New Roman" w:hAnsi="Times New Roman" w:cs="Times New Roman"/>
                <w:sz w:val="28"/>
                <w:szCs w:val="28"/>
              </w:rPr>
              <w:t>Interviu</w:t>
            </w:r>
          </w:p>
        </w:tc>
      </w:tr>
      <w:tr w:rsidR="00C9478B" w:rsidRPr="00BB41AD" w:rsidTr="008F1B1D">
        <w:trPr>
          <w:trHeight w:val="748"/>
          <w:jc w:val="center"/>
        </w:trPr>
        <w:tc>
          <w:tcPr>
            <w:tcW w:w="2223" w:type="dxa"/>
            <w:tcBorders>
              <w:top w:val="single" w:sz="4" w:space="0" w:color="auto"/>
              <w:left w:val="single" w:sz="4" w:space="0" w:color="auto"/>
              <w:bottom w:val="single" w:sz="4" w:space="0" w:color="auto"/>
              <w:right w:val="single" w:sz="4" w:space="0" w:color="auto"/>
            </w:tcBorders>
            <w:vAlign w:val="center"/>
          </w:tcPr>
          <w:p w:rsidR="00C9478B" w:rsidRPr="00BB41AD" w:rsidRDefault="00CF0067"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989"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b/>
                <w:color w:val="4472C4" w:themeColor="accent5"/>
                <w:sz w:val="28"/>
                <w:szCs w:val="28"/>
              </w:rPr>
            </w:pPr>
            <w:r w:rsidRPr="00CF0067">
              <w:rPr>
                <w:rFonts w:ascii="Times New Roman" w:hAnsi="Times New Roman" w:cs="Times New Roman"/>
                <w:b/>
                <w:color w:val="4472C4" w:themeColor="accent5"/>
                <w:sz w:val="28"/>
                <w:szCs w:val="28"/>
              </w:rPr>
              <w:t>… puncte</w:t>
            </w:r>
          </w:p>
        </w:tc>
        <w:tc>
          <w:tcPr>
            <w:tcW w:w="2181"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color w:val="4472C4" w:themeColor="accent5"/>
                <w:sz w:val="28"/>
                <w:szCs w:val="28"/>
              </w:rPr>
            </w:pPr>
            <w:r w:rsidRPr="00CF0067">
              <w:rPr>
                <w:rFonts w:ascii="Times New Roman" w:hAnsi="Times New Roman" w:cs="Times New Roman"/>
                <w:b/>
                <w:color w:val="4472C4" w:themeColor="accent5"/>
                <w:sz w:val="28"/>
                <w:szCs w:val="28"/>
              </w:rPr>
              <w:t>ADMIS/ RESPINS</w:t>
            </w:r>
          </w:p>
        </w:tc>
      </w:tr>
      <w:tr w:rsidR="00C9478B" w:rsidRPr="00BB41AD" w:rsidTr="008F1B1D">
        <w:trPr>
          <w:trHeight w:val="700"/>
          <w:jc w:val="center"/>
        </w:trPr>
        <w:tc>
          <w:tcPr>
            <w:tcW w:w="2223" w:type="dxa"/>
            <w:tcBorders>
              <w:top w:val="single" w:sz="4" w:space="0" w:color="auto"/>
              <w:left w:val="single" w:sz="4" w:space="0" w:color="auto"/>
              <w:bottom w:val="single" w:sz="4" w:space="0" w:color="auto"/>
              <w:right w:val="single" w:sz="4" w:space="0" w:color="auto"/>
            </w:tcBorders>
            <w:vAlign w:val="center"/>
          </w:tcPr>
          <w:p w:rsidR="00C9478B" w:rsidRPr="00BB41AD" w:rsidRDefault="00CF0067"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989"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b/>
                <w:color w:val="4472C4" w:themeColor="accent5"/>
                <w:sz w:val="28"/>
                <w:szCs w:val="28"/>
              </w:rPr>
            </w:pPr>
            <w:r w:rsidRPr="00CF0067">
              <w:rPr>
                <w:rFonts w:ascii="Times New Roman" w:hAnsi="Times New Roman" w:cs="Times New Roman"/>
                <w:b/>
                <w:color w:val="4472C4" w:themeColor="accent5"/>
                <w:sz w:val="28"/>
                <w:szCs w:val="28"/>
              </w:rPr>
              <w:t>… puncte</w:t>
            </w:r>
          </w:p>
        </w:tc>
        <w:tc>
          <w:tcPr>
            <w:tcW w:w="2181"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color w:val="4472C4" w:themeColor="accent5"/>
                <w:sz w:val="28"/>
                <w:szCs w:val="28"/>
              </w:rPr>
            </w:pPr>
            <w:r w:rsidRPr="00CF0067">
              <w:rPr>
                <w:rFonts w:ascii="Times New Roman" w:hAnsi="Times New Roman" w:cs="Times New Roman"/>
                <w:b/>
                <w:color w:val="4472C4" w:themeColor="accent5"/>
                <w:sz w:val="28"/>
                <w:szCs w:val="28"/>
              </w:rPr>
              <w:t>ADMIS/ RESPINS</w:t>
            </w:r>
          </w:p>
        </w:tc>
      </w:tr>
      <w:tr w:rsidR="00C9478B" w:rsidRPr="00BB41AD" w:rsidTr="008F1B1D">
        <w:trPr>
          <w:trHeight w:val="700"/>
          <w:jc w:val="center"/>
        </w:trPr>
        <w:tc>
          <w:tcPr>
            <w:tcW w:w="2223" w:type="dxa"/>
            <w:tcBorders>
              <w:top w:val="single" w:sz="4" w:space="0" w:color="auto"/>
              <w:left w:val="single" w:sz="4" w:space="0" w:color="auto"/>
              <w:bottom w:val="single" w:sz="4" w:space="0" w:color="auto"/>
              <w:right w:val="single" w:sz="4" w:space="0" w:color="auto"/>
            </w:tcBorders>
            <w:vAlign w:val="center"/>
          </w:tcPr>
          <w:p w:rsidR="00C9478B" w:rsidRPr="00BB41AD" w:rsidRDefault="00CF0067"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989"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b/>
                <w:color w:val="4472C4" w:themeColor="accent5"/>
                <w:sz w:val="28"/>
                <w:szCs w:val="28"/>
              </w:rPr>
            </w:pPr>
            <w:r w:rsidRPr="00CF0067">
              <w:rPr>
                <w:rFonts w:ascii="Times New Roman" w:hAnsi="Times New Roman" w:cs="Times New Roman"/>
                <w:b/>
                <w:color w:val="4472C4" w:themeColor="accent5"/>
                <w:sz w:val="28"/>
                <w:szCs w:val="28"/>
              </w:rPr>
              <w:t>… puncte</w:t>
            </w:r>
          </w:p>
        </w:tc>
        <w:tc>
          <w:tcPr>
            <w:tcW w:w="2181" w:type="dxa"/>
            <w:tcBorders>
              <w:top w:val="single" w:sz="4" w:space="0" w:color="auto"/>
              <w:left w:val="single" w:sz="4" w:space="0" w:color="auto"/>
              <w:bottom w:val="single" w:sz="4" w:space="0" w:color="auto"/>
              <w:right w:val="single" w:sz="4" w:space="0" w:color="auto"/>
            </w:tcBorders>
            <w:vAlign w:val="center"/>
          </w:tcPr>
          <w:p w:rsidR="00C9478B" w:rsidRPr="00CF0067" w:rsidRDefault="00C9478B" w:rsidP="008F1B1D">
            <w:pPr>
              <w:jc w:val="center"/>
              <w:rPr>
                <w:rFonts w:ascii="Times New Roman" w:hAnsi="Times New Roman" w:cs="Times New Roman"/>
                <w:color w:val="4472C4" w:themeColor="accent5"/>
                <w:sz w:val="28"/>
                <w:szCs w:val="28"/>
              </w:rPr>
            </w:pPr>
            <w:r w:rsidRPr="00CF0067">
              <w:rPr>
                <w:rFonts w:ascii="Times New Roman" w:hAnsi="Times New Roman" w:cs="Times New Roman"/>
                <w:b/>
                <w:color w:val="4472C4" w:themeColor="accent5"/>
                <w:sz w:val="28"/>
                <w:szCs w:val="28"/>
              </w:rPr>
              <w:t>ADMIS/ RESPINS</w:t>
            </w:r>
          </w:p>
        </w:tc>
      </w:tr>
    </w:tbl>
    <w:p w:rsidR="00C9478B" w:rsidRPr="00BB41AD" w:rsidRDefault="00C9478B" w:rsidP="00C9478B">
      <w:pPr>
        <w:ind w:firstLine="720"/>
        <w:rPr>
          <w:rFonts w:ascii="Times New Roman" w:hAnsi="Times New Roman" w:cs="Times New Roman"/>
          <w:b/>
          <w:sz w:val="28"/>
          <w:szCs w:val="28"/>
          <w:lang w:val="fr-FR"/>
        </w:rPr>
      </w:pPr>
    </w:p>
    <w:p w:rsidR="00C9478B" w:rsidRPr="00BB41AD" w:rsidRDefault="00C9478B" w:rsidP="00C9478B">
      <w:pPr>
        <w:jc w:val="center"/>
        <w:rPr>
          <w:rFonts w:ascii="Times New Roman" w:hAnsi="Times New Roman" w:cs="Times New Roman"/>
          <w:b/>
          <w:sz w:val="28"/>
          <w:szCs w:val="28"/>
          <w:lang w:val="fr-FR"/>
        </w:rPr>
      </w:pPr>
      <w:r w:rsidRPr="00BB41AD">
        <w:rPr>
          <w:rFonts w:ascii="Times New Roman" w:hAnsi="Times New Roman" w:cs="Times New Roman"/>
          <w:b/>
          <w:sz w:val="28"/>
          <w:szCs w:val="28"/>
          <w:lang w:val="fr-FR"/>
        </w:rPr>
        <w:t>Secretar comisie,</w:t>
      </w:r>
    </w:p>
    <w:p w:rsidR="00C9478B" w:rsidRPr="00BB41AD" w:rsidRDefault="00C9478B" w:rsidP="00C9478B">
      <w:pPr>
        <w:jc w:val="center"/>
        <w:rPr>
          <w:rFonts w:ascii="Times New Roman" w:hAnsi="Times New Roman" w:cs="Times New Roman"/>
          <w:b/>
          <w:sz w:val="28"/>
          <w:szCs w:val="28"/>
        </w:rPr>
      </w:pPr>
    </w:p>
    <w:p w:rsidR="00C9478B" w:rsidRPr="00BB41AD" w:rsidRDefault="00CF0067" w:rsidP="00C9478B">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C9478B" w:rsidRPr="00CF0067" w:rsidRDefault="00A14331" w:rsidP="00C9478B">
      <w:pPr>
        <w:jc w:val="right"/>
        <w:rPr>
          <w:rFonts w:ascii="Times New Roman" w:hAnsi="Times New Roman" w:cs="Times New Roman"/>
          <w:b/>
          <w:bCs/>
          <w:color w:val="4472C4" w:themeColor="accent5"/>
          <w:sz w:val="28"/>
          <w:szCs w:val="28"/>
        </w:rPr>
      </w:pPr>
      <w:r>
        <w:rPr>
          <w:rFonts w:ascii="Times New Roman" w:hAnsi="Times New Roman" w:cs="Times New Roman"/>
          <w:sz w:val="28"/>
          <w:szCs w:val="28"/>
        </w:rPr>
        <w:br w:type="page"/>
      </w:r>
      <w:r w:rsidR="00C9478B" w:rsidRPr="00CF0067">
        <w:rPr>
          <w:rFonts w:ascii="Times New Roman" w:hAnsi="Times New Roman" w:cs="Times New Roman"/>
          <w:b/>
          <w:bCs/>
          <w:color w:val="4472C4" w:themeColor="accent5"/>
          <w:sz w:val="28"/>
          <w:szCs w:val="28"/>
        </w:rPr>
        <w:lastRenderedPageBreak/>
        <w:t>Anexa nr. 14</w:t>
      </w:r>
    </w:p>
    <w:p w:rsidR="00C9478B" w:rsidRPr="00CF0067" w:rsidRDefault="00C9478B" w:rsidP="00C9478B">
      <w:pPr>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Antetul entităţii:</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Sigla;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Denumirea;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Adresa;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 xml:space="preserve">Alte informaţii considerate relevante </w:t>
      </w:r>
    </w:p>
    <w:p w:rsidR="00C9478B" w:rsidRPr="00372661" w:rsidRDefault="00C9478B" w:rsidP="00C9478B">
      <w:pPr>
        <w:rPr>
          <w:rFonts w:ascii="Times New Roman" w:hAnsi="Times New Roman" w:cs="Times New Roman"/>
          <w:b/>
          <w:sz w:val="28"/>
          <w:szCs w:val="28"/>
        </w:rPr>
      </w:pPr>
    </w:p>
    <w:p w:rsidR="00C9478B" w:rsidRPr="00372661" w:rsidRDefault="00C9478B" w:rsidP="00C9478B">
      <w:pPr>
        <w:jc w:val="center"/>
        <w:rPr>
          <w:rFonts w:ascii="Times New Roman" w:hAnsi="Times New Roman" w:cs="Times New Roman"/>
          <w:b/>
          <w:sz w:val="28"/>
          <w:szCs w:val="28"/>
        </w:rPr>
      </w:pPr>
      <w:r w:rsidRPr="00372661">
        <w:rPr>
          <w:rFonts w:ascii="Times New Roman" w:hAnsi="Times New Roman" w:cs="Times New Roman"/>
          <w:b/>
          <w:sz w:val="28"/>
          <w:szCs w:val="28"/>
        </w:rPr>
        <w:t xml:space="preserve">Borderou </w:t>
      </w:r>
    </w:p>
    <w:p w:rsidR="00C9478B" w:rsidRPr="00372661" w:rsidRDefault="00C9478B" w:rsidP="00C9478B">
      <w:pPr>
        <w:jc w:val="center"/>
        <w:rPr>
          <w:rFonts w:ascii="Times New Roman" w:hAnsi="Times New Roman" w:cs="Times New Roman"/>
          <w:b/>
          <w:sz w:val="28"/>
          <w:szCs w:val="28"/>
        </w:rPr>
      </w:pPr>
    </w:p>
    <w:p w:rsidR="00C9478B" w:rsidRPr="00372661" w:rsidRDefault="00C9478B" w:rsidP="00C9478B">
      <w:pPr>
        <w:jc w:val="center"/>
        <w:rPr>
          <w:rFonts w:ascii="Times New Roman" w:hAnsi="Times New Roman" w:cs="Times New Roman"/>
          <w:b/>
          <w:sz w:val="28"/>
          <w:szCs w:val="28"/>
        </w:rPr>
      </w:pPr>
      <w:r w:rsidRPr="00372661">
        <w:rPr>
          <w:rFonts w:ascii="Times New Roman" w:hAnsi="Times New Roman" w:cs="Times New Roman"/>
          <w:b/>
          <w:sz w:val="28"/>
          <w:szCs w:val="28"/>
        </w:rPr>
        <w:t xml:space="preserve">privind notele obţinute la proba scrisă de candidaţii prezenţi la proba scrisă a concursului organizat pentru ocuparea a </w:t>
      </w:r>
      <w:r w:rsidRPr="00C53D41">
        <w:rPr>
          <w:rFonts w:ascii="Times New Roman" w:hAnsi="Times New Roman" w:cs="Times New Roman"/>
          <w:b/>
          <w:color w:val="4472C4" w:themeColor="accent5"/>
          <w:sz w:val="28"/>
          <w:szCs w:val="28"/>
        </w:rPr>
        <w:t>……</w:t>
      </w:r>
      <w:r w:rsidRPr="00372661">
        <w:rPr>
          <w:rFonts w:ascii="Times New Roman" w:hAnsi="Times New Roman" w:cs="Times New Roman"/>
          <w:b/>
          <w:sz w:val="28"/>
          <w:szCs w:val="28"/>
        </w:rPr>
        <w:t xml:space="preserve"> posturi vacante de auditor intern la</w:t>
      </w:r>
      <w:r w:rsidR="009454A0">
        <w:rPr>
          <w:rFonts w:ascii="Times New Roman" w:hAnsi="Times New Roman" w:cs="Times New Roman"/>
          <w:b/>
          <w:sz w:val="28"/>
          <w:szCs w:val="28"/>
        </w:rPr>
        <w:t xml:space="preserve">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p>
    <w:p w:rsidR="00C9478B" w:rsidRPr="00CF0067" w:rsidRDefault="00C9478B" w:rsidP="00C9478B">
      <w:pPr>
        <w:autoSpaceDE w:val="0"/>
        <w:autoSpaceDN w:val="0"/>
        <w:adjustRightInd w:val="0"/>
        <w:spacing w:after="120"/>
        <w:jc w:val="center"/>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 xml:space="preserve">- </w:t>
      </w:r>
      <w:r w:rsidR="00B63D58" w:rsidRPr="00CF0067">
        <w:rPr>
          <w:rFonts w:ascii="Times New Roman" w:hAnsi="Times New Roman" w:cs="Times New Roman"/>
          <w:i/>
          <w:color w:val="4472C4" w:themeColor="accent5"/>
          <w:sz w:val="28"/>
          <w:szCs w:val="28"/>
        </w:rPr>
        <w:t>[</w:t>
      </w:r>
      <w:r w:rsidRPr="00CF0067">
        <w:rPr>
          <w:rFonts w:ascii="Times New Roman" w:hAnsi="Times New Roman" w:cs="Times New Roman"/>
          <w:i/>
          <w:color w:val="4472C4" w:themeColor="accent5"/>
          <w:sz w:val="28"/>
          <w:szCs w:val="28"/>
        </w:rPr>
        <w:t>data concursului</w:t>
      </w:r>
      <w:r w:rsidR="00CF0067" w:rsidRPr="00CF0067">
        <w:rPr>
          <w:rFonts w:ascii="Times New Roman" w:hAnsi="Times New Roman" w:cs="Times New Roman"/>
          <w:i/>
          <w:color w:val="4472C4" w:themeColor="accent5"/>
          <w:sz w:val="28"/>
          <w:szCs w:val="28"/>
          <w:lang w:val="en-US" w:eastAsia="ja-JP"/>
        </w:rPr>
        <w:t>]</w:t>
      </w:r>
      <w:r w:rsidRPr="00CF0067">
        <w:rPr>
          <w:rFonts w:ascii="Times New Roman" w:hAnsi="Times New Roman" w:cs="Times New Roman"/>
          <w:i/>
          <w:color w:val="4472C4" w:themeColor="accent5"/>
          <w:sz w:val="28"/>
          <w:szCs w:val="28"/>
        </w:rPr>
        <w:t xml:space="preserve"> -</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106"/>
        <w:gridCol w:w="1290"/>
        <w:gridCol w:w="1403"/>
        <w:gridCol w:w="1318"/>
        <w:gridCol w:w="1534"/>
        <w:gridCol w:w="1809"/>
      </w:tblGrid>
      <w:tr w:rsidR="00C9478B" w:rsidRPr="00372661" w:rsidTr="00C9478B">
        <w:trPr>
          <w:jc w:val="center"/>
        </w:trPr>
        <w:tc>
          <w:tcPr>
            <w:tcW w:w="706" w:type="dxa"/>
            <w:vAlign w:val="center"/>
          </w:tcPr>
          <w:p w:rsidR="00C9478B" w:rsidRPr="00372661" w:rsidRDefault="00C9478B" w:rsidP="008F1B1D">
            <w:pPr>
              <w:jc w:val="center"/>
              <w:rPr>
                <w:rFonts w:ascii="Times New Roman" w:hAnsi="Times New Roman" w:cs="Times New Roman"/>
                <w:b/>
                <w:sz w:val="28"/>
                <w:szCs w:val="28"/>
              </w:rPr>
            </w:pPr>
            <w:r w:rsidRPr="00372661">
              <w:rPr>
                <w:rFonts w:ascii="Times New Roman" w:hAnsi="Times New Roman" w:cs="Times New Roman"/>
                <w:b/>
                <w:sz w:val="28"/>
                <w:szCs w:val="28"/>
              </w:rPr>
              <w:t>Nr.</w:t>
            </w:r>
          </w:p>
          <w:p w:rsidR="00C9478B" w:rsidRPr="00372661" w:rsidRDefault="00C9478B" w:rsidP="008F1B1D">
            <w:pPr>
              <w:jc w:val="center"/>
              <w:rPr>
                <w:rFonts w:ascii="Times New Roman" w:hAnsi="Times New Roman" w:cs="Times New Roman"/>
                <w:b/>
                <w:sz w:val="28"/>
                <w:szCs w:val="28"/>
              </w:rPr>
            </w:pPr>
            <w:r w:rsidRPr="00372661">
              <w:rPr>
                <w:rFonts w:ascii="Times New Roman" w:hAnsi="Times New Roman" w:cs="Times New Roman"/>
                <w:b/>
                <w:sz w:val="28"/>
                <w:szCs w:val="28"/>
              </w:rPr>
              <w:t>Crt.</w:t>
            </w:r>
          </w:p>
        </w:tc>
        <w:tc>
          <w:tcPr>
            <w:tcW w:w="2106" w:type="dxa"/>
            <w:vAlign w:val="center"/>
          </w:tcPr>
          <w:p w:rsidR="00C9478B" w:rsidRPr="00372661" w:rsidRDefault="00C9478B" w:rsidP="008F1B1D">
            <w:pPr>
              <w:jc w:val="center"/>
              <w:rPr>
                <w:rFonts w:ascii="Times New Roman" w:hAnsi="Times New Roman" w:cs="Times New Roman"/>
                <w:b/>
                <w:sz w:val="28"/>
                <w:szCs w:val="28"/>
              </w:rPr>
            </w:pPr>
            <w:r w:rsidRPr="00372661">
              <w:rPr>
                <w:rFonts w:ascii="Times New Roman" w:hAnsi="Times New Roman" w:cs="Times New Roman"/>
                <w:b/>
                <w:sz w:val="28"/>
                <w:szCs w:val="28"/>
              </w:rPr>
              <w:t>Numele şi prenumele candidaţilor</w:t>
            </w:r>
          </w:p>
        </w:tc>
        <w:tc>
          <w:tcPr>
            <w:tcW w:w="1290" w:type="dxa"/>
            <w:vAlign w:val="center"/>
          </w:tcPr>
          <w:p w:rsidR="00C9478B" w:rsidRPr="00372661" w:rsidRDefault="00C9478B" w:rsidP="008F1B1D">
            <w:pPr>
              <w:jc w:val="center"/>
              <w:rPr>
                <w:rFonts w:ascii="Times New Roman" w:hAnsi="Times New Roman" w:cs="Times New Roman"/>
                <w:b/>
                <w:sz w:val="28"/>
                <w:szCs w:val="28"/>
              </w:rPr>
            </w:pPr>
            <w:r w:rsidRPr="00372661">
              <w:rPr>
                <w:rFonts w:ascii="Times New Roman" w:hAnsi="Times New Roman" w:cs="Times New Roman"/>
                <w:b/>
                <w:sz w:val="28"/>
                <w:szCs w:val="28"/>
              </w:rPr>
              <w:t xml:space="preserve">Notă </w:t>
            </w:r>
            <w:r w:rsidR="00B63D58">
              <w:rPr>
                <w:rFonts w:ascii="Times New Roman" w:hAnsi="Times New Roman" w:cs="Times New Roman"/>
                <w:b/>
                <w:sz w:val="28"/>
                <w:szCs w:val="28"/>
              </w:rPr>
              <w:t>[</w:t>
            </w:r>
            <w:r w:rsidRPr="00372661">
              <w:rPr>
                <w:rFonts w:ascii="Times New Roman" w:hAnsi="Times New Roman" w:cs="Times New Roman"/>
                <w:b/>
                <w:sz w:val="28"/>
                <w:szCs w:val="28"/>
              </w:rPr>
              <w:t>nume, prenume membru comisie)</w:t>
            </w:r>
          </w:p>
        </w:tc>
        <w:tc>
          <w:tcPr>
            <w:tcW w:w="1403" w:type="dxa"/>
            <w:vAlign w:val="center"/>
          </w:tcPr>
          <w:p w:rsidR="00C9478B" w:rsidRPr="00372661" w:rsidRDefault="00C9478B" w:rsidP="008F1B1D">
            <w:pPr>
              <w:jc w:val="center"/>
              <w:rPr>
                <w:rFonts w:ascii="Times New Roman" w:hAnsi="Times New Roman" w:cs="Times New Roman"/>
                <w:b/>
                <w:sz w:val="28"/>
                <w:szCs w:val="28"/>
              </w:rPr>
            </w:pPr>
            <w:r w:rsidRPr="00372661">
              <w:rPr>
                <w:rFonts w:ascii="Times New Roman" w:hAnsi="Times New Roman" w:cs="Times New Roman"/>
                <w:b/>
                <w:sz w:val="28"/>
                <w:szCs w:val="28"/>
              </w:rPr>
              <w:t xml:space="preserve">Notă </w:t>
            </w:r>
            <w:r w:rsidR="00B63D58">
              <w:rPr>
                <w:rFonts w:ascii="Times New Roman" w:hAnsi="Times New Roman" w:cs="Times New Roman"/>
                <w:b/>
                <w:sz w:val="28"/>
                <w:szCs w:val="28"/>
              </w:rPr>
              <w:t>[</w:t>
            </w:r>
            <w:r w:rsidRPr="00372661">
              <w:rPr>
                <w:rFonts w:ascii="Times New Roman" w:hAnsi="Times New Roman" w:cs="Times New Roman"/>
                <w:b/>
                <w:sz w:val="28"/>
                <w:szCs w:val="28"/>
              </w:rPr>
              <w:t>nume, prenume membru comisie)</w:t>
            </w:r>
          </w:p>
        </w:tc>
        <w:tc>
          <w:tcPr>
            <w:tcW w:w="1318" w:type="dxa"/>
            <w:vAlign w:val="center"/>
          </w:tcPr>
          <w:p w:rsidR="00C9478B" w:rsidRPr="00372661" w:rsidRDefault="00C9478B" w:rsidP="008F1B1D">
            <w:pPr>
              <w:jc w:val="center"/>
              <w:rPr>
                <w:rFonts w:ascii="Times New Roman" w:hAnsi="Times New Roman" w:cs="Times New Roman"/>
                <w:b/>
                <w:sz w:val="28"/>
                <w:szCs w:val="28"/>
              </w:rPr>
            </w:pPr>
            <w:r w:rsidRPr="00372661">
              <w:rPr>
                <w:rFonts w:ascii="Times New Roman" w:hAnsi="Times New Roman" w:cs="Times New Roman"/>
                <w:b/>
                <w:sz w:val="28"/>
                <w:szCs w:val="28"/>
              </w:rPr>
              <w:t xml:space="preserve">Notă </w:t>
            </w:r>
            <w:r w:rsidR="00B63D58">
              <w:rPr>
                <w:rFonts w:ascii="Times New Roman" w:hAnsi="Times New Roman" w:cs="Times New Roman"/>
                <w:b/>
                <w:sz w:val="28"/>
                <w:szCs w:val="28"/>
              </w:rPr>
              <w:t>[</w:t>
            </w:r>
            <w:r w:rsidRPr="00372661">
              <w:rPr>
                <w:rFonts w:ascii="Times New Roman" w:hAnsi="Times New Roman" w:cs="Times New Roman"/>
                <w:b/>
                <w:sz w:val="28"/>
                <w:szCs w:val="28"/>
              </w:rPr>
              <w:t>nume, prenume membru comisie)</w:t>
            </w:r>
          </w:p>
        </w:tc>
        <w:tc>
          <w:tcPr>
            <w:tcW w:w="1534" w:type="dxa"/>
            <w:vAlign w:val="center"/>
          </w:tcPr>
          <w:p w:rsidR="00C9478B" w:rsidRPr="00372661" w:rsidRDefault="00C9478B" w:rsidP="008F1B1D">
            <w:pPr>
              <w:jc w:val="center"/>
              <w:rPr>
                <w:rFonts w:ascii="Times New Roman" w:hAnsi="Times New Roman" w:cs="Times New Roman"/>
                <w:b/>
                <w:sz w:val="28"/>
                <w:szCs w:val="28"/>
              </w:rPr>
            </w:pPr>
            <w:r w:rsidRPr="00372661">
              <w:rPr>
                <w:rFonts w:ascii="Times New Roman" w:hAnsi="Times New Roman" w:cs="Times New Roman"/>
                <w:b/>
                <w:sz w:val="28"/>
                <w:szCs w:val="28"/>
              </w:rPr>
              <w:t>Nota finală</w:t>
            </w:r>
          </w:p>
        </w:tc>
        <w:tc>
          <w:tcPr>
            <w:tcW w:w="1809" w:type="dxa"/>
            <w:vAlign w:val="center"/>
          </w:tcPr>
          <w:p w:rsidR="00C9478B" w:rsidRPr="00372661" w:rsidRDefault="00C9478B" w:rsidP="008F1B1D">
            <w:pPr>
              <w:jc w:val="center"/>
              <w:rPr>
                <w:rFonts w:ascii="Times New Roman" w:hAnsi="Times New Roman" w:cs="Times New Roman"/>
                <w:b/>
                <w:sz w:val="28"/>
                <w:szCs w:val="28"/>
              </w:rPr>
            </w:pPr>
            <w:r w:rsidRPr="00372661">
              <w:rPr>
                <w:rFonts w:ascii="Times New Roman" w:hAnsi="Times New Roman" w:cs="Times New Roman"/>
                <w:b/>
                <w:sz w:val="28"/>
                <w:szCs w:val="28"/>
              </w:rPr>
              <w:t>Menţiuni speciale</w:t>
            </w:r>
          </w:p>
        </w:tc>
      </w:tr>
      <w:tr w:rsidR="00C9478B" w:rsidRPr="00372661" w:rsidTr="00C9478B">
        <w:trPr>
          <w:trHeight w:val="717"/>
          <w:jc w:val="center"/>
        </w:trPr>
        <w:tc>
          <w:tcPr>
            <w:tcW w:w="706" w:type="dxa"/>
            <w:vAlign w:val="center"/>
          </w:tcPr>
          <w:p w:rsidR="00C9478B" w:rsidRPr="00372661" w:rsidRDefault="00C9478B" w:rsidP="00C9478B">
            <w:pPr>
              <w:numPr>
                <w:ilvl w:val="0"/>
                <w:numId w:val="107"/>
              </w:numPr>
              <w:spacing w:after="0" w:line="240" w:lineRule="auto"/>
              <w:jc w:val="center"/>
              <w:rPr>
                <w:rFonts w:ascii="Times New Roman" w:hAnsi="Times New Roman" w:cs="Times New Roman"/>
                <w:b/>
                <w:sz w:val="28"/>
                <w:szCs w:val="28"/>
              </w:rPr>
            </w:pPr>
          </w:p>
        </w:tc>
        <w:tc>
          <w:tcPr>
            <w:tcW w:w="2106" w:type="dxa"/>
            <w:vAlign w:val="center"/>
          </w:tcPr>
          <w:p w:rsidR="00C9478B" w:rsidRPr="00372661" w:rsidRDefault="00CF0067"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290" w:type="dxa"/>
          </w:tcPr>
          <w:p w:rsidR="00C9478B" w:rsidRPr="00372661" w:rsidRDefault="00C9478B" w:rsidP="008F1B1D">
            <w:pPr>
              <w:jc w:val="center"/>
              <w:rPr>
                <w:rFonts w:ascii="Times New Roman" w:hAnsi="Times New Roman" w:cs="Times New Roman"/>
                <w:b/>
                <w:color w:val="808080"/>
                <w:sz w:val="28"/>
                <w:szCs w:val="28"/>
              </w:rPr>
            </w:pPr>
          </w:p>
        </w:tc>
        <w:tc>
          <w:tcPr>
            <w:tcW w:w="1403" w:type="dxa"/>
          </w:tcPr>
          <w:p w:rsidR="00C9478B" w:rsidRPr="00372661" w:rsidRDefault="00C9478B" w:rsidP="008F1B1D">
            <w:pPr>
              <w:jc w:val="center"/>
              <w:rPr>
                <w:rFonts w:ascii="Times New Roman" w:hAnsi="Times New Roman" w:cs="Times New Roman"/>
                <w:b/>
                <w:color w:val="808080"/>
                <w:sz w:val="28"/>
                <w:szCs w:val="28"/>
              </w:rPr>
            </w:pPr>
          </w:p>
        </w:tc>
        <w:tc>
          <w:tcPr>
            <w:tcW w:w="1318" w:type="dxa"/>
          </w:tcPr>
          <w:p w:rsidR="00C9478B" w:rsidRPr="00372661" w:rsidRDefault="00C9478B" w:rsidP="008F1B1D">
            <w:pPr>
              <w:jc w:val="center"/>
              <w:rPr>
                <w:rFonts w:ascii="Times New Roman" w:hAnsi="Times New Roman" w:cs="Times New Roman"/>
                <w:b/>
                <w:color w:val="808080"/>
                <w:sz w:val="28"/>
                <w:szCs w:val="28"/>
              </w:rPr>
            </w:pPr>
          </w:p>
        </w:tc>
        <w:tc>
          <w:tcPr>
            <w:tcW w:w="1534" w:type="dxa"/>
          </w:tcPr>
          <w:p w:rsidR="00C9478B" w:rsidRPr="00372661" w:rsidRDefault="00C9478B" w:rsidP="008F1B1D">
            <w:pPr>
              <w:rPr>
                <w:rFonts w:ascii="Times New Roman" w:hAnsi="Times New Roman" w:cs="Times New Roman"/>
                <w:b/>
                <w:color w:val="808080"/>
                <w:sz w:val="28"/>
                <w:szCs w:val="28"/>
              </w:rPr>
            </w:pPr>
          </w:p>
        </w:tc>
        <w:tc>
          <w:tcPr>
            <w:tcW w:w="1809" w:type="dxa"/>
          </w:tcPr>
          <w:p w:rsidR="00C9478B" w:rsidRPr="00372661" w:rsidRDefault="00C9478B" w:rsidP="008F1B1D">
            <w:pPr>
              <w:rPr>
                <w:rFonts w:ascii="Times New Roman" w:hAnsi="Times New Roman" w:cs="Times New Roman"/>
                <w:b/>
                <w:color w:val="808080"/>
                <w:sz w:val="28"/>
                <w:szCs w:val="28"/>
              </w:rPr>
            </w:pPr>
          </w:p>
        </w:tc>
      </w:tr>
      <w:tr w:rsidR="00C9478B" w:rsidRPr="00372661" w:rsidTr="00C9478B">
        <w:trPr>
          <w:trHeight w:val="717"/>
          <w:jc w:val="center"/>
        </w:trPr>
        <w:tc>
          <w:tcPr>
            <w:tcW w:w="706" w:type="dxa"/>
            <w:vAlign w:val="center"/>
          </w:tcPr>
          <w:p w:rsidR="00C9478B" w:rsidRPr="00372661" w:rsidRDefault="00C9478B" w:rsidP="00C9478B">
            <w:pPr>
              <w:numPr>
                <w:ilvl w:val="0"/>
                <w:numId w:val="107"/>
              </w:numPr>
              <w:spacing w:after="0" w:line="240" w:lineRule="auto"/>
              <w:jc w:val="center"/>
              <w:rPr>
                <w:rFonts w:ascii="Times New Roman" w:hAnsi="Times New Roman" w:cs="Times New Roman"/>
                <w:b/>
                <w:sz w:val="28"/>
                <w:szCs w:val="28"/>
              </w:rPr>
            </w:pPr>
          </w:p>
        </w:tc>
        <w:tc>
          <w:tcPr>
            <w:tcW w:w="2106" w:type="dxa"/>
            <w:vAlign w:val="center"/>
          </w:tcPr>
          <w:p w:rsidR="00C9478B" w:rsidRPr="00372661" w:rsidRDefault="00CF0067"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290" w:type="dxa"/>
          </w:tcPr>
          <w:p w:rsidR="00C9478B" w:rsidRPr="00372661" w:rsidRDefault="00C9478B" w:rsidP="008F1B1D">
            <w:pPr>
              <w:jc w:val="center"/>
              <w:rPr>
                <w:rFonts w:ascii="Times New Roman" w:hAnsi="Times New Roman" w:cs="Times New Roman"/>
                <w:b/>
                <w:color w:val="808080"/>
                <w:sz w:val="28"/>
                <w:szCs w:val="28"/>
              </w:rPr>
            </w:pPr>
          </w:p>
        </w:tc>
        <w:tc>
          <w:tcPr>
            <w:tcW w:w="1403" w:type="dxa"/>
          </w:tcPr>
          <w:p w:rsidR="00C9478B" w:rsidRPr="00372661" w:rsidRDefault="00C9478B" w:rsidP="008F1B1D">
            <w:pPr>
              <w:jc w:val="center"/>
              <w:rPr>
                <w:rFonts w:ascii="Times New Roman" w:hAnsi="Times New Roman" w:cs="Times New Roman"/>
                <w:b/>
                <w:color w:val="808080"/>
                <w:sz w:val="28"/>
                <w:szCs w:val="28"/>
              </w:rPr>
            </w:pPr>
          </w:p>
        </w:tc>
        <w:tc>
          <w:tcPr>
            <w:tcW w:w="1318" w:type="dxa"/>
          </w:tcPr>
          <w:p w:rsidR="00C9478B" w:rsidRPr="00372661" w:rsidRDefault="00C9478B" w:rsidP="008F1B1D">
            <w:pPr>
              <w:jc w:val="center"/>
              <w:rPr>
                <w:rFonts w:ascii="Times New Roman" w:hAnsi="Times New Roman" w:cs="Times New Roman"/>
                <w:b/>
                <w:color w:val="808080"/>
                <w:sz w:val="28"/>
                <w:szCs w:val="28"/>
              </w:rPr>
            </w:pPr>
          </w:p>
        </w:tc>
        <w:tc>
          <w:tcPr>
            <w:tcW w:w="1534" w:type="dxa"/>
          </w:tcPr>
          <w:p w:rsidR="00C9478B" w:rsidRPr="00372661" w:rsidRDefault="00C9478B" w:rsidP="008F1B1D">
            <w:pPr>
              <w:rPr>
                <w:rFonts w:ascii="Times New Roman" w:hAnsi="Times New Roman" w:cs="Times New Roman"/>
                <w:b/>
                <w:color w:val="808080"/>
                <w:sz w:val="28"/>
                <w:szCs w:val="28"/>
              </w:rPr>
            </w:pPr>
          </w:p>
        </w:tc>
        <w:tc>
          <w:tcPr>
            <w:tcW w:w="1809" w:type="dxa"/>
          </w:tcPr>
          <w:p w:rsidR="00C9478B" w:rsidRPr="00372661" w:rsidRDefault="00C9478B" w:rsidP="008F1B1D">
            <w:pPr>
              <w:rPr>
                <w:rFonts w:ascii="Times New Roman" w:hAnsi="Times New Roman" w:cs="Times New Roman"/>
                <w:b/>
                <w:color w:val="808080"/>
                <w:sz w:val="28"/>
                <w:szCs w:val="28"/>
              </w:rPr>
            </w:pPr>
          </w:p>
        </w:tc>
      </w:tr>
      <w:tr w:rsidR="00C9478B" w:rsidRPr="00372661" w:rsidTr="00C9478B">
        <w:trPr>
          <w:trHeight w:val="717"/>
          <w:jc w:val="center"/>
        </w:trPr>
        <w:tc>
          <w:tcPr>
            <w:tcW w:w="706" w:type="dxa"/>
            <w:vAlign w:val="center"/>
          </w:tcPr>
          <w:p w:rsidR="00C9478B" w:rsidRPr="00372661" w:rsidRDefault="00C9478B" w:rsidP="00C9478B">
            <w:pPr>
              <w:numPr>
                <w:ilvl w:val="0"/>
                <w:numId w:val="107"/>
              </w:numPr>
              <w:spacing w:after="0" w:line="240" w:lineRule="auto"/>
              <w:jc w:val="center"/>
              <w:rPr>
                <w:rFonts w:ascii="Times New Roman" w:hAnsi="Times New Roman" w:cs="Times New Roman"/>
                <w:b/>
                <w:sz w:val="28"/>
                <w:szCs w:val="28"/>
              </w:rPr>
            </w:pPr>
          </w:p>
        </w:tc>
        <w:tc>
          <w:tcPr>
            <w:tcW w:w="2106" w:type="dxa"/>
            <w:vAlign w:val="center"/>
          </w:tcPr>
          <w:p w:rsidR="00C9478B" w:rsidRPr="00372661" w:rsidRDefault="00CF0067"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290" w:type="dxa"/>
          </w:tcPr>
          <w:p w:rsidR="00C9478B" w:rsidRPr="00372661" w:rsidRDefault="00C9478B" w:rsidP="008F1B1D">
            <w:pPr>
              <w:jc w:val="center"/>
              <w:rPr>
                <w:rFonts w:ascii="Times New Roman" w:hAnsi="Times New Roman" w:cs="Times New Roman"/>
                <w:b/>
                <w:color w:val="808080"/>
                <w:sz w:val="28"/>
                <w:szCs w:val="28"/>
              </w:rPr>
            </w:pPr>
          </w:p>
        </w:tc>
        <w:tc>
          <w:tcPr>
            <w:tcW w:w="1403" w:type="dxa"/>
          </w:tcPr>
          <w:p w:rsidR="00C9478B" w:rsidRPr="00372661" w:rsidRDefault="00C9478B" w:rsidP="008F1B1D">
            <w:pPr>
              <w:jc w:val="center"/>
              <w:rPr>
                <w:rFonts w:ascii="Times New Roman" w:hAnsi="Times New Roman" w:cs="Times New Roman"/>
                <w:b/>
                <w:color w:val="808080"/>
                <w:sz w:val="28"/>
                <w:szCs w:val="28"/>
              </w:rPr>
            </w:pPr>
          </w:p>
        </w:tc>
        <w:tc>
          <w:tcPr>
            <w:tcW w:w="1318" w:type="dxa"/>
          </w:tcPr>
          <w:p w:rsidR="00C9478B" w:rsidRPr="00372661" w:rsidRDefault="00C9478B" w:rsidP="008F1B1D">
            <w:pPr>
              <w:jc w:val="center"/>
              <w:rPr>
                <w:rFonts w:ascii="Times New Roman" w:hAnsi="Times New Roman" w:cs="Times New Roman"/>
                <w:b/>
                <w:color w:val="808080"/>
                <w:sz w:val="28"/>
                <w:szCs w:val="28"/>
              </w:rPr>
            </w:pPr>
          </w:p>
        </w:tc>
        <w:tc>
          <w:tcPr>
            <w:tcW w:w="1534" w:type="dxa"/>
          </w:tcPr>
          <w:p w:rsidR="00C9478B" w:rsidRPr="00372661" w:rsidRDefault="00C9478B" w:rsidP="008F1B1D">
            <w:pPr>
              <w:rPr>
                <w:rFonts w:ascii="Times New Roman" w:hAnsi="Times New Roman" w:cs="Times New Roman"/>
                <w:b/>
                <w:color w:val="808080"/>
                <w:sz w:val="28"/>
                <w:szCs w:val="28"/>
              </w:rPr>
            </w:pPr>
          </w:p>
        </w:tc>
        <w:tc>
          <w:tcPr>
            <w:tcW w:w="1809" w:type="dxa"/>
          </w:tcPr>
          <w:p w:rsidR="00C9478B" w:rsidRPr="00372661" w:rsidRDefault="00C9478B" w:rsidP="008F1B1D">
            <w:pPr>
              <w:rPr>
                <w:rFonts w:ascii="Times New Roman" w:hAnsi="Times New Roman" w:cs="Times New Roman"/>
                <w:b/>
                <w:color w:val="808080"/>
                <w:sz w:val="28"/>
                <w:szCs w:val="28"/>
              </w:rPr>
            </w:pPr>
          </w:p>
        </w:tc>
      </w:tr>
    </w:tbl>
    <w:p w:rsidR="00C9478B" w:rsidRPr="00372661" w:rsidRDefault="00C9478B" w:rsidP="00C9478B">
      <w:pPr>
        <w:rPr>
          <w:rFonts w:ascii="Times New Roman" w:hAnsi="Times New Roman" w:cs="Times New Roman"/>
          <w:sz w:val="28"/>
          <w:szCs w:val="28"/>
        </w:rPr>
      </w:pPr>
    </w:p>
    <w:p w:rsidR="00C9478B" w:rsidRPr="00372661" w:rsidRDefault="00C9478B" w:rsidP="00C9478B">
      <w:pPr>
        <w:rPr>
          <w:rFonts w:ascii="Times New Roman" w:hAnsi="Times New Roman" w:cs="Times New Roman"/>
          <w:b/>
          <w:sz w:val="28"/>
          <w:szCs w:val="28"/>
        </w:rPr>
      </w:pPr>
      <w:r w:rsidRPr="00372661">
        <w:rPr>
          <w:rFonts w:ascii="Times New Roman" w:hAnsi="Times New Roman" w:cs="Times New Roman"/>
          <w:b/>
          <w:sz w:val="28"/>
          <w:szCs w:val="28"/>
        </w:rPr>
        <w:t>COMISIA DE CONCURS:</w:t>
      </w:r>
    </w:p>
    <w:p w:rsidR="00C9478B" w:rsidRPr="00372661" w:rsidRDefault="00C9478B" w:rsidP="00C9478B">
      <w:pPr>
        <w:rPr>
          <w:rFonts w:ascii="Times New Roman" w:hAnsi="Times New Roman" w:cs="Times New Roman"/>
          <w:b/>
          <w:color w:val="808080"/>
          <w:sz w:val="28"/>
          <w:szCs w:val="28"/>
        </w:rPr>
      </w:pPr>
      <w:r w:rsidRPr="00372661">
        <w:rPr>
          <w:rFonts w:ascii="Times New Roman" w:hAnsi="Times New Roman" w:cs="Times New Roman"/>
          <w:sz w:val="28"/>
          <w:szCs w:val="28"/>
        </w:rPr>
        <w:t xml:space="preserve">Preşedinte comisie de concurs: </w:t>
      </w:r>
      <w:r w:rsidR="009454A0">
        <w:rPr>
          <w:rFonts w:ascii="Times New Roman" w:hAnsi="Times New Roman" w:cs="Times New Roman"/>
          <w:sz w:val="28"/>
          <w:szCs w:val="28"/>
        </w:rPr>
        <w:tab/>
      </w:r>
      <w:r w:rsidRPr="00372661">
        <w:rPr>
          <w:rFonts w:ascii="Times New Roman" w:hAnsi="Times New Roman" w:cs="Times New Roman"/>
          <w:sz w:val="28"/>
          <w:szCs w:val="28"/>
        </w:rPr>
        <w:tab/>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p>
    <w:p w:rsidR="00C9478B" w:rsidRPr="00372661" w:rsidRDefault="00C9478B" w:rsidP="00C9478B">
      <w:pPr>
        <w:rPr>
          <w:rFonts w:ascii="Times New Roman" w:hAnsi="Times New Roman" w:cs="Times New Roman"/>
          <w:b/>
          <w:color w:val="808080"/>
          <w:sz w:val="28"/>
          <w:szCs w:val="28"/>
        </w:rPr>
      </w:pPr>
      <w:r w:rsidRPr="00372661">
        <w:rPr>
          <w:rFonts w:ascii="Times New Roman" w:hAnsi="Times New Roman" w:cs="Times New Roman"/>
          <w:sz w:val="28"/>
          <w:szCs w:val="28"/>
        </w:rPr>
        <w:t>Membrii comisiei de concurs:</w:t>
      </w:r>
      <w:r w:rsidRPr="00372661">
        <w:rPr>
          <w:rFonts w:ascii="Times New Roman" w:hAnsi="Times New Roman" w:cs="Times New Roman"/>
          <w:sz w:val="28"/>
          <w:szCs w:val="28"/>
        </w:rPr>
        <w:tab/>
      </w:r>
      <w:r w:rsidRPr="00372661">
        <w:rPr>
          <w:rFonts w:ascii="Times New Roman" w:hAnsi="Times New Roman" w:cs="Times New Roman"/>
          <w:sz w:val="28"/>
          <w:szCs w:val="28"/>
        </w:rPr>
        <w:tab/>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p>
    <w:p w:rsidR="00C9478B" w:rsidRPr="00372661" w:rsidRDefault="00CF0067" w:rsidP="009454A0">
      <w:pPr>
        <w:ind w:left="3528" w:firstLine="720"/>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C9478B" w:rsidRPr="00372661" w:rsidRDefault="00C9478B" w:rsidP="00C9478B">
      <w:pPr>
        <w:ind w:left="2160" w:firstLine="720"/>
        <w:rPr>
          <w:rFonts w:ascii="Times New Roman" w:hAnsi="Times New Roman" w:cs="Times New Roman"/>
          <w:b/>
          <w:sz w:val="28"/>
          <w:szCs w:val="28"/>
        </w:rPr>
      </w:pPr>
    </w:p>
    <w:p w:rsidR="00C9478B" w:rsidRPr="00372661" w:rsidRDefault="00C9478B" w:rsidP="00C9478B">
      <w:pPr>
        <w:rPr>
          <w:rFonts w:ascii="Times New Roman" w:hAnsi="Times New Roman" w:cs="Times New Roman"/>
          <w:b/>
          <w:color w:val="808080"/>
          <w:sz w:val="28"/>
          <w:szCs w:val="28"/>
        </w:rPr>
      </w:pPr>
      <w:r w:rsidRPr="00372661">
        <w:rPr>
          <w:rFonts w:ascii="Times New Roman" w:hAnsi="Times New Roman" w:cs="Times New Roman"/>
          <w:sz w:val="28"/>
          <w:szCs w:val="28"/>
        </w:rPr>
        <w:t xml:space="preserve">Secretar Comisie: </w:t>
      </w:r>
      <w:r w:rsidRPr="00372661">
        <w:rPr>
          <w:rFonts w:ascii="Times New Roman" w:hAnsi="Times New Roman" w:cs="Times New Roman"/>
          <w:sz w:val="28"/>
          <w:szCs w:val="28"/>
        </w:rPr>
        <w:tab/>
      </w:r>
      <w:r w:rsidRPr="00372661">
        <w:rPr>
          <w:rFonts w:ascii="Times New Roman" w:hAnsi="Times New Roman" w:cs="Times New Roman"/>
          <w:sz w:val="28"/>
          <w:szCs w:val="28"/>
        </w:rPr>
        <w:tab/>
      </w:r>
      <w:r w:rsidR="009454A0">
        <w:rPr>
          <w:rFonts w:ascii="Times New Roman" w:hAnsi="Times New Roman" w:cs="Times New Roman"/>
          <w:sz w:val="28"/>
          <w:szCs w:val="28"/>
        </w:rPr>
        <w:tab/>
      </w:r>
      <w:r w:rsidRPr="00372661">
        <w:rPr>
          <w:rFonts w:ascii="Times New Roman" w:hAnsi="Times New Roman" w:cs="Times New Roman"/>
          <w:sz w:val="28"/>
          <w:szCs w:val="28"/>
        </w:rPr>
        <w:tab/>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p>
    <w:p w:rsidR="00C9478B" w:rsidRPr="00925EE3" w:rsidRDefault="00C9478B" w:rsidP="00C9478B">
      <w:pPr>
        <w:jc w:val="right"/>
        <w:rPr>
          <w:rFonts w:ascii="Times New Roman" w:hAnsi="Times New Roman" w:cs="Times New Roman"/>
          <w:b/>
          <w:bCs/>
          <w:color w:val="808080"/>
          <w:sz w:val="28"/>
          <w:szCs w:val="28"/>
        </w:rPr>
      </w:pPr>
      <w:r>
        <w:rPr>
          <w:rFonts w:ascii="Times New Roman" w:hAnsi="Times New Roman" w:cs="Times New Roman"/>
          <w:sz w:val="28"/>
          <w:szCs w:val="28"/>
        </w:rPr>
        <w:br w:type="page"/>
      </w:r>
      <w:r w:rsidRPr="00925EE3">
        <w:rPr>
          <w:rFonts w:ascii="Times New Roman" w:hAnsi="Times New Roman" w:cs="Times New Roman"/>
          <w:b/>
          <w:bCs/>
          <w:color w:val="808080"/>
          <w:sz w:val="28"/>
          <w:szCs w:val="28"/>
        </w:rPr>
        <w:lastRenderedPageBreak/>
        <w:t>Anexa nr. 15</w:t>
      </w:r>
    </w:p>
    <w:p w:rsidR="00C9478B" w:rsidRPr="00CF0067" w:rsidRDefault="00C9478B" w:rsidP="00C9478B">
      <w:pPr>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Antetul entităţii:</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Sigla;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Denumirea;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Adresa;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 xml:space="preserve">Alte informaţii considerate relevante </w:t>
      </w:r>
    </w:p>
    <w:p w:rsidR="00C9478B" w:rsidRPr="00925EE3" w:rsidRDefault="00C9478B" w:rsidP="00C9478B">
      <w:pPr>
        <w:jc w:val="center"/>
        <w:rPr>
          <w:rFonts w:ascii="Times New Roman" w:hAnsi="Times New Roman" w:cs="Times New Roman"/>
          <w:b/>
          <w:sz w:val="28"/>
          <w:szCs w:val="28"/>
          <w:u w:val="single"/>
          <w:lang w:val="fr-FR"/>
        </w:rPr>
      </w:pPr>
    </w:p>
    <w:p w:rsidR="00CF0067" w:rsidRPr="00B57409" w:rsidRDefault="00CF0067" w:rsidP="00CF0067">
      <w:pPr>
        <w:rPr>
          <w:rFonts w:ascii="Times New Roman" w:hAnsi="Times New Roman" w:cs="Times New Roman"/>
          <w:b/>
          <w:sz w:val="28"/>
          <w:szCs w:val="28"/>
        </w:rPr>
      </w:pPr>
      <w:r w:rsidRPr="00B57409">
        <w:rPr>
          <w:rFonts w:ascii="Times New Roman" w:hAnsi="Times New Roman" w:cs="Times New Roman"/>
          <w:b/>
          <w:sz w:val="28"/>
          <w:szCs w:val="28"/>
        </w:rPr>
        <w:t>Nr. înreg. …… / ……</w:t>
      </w:r>
      <w:r>
        <w:rPr>
          <w:rFonts w:ascii="Times New Roman" w:hAnsi="Times New Roman" w:cs="Times New Roman"/>
          <w:b/>
          <w:sz w:val="28"/>
          <w:szCs w:val="28"/>
        </w:rPr>
        <w:t xml:space="preserve">… </w:t>
      </w:r>
      <w:r w:rsidRPr="0006767F">
        <w:rPr>
          <w:rFonts w:ascii="Times New Roman" w:hAnsi="Times New Roman" w:cs="Times New Roman"/>
          <w:i/>
          <w:color w:val="4472C4" w:themeColor="accent5"/>
          <w:sz w:val="28"/>
          <w:szCs w:val="28"/>
        </w:rPr>
        <w:t>[</w:t>
      </w:r>
      <w:r>
        <w:rPr>
          <w:rFonts w:ascii="Times New Roman" w:hAnsi="Times New Roman" w:cs="Times New Roman"/>
          <w:i/>
          <w:color w:val="4472C4" w:themeColor="accent5"/>
          <w:sz w:val="28"/>
          <w:szCs w:val="28"/>
        </w:rPr>
        <w:t>data</w:t>
      </w:r>
      <w:r w:rsidRPr="0006767F">
        <w:rPr>
          <w:rFonts w:ascii="Times New Roman" w:hAnsi="Times New Roman" w:cs="Times New Roman"/>
          <w:i/>
          <w:color w:val="4472C4" w:themeColor="accent5"/>
          <w:sz w:val="28"/>
          <w:szCs w:val="28"/>
          <w:lang w:val="en-US" w:eastAsia="ja-JP"/>
        </w:rPr>
        <w:t>]</w:t>
      </w:r>
    </w:p>
    <w:p w:rsidR="00C9478B" w:rsidRPr="00925EE3" w:rsidRDefault="00C9478B" w:rsidP="00C9478B">
      <w:pPr>
        <w:jc w:val="center"/>
        <w:rPr>
          <w:rFonts w:ascii="Times New Roman" w:hAnsi="Times New Roman" w:cs="Times New Roman"/>
          <w:b/>
          <w:sz w:val="28"/>
          <w:szCs w:val="28"/>
        </w:rPr>
      </w:pPr>
    </w:p>
    <w:p w:rsidR="00C9478B" w:rsidRPr="00925EE3" w:rsidRDefault="00C9478B" w:rsidP="00C9478B">
      <w:pPr>
        <w:jc w:val="center"/>
        <w:rPr>
          <w:rFonts w:ascii="Times New Roman" w:hAnsi="Times New Roman" w:cs="Times New Roman"/>
          <w:b/>
          <w:sz w:val="28"/>
          <w:szCs w:val="28"/>
        </w:rPr>
      </w:pPr>
      <w:r w:rsidRPr="00925EE3">
        <w:rPr>
          <w:rFonts w:ascii="Times New Roman" w:hAnsi="Times New Roman" w:cs="Times New Roman"/>
          <w:b/>
          <w:sz w:val="28"/>
          <w:szCs w:val="28"/>
        </w:rPr>
        <w:t>P R O C E S – V E R B A L</w:t>
      </w:r>
    </w:p>
    <w:p w:rsidR="00C9478B" w:rsidRPr="00925EE3" w:rsidRDefault="00C9478B" w:rsidP="00C9478B">
      <w:pPr>
        <w:jc w:val="center"/>
        <w:rPr>
          <w:rFonts w:ascii="Times New Roman" w:hAnsi="Times New Roman" w:cs="Times New Roman"/>
          <w:b/>
          <w:sz w:val="28"/>
          <w:szCs w:val="28"/>
        </w:rPr>
      </w:pPr>
      <w:r w:rsidRPr="00925EE3">
        <w:rPr>
          <w:rFonts w:ascii="Times New Roman" w:hAnsi="Times New Roman" w:cs="Times New Roman"/>
          <w:b/>
          <w:sz w:val="28"/>
          <w:szCs w:val="28"/>
        </w:rPr>
        <w:t>Proba scrisă</w:t>
      </w:r>
    </w:p>
    <w:p w:rsidR="00C9478B" w:rsidRPr="00925EE3" w:rsidRDefault="00C9478B" w:rsidP="00C9478B">
      <w:pPr>
        <w:jc w:val="center"/>
        <w:rPr>
          <w:rFonts w:ascii="Times New Roman" w:hAnsi="Times New Roman" w:cs="Times New Roman"/>
          <w:b/>
          <w:sz w:val="28"/>
          <w:szCs w:val="28"/>
        </w:rPr>
      </w:pP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t xml:space="preserve">Încheiat astăzi, </w:t>
      </w:r>
      <w:r w:rsidRPr="00925EE3">
        <w:rPr>
          <w:rFonts w:ascii="Times New Roman" w:hAnsi="Times New Roman" w:cs="Times New Roman"/>
          <w:color w:val="808080"/>
          <w:sz w:val="28"/>
          <w:szCs w:val="28"/>
        </w:rPr>
        <w:t>……</w:t>
      </w:r>
      <w:r w:rsidR="009454A0">
        <w:rPr>
          <w:rFonts w:ascii="Times New Roman" w:hAnsi="Times New Roman" w:cs="Times New Roman"/>
          <w:color w:val="808080"/>
          <w:sz w:val="28"/>
          <w:szCs w:val="28"/>
        </w:rPr>
        <w:t>…</w:t>
      </w:r>
      <w:r w:rsidR="00CF0067" w:rsidRPr="0006767F">
        <w:rPr>
          <w:rFonts w:ascii="Times New Roman" w:hAnsi="Times New Roman" w:cs="Times New Roman"/>
          <w:i/>
          <w:color w:val="4472C4" w:themeColor="accent5"/>
          <w:sz w:val="28"/>
          <w:szCs w:val="28"/>
        </w:rPr>
        <w:t>[</w:t>
      </w:r>
      <w:r w:rsidR="00CF0067">
        <w:rPr>
          <w:rFonts w:ascii="Times New Roman" w:hAnsi="Times New Roman" w:cs="Times New Roman"/>
          <w:i/>
          <w:color w:val="4472C4" w:themeColor="accent5"/>
          <w:sz w:val="28"/>
          <w:szCs w:val="28"/>
        </w:rPr>
        <w:t>data</w:t>
      </w:r>
      <w:r w:rsidR="00CF0067"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sz w:val="28"/>
          <w:szCs w:val="28"/>
        </w:rPr>
        <w:t xml:space="preserve">, privind desfăşurarea probei scrise a concursului organizat pentru ocuparea a </w:t>
      </w:r>
      <w:r w:rsidRPr="00CF0067">
        <w:rPr>
          <w:rFonts w:ascii="Times New Roman" w:hAnsi="Times New Roman" w:cs="Times New Roman"/>
          <w:color w:val="4472C4" w:themeColor="accent5"/>
          <w:sz w:val="28"/>
          <w:szCs w:val="28"/>
        </w:rPr>
        <w:t>……</w:t>
      </w:r>
      <w:r w:rsidRPr="00925EE3">
        <w:rPr>
          <w:rFonts w:ascii="Times New Roman" w:hAnsi="Times New Roman" w:cs="Times New Roman"/>
          <w:sz w:val="28"/>
          <w:szCs w:val="28"/>
        </w:rPr>
        <w:t xml:space="preserve"> posturi vacante de auditor intern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sz w:val="28"/>
          <w:szCs w:val="28"/>
        </w:rPr>
        <w:t>.</w:t>
      </w: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t xml:space="preserve">La proba scrisă a concursului organizat pentru ocuparea posturilor vacante de auditor intern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sz w:val="28"/>
          <w:szCs w:val="28"/>
        </w:rPr>
        <w:t xml:space="preserve"> au participat:</w:t>
      </w:r>
    </w:p>
    <w:p w:rsidR="00C9478B" w:rsidRPr="00925EE3" w:rsidRDefault="00C9478B" w:rsidP="00C9478B">
      <w:pPr>
        <w:numPr>
          <w:ilvl w:val="0"/>
          <w:numId w:val="105"/>
        </w:numPr>
        <w:spacing w:after="0" w:line="240" w:lineRule="auto"/>
        <w:jc w:val="both"/>
        <w:rPr>
          <w:rFonts w:ascii="Times New Roman" w:hAnsi="Times New Roman" w:cs="Times New Roman"/>
          <w:sz w:val="28"/>
          <w:szCs w:val="28"/>
          <w:lang w:val="fr-FR"/>
        </w:rPr>
      </w:pPr>
      <w:r w:rsidRPr="00925EE3">
        <w:rPr>
          <w:rFonts w:ascii="Times New Roman" w:hAnsi="Times New Roman" w:cs="Times New Roman"/>
          <w:sz w:val="28"/>
          <w:szCs w:val="28"/>
        </w:rPr>
        <w:t xml:space="preserve">doamna / domnul </w:t>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r w:rsidRPr="00925EE3">
        <w:rPr>
          <w:rFonts w:ascii="Times New Roman" w:hAnsi="Times New Roman" w:cs="Times New Roman"/>
          <w:sz w:val="28"/>
          <w:szCs w:val="28"/>
        </w:rPr>
        <w:t>;</w:t>
      </w:r>
    </w:p>
    <w:p w:rsidR="00C9478B" w:rsidRPr="00925EE3" w:rsidRDefault="00C9478B" w:rsidP="00C9478B">
      <w:pPr>
        <w:numPr>
          <w:ilvl w:val="0"/>
          <w:numId w:val="105"/>
        </w:numPr>
        <w:spacing w:after="0" w:line="240" w:lineRule="auto"/>
        <w:jc w:val="both"/>
        <w:rPr>
          <w:rFonts w:ascii="Times New Roman" w:hAnsi="Times New Roman" w:cs="Times New Roman"/>
          <w:sz w:val="28"/>
          <w:szCs w:val="28"/>
          <w:lang w:val="fr-FR"/>
        </w:rPr>
      </w:pPr>
      <w:r w:rsidRPr="00925EE3">
        <w:rPr>
          <w:rFonts w:ascii="Times New Roman" w:hAnsi="Times New Roman" w:cs="Times New Roman"/>
          <w:sz w:val="28"/>
          <w:szCs w:val="28"/>
        </w:rPr>
        <w:t xml:space="preserve">doamna / domnul </w:t>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r w:rsidRPr="00925EE3">
        <w:rPr>
          <w:rFonts w:ascii="Times New Roman" w:hAnsi="Times New Roman" w:cs="Times New Roman"/>
          <w:sz w:val="28"/>
          <w:szCs w:val="28"/>
        </w:rPr>
        <w:t>;</w:t>
      </w:r>
    </w:p>
    <w:p w:rsidR="00C9478B" w:rsidRPr="00925EE3" w:rsidRDefault="00C9478B" w:rsidP="00C9478B">
      <w:pPr>
        <w:numPr>
          <w:ilvl w:val="0"/>
          <w:numId w:val="105"/>
        </w:numPr>
        <w:spacing w:after="0" w:line="240" w:lineRule="auto"/>
        <w:jc w:val="both"/>
        <w:rPr>
          <w:rFonts w:ascii="Times New Roman" w:hAnsi="Times New Roman" w:cs="Times New Roman"/>
          <w:sz w:val="28"/>
          <w:szCs w:val="28"/>
          <w:lang w:val="fr-FR"/>
        </w:rPr>
      </w:pPr>
      <w:r w:rsidRPr="00925EE3">
        <w:rPr>
          <w:rFonts w:ascii="Times New Roman" w:hAnsi="Times New Roman" w:cs="Times New Roman"/>
          <w:sz w:val="28"/>
          <w:szCs w:val="28"/>
        </w:rPr>
        <w:t xml:space="preserve">doamna / domnul </w:t>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r w:rsidRPr="00925EE3">
        <w:rPr>
          <w:rFonts w:ascii="Times New Roman" w:hAnsi="Times New Roman" w:cs="Times New Roman"/>
          <w:sz w:val="28"/>
          <w:szCs w:val="28"/>
        </w:rPr>
        <w:t>.</w:t>
      </w: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t xml:space="preserve">Membrii Comisiei de concurs, numiţi prin Dispoziția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sz w:val="28"/>
          <w:szCs w:val="28"/>
        </w:rPr>
        <w:t xml:space="preserve"> nr. </w:t>
      </w:r>
      <w:r w:rsidRPr="00CF0067">
        <w:rPr>
          <w:rFonts w:ascii="Times New Roman" w:hAnsi="Times New Roman" w:cs="Times New Roman"/>
          <w:color w:val="4472C4" w:themeColor="accent5"/>
          <w:sz w:val="28"/>
          <w:szCs w:val="28"/>
        </w:rPr>
        <w:t>…… / ……</w:t>
      </w:r>
      <w:r w:rsidR="00CF0067" w:rsidRPr="00CF0067">
        <w:rPr>
          <w:rFonts w:ascii="Times New Roman" w:hAnsi="Times New Roman" w:cs="Times New Roman"/>
          <w:color w:val="4472C4" w:themeColor="accent5"/>
          <w:sz w:val="28"/>
          <w:szCs w:val="28"/>
        </w:rPr>
        <w:t xml:space="preserve"> </w:t>
      </w:r>
      <w:r w:rsidR="00CF0067" w:rsidRPr="00CF0067">
        <w:rPr>
          <w:rFonts w:ascii="Times New Roman" w:hAnsi="Times New Roman" w:cs="Times New Roman"/>
          <w:i/>
          <w:color w:val="4472C4" w:themeColor="accent5"/>
          <w:sz w:val="28"/>
          <w:szCs w:val="28"/>
        </w:rPr>
        <w:t>[data</w:t>
      </w:r>
      <w:r w:rsidR="00CF0067"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sz w:val="28"/>
          <w:szCs w:val="28"/>
        </w:rPr>
        <w:t xml:space="preserve"> s-au întrunit în data de </w:t>
      </w:r>
      <w:r w:rsidRPr="00CF0067">
        <w:rPr>
          <w:rFonts w:ascii="Times New Roman" w:hAnsi="Times New Roman" w:cs="Times New Roman"/>
          <w:color w:val="4472C4" w:themeColor="accent5"/>
          <w:sz w:val="28"/>
          <w:szCs w:val="28"/>
        </w:rPr>
        <w:t>……</w:t>
      </w:r>
      <w:r w:rsidR="00CF0067" w:rsidRPr="00CF0067">
        <w:rPr>
          <w:rFonts w:ascii="Times New Roman" w:hAnsi="Times New Roman" w:cs="Times New Roman"/>
          <w:color w:val="4472C4" w:themeColor="accent5"/>
          <w:sz w:val="28"/>
          <w:szCs w:val="28"/>
        </w:rPr>
        <w:t xml:space="preserve"> </w:t>
      </w:r>
      <w:r w:rsidR="00CF0067" w:rsidRPr="0006767F">
        <w:rPr>
          <w:rFonts w:ascii="Times New Roman" w:hAnsi="Times New Roman" w:cs="Times New Roman"/>
          <w:i/>
          <w:color w:val="4472C4" w:themeColor="accent5"/>
          <w:sz w:val="28"/>
          <w:szCs w:val="28"/>
        </w:rPr>
        <w:t>[</w:t>
      </w:r>
      <w:r w:rsidR="00CF0067">
        <w:rPr>
          <w:rFonts w:ascii="Times New Roman" w:hAnsi="Times New Roman" w:cs="Times New Roman"/>
          <w:i/>
          <w:color w:val="4472C4" w:themeColor="accent5"/>
          <w:sz w:val="28"/>
          <w:szCs w:val="28"/>
        </w:rPr>
        <w:t>data</w:t>
      </w:r>
      <w:r w:rsidR="00CF0067" w:rsidRPr="0006767F">
        <w:rPr>
          <w:rFonts w:ascii="Times New Roman" w:hAnsi="Times New Roman" w:cs="Times New Roman"/>
          <w:i/>
          <w:color w:val="4472C4" w:themeColor="accent5"/>
          <w:sz w:val="28"/>
          <w:szCs w:val="28"/>
          <w:lang w:val="en-US" w:eastAsia="ja-JP"/>
        </w:rPr>
        <w:t>]</w:t>
      </w:r>
      <w:r w:rsidR="009454A0">
        <w:rPr>
          <w:rFonts w:ascii="Times New Roman" w:eastAsia="Malgun Gothic" w:hAnsi="Times New Roman" w:cs="Times New Roman"/>
          <w:color w:val="808080"/>
          <w:sz w:val="28"/>
          <w:szCs w:val="28"/>
          <w:lang w:eastAsia="ko-KR"/>
        </w:rPr>
        <w:t>,</w:t>
      </w:r>
      <w:r w:rsidRPr="00925EE3">
        <w:rPr>
          <w:rFonts w:ascii="Times New Roman" w:hAnsi="Times New Roman" w:cs="Times New Roman"/>
          <w:sz w:val="28"/>
          <w:szCs w:val="28"/>
        </w:rPr>
        <w:t xml:space="preserve"> ora </w:t>
      </w:r>
      <w:r w:rsidRPr="00CF0067">
        <w:rPr>
          <w:rFonts w:ascii="Times New Roman" w:hAnsi="Times New Roman" w:cs="Times New Roman"/>
          <w:color w:val="4472C4" w:themeColor="accent5"/>
          <w:sz w:val="28"/>
          <w:szCs w:val="28"/>
        </w:rPr>
        <w:t xml:space="preserve">…… </w:t>
      </w:r>
      <w:r w:rsidRPr="00925EE3">
        <w:rPr>
          <w:rFonts w:ascii="Times New Roman" w:hAnsi="Times New Roman" w:cs="Times New Roman"/>
          <w:sz w:val="28"/>
          <w:szCs w:val="28"/>
        </w:rPr>
        <w:t xml:space="preserve">la sediul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sz w:val="28"/>
          <w:szCs w:val="28"/>
        </w:rPr>
        <w:t xml:space="preserve"> pentru stabilirea subiectelor la proba scrisă programată a se desfăşura în data de </w:t>
      </w:r>
      <w:r w:rsidR="00CF0067" w:rsidRPr="00CF0067">
        <w:rPr>
          <w:rFonts w:ascii="Times New Roman" w:hAnsi="Times New Roman" w:cs="Times New Roman"/>
          <w:color w:val="4472C4" w:themeColor="accent5"/>
          <w:sz w:val="28"/>
          <w:szCs w:val="28"/>
        </w:rPr>
        <w:t>…………</w:t>
      </w:r>
      <w:r w:rsidR="00CF0067" w:rsidRPr="0006767F">
        <w:rPr>
          <w:rFonts w:ascii="Times New Roman" w:hAnsi="Times New Roman" w:cs="Times New Roman"/>
          <w:i/>
          <w:color w:val="4472C4" w:themeColor="accent5"/>
          <w:sz w:val="28"/>
          <w:szCs w:val="28"/>
        </w:rPr>
        <w:t>[</w:t>
      </w:r>
      <w:r w:rsidR="00CF0067">
        <w:rPr>
          <w:rFonts w:ascii="Times New Roman" w:hAnsi="Times New Roman" w:cs="Times New Roman"/>
          <w:i/>
          <w:color w:val="4472C4" w:themeColor="accent5"/>
          <w:sz w:val="28"/>
          <w:szCs w:val="28"/>
        </w:rPr>
        <w:t>data</w:t>
      </w:r>
      <w:r w:rsidR="00CF0067" w:rsidRPr="0006767F">
        <w:rPr>
          <w:rFonts w:ascii="Times New Roman" w:hAnsi="Times New Roman" w:cs="Times New Roman"/>
          <w:i/>
          <w:color w:val="4472C4" w:themeColor="accent5"/>
          <w:sz w:val="28"/>
          <w:szCs w:val="28"/>
          <w:lang w:val="en-US" w:eastAsia="ja-JP"/>
        </w:rPr>
        <w:t>]</w:t>
      </w:r>
      <w:r w:rsidR="00CF0067">
        <w:rPr>
          <w:rFonts w:ascii="Times New Roman" w:hAnsi="Times New Roman" w:cs="Times New Roman"/>
          <w:i/>
          <w:color w:val="4472C4" w:themeColor="accent5"/>
          <w:sz w:val="28"/>
          <w:szCs w:val="28"/>
          <w:lang w:val="en-US" w:eastAsia="ja-JP"/>
        </w:rPr>
        <w:t xml:space="preserve">, </w:t>
      </w:r>
      <w:r w:rsidRPr="00925EE3">
        <w:rPr>
          <w:rFonts w:ascii="Times New Roman" w:hAnsi="Times New Roman" w:cs="Times New Roman"/>
          <w:sz w:val="28"/>
          <w:szCs w:val="28"/>
        </w:rPr>
        <w:t xml:space="preserve">ora </w:t>
      </w:r>
      <w:r w:rsidRPr="00925EE3">
        <w:rPr>
          <w:rFonts w:ascii="Times New Roman" w:hAnsi="Times New Roman" w:cs="Times New Roman"/>
          <w:color w:val="808080"/>
          <w:sz w:val="28"/>
          <w:szCs w:val="28"/>
        </w:rPr>
        <w:t>…….</w:t>
      </w:r>
      <w:r w:rsidRPr="00925EE3">
        <w:rPr>
          <w:rFonts w:ascii="Times New Roman" w:hAnsi="Times New Roman" w:cs="Times New Roman"/>
          <w:sz w:val="28"/>
          <w:szCs w:val="28"/>
        </w:rPr>
        <w:t xml:space="preserve"> .</w:t>
      </w: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t xml:space="preserve">Pentru proba scrisă a concursului organizat pentru ocuparea posturilor vacante de auditor intern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b/>
          <w:i/>
          <w:color w:val="808080"/>
          <w:sz w:val="28"/>
          <w:szCs w:val="28"/>
          <w:lang w:val="en-US" w:eastAsia="ja-JP"/>
        </w:rPr>
        <w:t xml:space="preserve"> </w:t>
      </w:r>
      <w:r w:rsidRPr="00925EE3">
        <w:rPr>
          <w:rFonts w:ascii="Times New Roman" w:hAnsi="Times New Roman" w:cs="Times New Roman"/>
          <w:sz w:val="28"/>
          <w:szCs w:val="28"/>
        </w:rPr>
        <w:t xml:space="preserve">s-au stabilit 2 variante de subiecte a câte </w:t>
      </w:r>
      <w:r w:rsidRPr="00CF0067">
        <w:rPr>
          <w:rFonts w:ascii="Times New Roman" w:hAnsi="Times New Roman" w:cs="Times New Roman"/>
          <w:color w:val="4472C4" w:themeColor="accent5"/>
          <w:sz w:val="28"/>
          <w:szCs w:val="28"/>
        </w:rPr>
        <w:t xml:space="preserve">……. </w:t>
      </w:r>
      <w:r w:rsidRPr="00925EE3">
        <w:rPr>
          <w:rFonts w:ascii="Times New Roman" w:hAnsi="Times New Roman" w:cs="Times New Roman"/>
          <w:sz w:val="28"/>
          <w:szCs w:val="28"/>
        </w:rPr>
        <w:t>întrebări fiecare.</w:t>
      </w: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t xml:space="preserve">Fiecare variantă a fost introdusă în plic, sigilată şi ştampilată cu ştampila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sz w:val="28"/>
          <w:szCs w:val="28"/>
        </w:rPr>
        <w:t>.</w:t>
      </w: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lastRenderedPageBreak/>
        <w:t xml:space="preserve">La ora </w:t>
      </w:r>
      <w:r w:rsidRPr="00CF0067">
        <w:rPr>
          <w:rFonts w:ascii="Times New Roman" w:hAnsi="Times New Roman" w:cs="Times New Roman"/>
          <w:color w:val="4472C4" w:themeColor="accent5"/>
          <w:sz w:val="28"/>
          <w:szCs w:val="28"/>
        </w:rPr>
        <w:t>………</w:t>
      </w:r>
      <w:r w:rsidRPr="00925EE3">
        <w:rPr>
          <w:rFonts w:ascii="Times New Roman" w:hAnsi="Times New Roman" w:cs="Times New Roman"/>
          <w:sz w:val="28"/>
          <w:szCs w:val="28"/>
        </w:rPr>
        <w:t>, Comisia de concurs a prezentat candidaților seturile de subiecte şi modalitatea de desfăşurare a probei scrise modalitatea de redactare a lucrării, timpul de concurs, alte aspecte procedurale).</w:t>
      </w: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t xml:space="preserve">Doamna / domnul </w:t>
      </w:r>
      <w:r w:rsidRPr="00CF0067">
        <w:rPr>
          <w:rFonts w:ascii="Times New Roman" w:hAnsi="Times New Roman" w:cs="Times New Roman"/>
          <w:color w:val="4472C4" w:themeColor="accent5"/>
          <w:sz w:val="28"/>
          <w:szCs w:val="28"/>
        </w:rPr>
        <w:t>………</w:t>
      </w:r>
      <w:r w:rsidR="00CF0067" w:rsidRPr="00CF0067">
        <w:rPr>
          <w:rFonts w:ascii="Times New Roman" w:hAnsi="Times New Roman" w:cs="Times New Roman"/>
          <w:b/>
          <w:i/>
          <w:color w:val="4472C4" w:themeColor="accent5"/>
          <w:sz w:val="28"/>
          <w:szCs w:val="28"/>
        </w:rPr>
        <w:t>[</w:t>
      </w:r>
      <w:r w:rsidR="00CF0067" w:rsidRPr="00CF0067">
        <w:rPr>
          <w:rFonts w:ascii="Times New Roman" w:eastAsia="Malgun Gothic" w:hAnsi="Times New Roman" w:cs="Times New Roman"/>
          <w:b/>
          <w:bCs/>
          <w:i/>
          <w:color w:val="4472C4" w:themeColor="accent5"/>
          <w:sz w:val="28"/>
          <w:szCs w:val="28"/>
          <w:lang w:eastAsia="ko-KR"/>
        </w:rPr>
        <w:t>nume</w:t>
      </w:r>
      <w:r w:rsidR="00CF0067" w:rsidRPr="008B542F">
        <w:rPr>
          <w:rFonts w:ascii="Times New Roman" w:eastAsia="Malgun Gothic" w:hAnsi="Times New Roman" w:cs="Times New Roman"/>
          <w:b/>
          <w:bCs/>
          <w:i/>
          <w:color w:val="4472C4" w:themeColor="accent5"/>
          <w:sz w:val="28"/>
          <w:szCs w:val="28"/>
          <w:lang w:eastAsia="ko-KR"/>
        </w:rPr>
        <w:t>, prenume</w:t>
      </w:r>
      <w:r w:rsidR="00CF0067" w:rsidRPr="008B542F">
        <w:rPr>
          <w:rFonts w:ascii="Times New Roman" w:hAnsi="Times New Roman" w:cs="Times New Roman"/>
          <w:b/>
          <w:i/>
          <w:color w:val="4472C4" w:themeColor="accent5"/>
          <w:sz w:val="28"/>
          <w:szCs w:val="28"/>
          <w:lang w:val="en-US" w:eastAsia="ja-JP"/>
        </w:rPr>
        <w:t>]</w:t>
      </w:r>
      <w:r w:rsidRPr="00925EE3">
        <w:rPr>
          <w:rFonts w:ascii="Times New Roman" w:hAnsi="Times New Roman" w:cs="Times New Roman"/>
          <w:sz w:val="28"/>
          <w:szCs w:val="28"/>
        </w:rPr>
        <w:t xml:space="preserve">, în calitate de candidat, a extras varianta nr. </w:t>
      </w:r>
      <w:r w:rsidRPr="00CF0067">
        <w:rPr>
          <w:rFonts w:ascii="Times New Roman" w:hAnsi="Times New Roman" w:cs="Times New Roman"/>
          <w:color w:val="4472C4" w:themeColor="accent5"/>
          <w:sz w:val="28"/>
          <w:szCs w:val="28"/>
        </w:rPr>
        <w:t>……</w:t>
      </w:r>
      <w:r w:rsidRPr="00925EE3">
        <w:rPr>
          <w:rFonts w:ascii="Times New Roman" w:hAnsi="Times New Roman" w:cs="Times New Roman"/>
          <w:sz w:val="28"/>
          <w:szCs w:val="28"/>
        </w:rPr>
        <w:t xml:space="preserve"> de subiect.</w:t>
      </w: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t xml:space="preserve">La ora </w:t>
      </w:r>
      <w:r w:rsidRPr="00CF0067">
        <w:rPr>
          <w:rFonts w:ascii="Times New Roman" w:hAnsi="Times New Roman" w:cs="Times New Roman"/>
          <w:color w:val="4472C4" w:themeColor="accent5"/>
          <w:sz w:val="28"/>
          <w:szCs w:val="28"/>
        </w:rPr>
        <w:t>………</w:t>
      </w:r>
      <w:r w:rsidRPr="00925EE3">
        <w:rPr>
          <w:rFonts w:ascii="Times New Roman" w:hAnsi="Times New Roman" w:cs="Times New Roman"/>
          <w:sz w:val="28"/>
          <w:szCs w:val="28"/>
        </w:rPr>
        <w:t xml:space="preserve"> Comisia de concurs a comunicat candidaților că timpul de redactare a lucrării scrise este de o oră și jumătate, respectiv până la ora </w:t>
      </w:r>
      <w:r w:rsidRPr="00CF0067">
        <w:rPr>
          <w:rFonts w:ascii="Times New Roman" w:hAnsi="Times New Roman" w:cs="Times New Roman"/>
          <w:color w:val="4472C4" w:themeColor="accent5"/>
          <w:sz w:val="28"/>
          <w:szCs w:val="28"/>
        </w:rPr>
        <w:t>………</w:t>
      </w:r>
      <w:r w:rsidRPr="00925EE3">
        <w:rPr>
          <w:rFonts w:ascii="Times New Roman" w:hAnsi="Times New Roman" w:cs="Times New Roman"/>
          <w:sz w:val="28"/>
          <w:szCs w:val="28"/>
        </w:rPr>
        <w:t xml:space="preserve"> .</w:t>
      </w: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t xml:space="preserve">Comisia de concurs a stabilit modul de acordare a punctajului pentru proba scrisă şi secretarul comisiei l-a afişat la avizierul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sz w:val="28"/>
          <w:szCs w:val="28"/>
        </w:rPr>
        <w:t>.</w:t>
      </w: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t xml:space="preserve">După expirarea timpului alocat probei scrise </w:t>
      </w:r>
      <w:r w:rsidR="00B63D58">
        <w:rPr>
          <w:rFonts w:ascii="Times New Roman" w:hAnsi="Times New Roman" w:cs="Times New Roman"/>
          <w:sz w:val="28"/>
          <w:szCs w:val="28"/>
        </w:rPr>
        <w:t>(</w:t>
      </w:r>
      <w:r w:rsidRPr="00925EE3">
        <w:rPr>
          <w:rFonts w:ascii="Times New Roman" w:hAnsi="Times New Roman" w:cs="Times New Roman"/>
          <w:sz w:val="28"/>
          <w:szCs w:val="28"/>
        </w:rPr>
        <w:t>sau după predarea lucrărilor de către candidaţi) Comisia de concurs a procedat la corectarea lucrărilor scrise conform baremului afişat şi a decis acordarea următoarelor punctaje pentru proba scrisă:</w:t>
      </w:r>
    </w:p>
    <w:p w:rsidR="00C9478B" w:rsidRPr="00925EE3" w:rsidRDefault="00C9478B" w:rsidP="00C9478B">
      <w:pPr>
        <w:ind w:firstLine="72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889"/>
        <w:gridCol w:w="2362"/>
        <w:gridCol w:w="2432"/>
      </w:tblGrid>
      <w:tr w:rsidR="00C9478B" w:rsidRPr="00925EE3" w:rsidTr="00C9478B">
        <w:tc>
          <w:tcPr>
            <w:tcW w:w="661" w:type="dxa"/>
            <w:shd w:val="clear" w:color="auto" w:fill="auto"/>
            <w:vAlign w:val="center"/>
          </w:tcPr>
          <w:p w:rsidR="00C9478B" w:rsidRPr="00925EE3" w:rsidRDefault="00C9478B" w:rsidP="008F1B1D">
            <w:pPr>
              <w:jc w:val="center"/>
              <w:rPr>
                <w:rFonts w:ascii="Times New Roman" w:hAnsi="Times New Roman" w:cs="Times New Roman"/>
                <w:sz w:val="28"/>
                <w:szCs w:val="28"/>
              </w:rPr>
            </w:pPr>
            <w:r w:rsidRPr="00925EE3">
              <w:rPr>
                <w:rFonts w:ascii="Times New Roman" w:hAnsi="Times New Roman" w:cs="Times New Roman"/>
                <w:sz w:val="28"/>
                <w:szCs w:val="28"/>
              </w:rPr>
              <w:t>Nr. crt.</w:t>
            </w:r>
          </w:p>
        </w:tc>
        <w:tc>
          <w:tcPr>
            <w:tcW w:w="3889" w:type="dxa"/>
            <w:shd w:val="clear" w:color="auto" w:fill="auto"/>
            <w:vAlign w:val="center"/>
          </w:tcPr>
          <w:p w:rsidR="00C9478B" w:rsidRPr="00925EE3" w:rsidRDefault="00C9478B" w:rsidP="008F1B1D">
            <w:pPr>
              <w:jc w:val="center"/>
              <w:rPr>
                <w:rFonts w:ascii="Times New Roman" w:hAnsi="Times New Roman" w:cs="Times New Roman"/>
                <w:sz w:val="28"/>
                <w:szCs w:val="28"/>
              </w:rPr>
            </w:pPr>
            <w:r w:rsidRPr="00925EE3">
              <w:rPr>
                <w:rFonts w:ascii="Times New Roman" w:hAnsi="Times New Roman" w:cs="Times New Roman"/>
                <w:sz w:val="28"/>
                <w:szCs w:val="28"/>
              </w:rPr>
              <w:t>Numele candidatului</w:t>
            </w:r>
          </w:p>
        </w:tc>
        <w:tc>
          <w:tcPr>
            <w:tcW w:w="2362" w:type="dxa"/>
            <w:shd w:val="clear" w:color="auto" w:fill="auto"/>
            <w:vAlign w:val="center"/>
          </w:tcPr>
          <w:p w:rsidR="00C9478B" w:rsidRPr="00925EE3" w:rsidRDefault="00C9478B" w:rsidP="008F1B1D">
            <w:pPr>
              <w:jc w:val="center"/>
              <w:rPr>
                <w:rFonts w:ascii="Times New Roman" w:hAnsi="Times New Roman" w:cs="Times New Roman"/>
                <w:sz w:val="28"/>
                <w:szCs w:val="28"/>
              </w:rPr>
            </w:pPr>
            <w:r w:rsidRPr="00925EE3">
              <w:rPr>
                <w:rFonts w:ascii="Times New Roman" w:hAnsi="Times New Roman" w:cs="Times New Roman"/>
                <w:sz w:val="28"/>
                <w:szCs w:val="28"/>
              </w:rPr>
              <w:t>Punctaj</w:t>
            </w:r>
          </w:p>
          <w:p w:rsidR="00C9478B" w:rsidRPr="00925EE3" w:rsidRDefault="00C9478B" w:rsidP="008F1B1D">
            <w:pPr>
              <w:jc w:val="center"/>
              <w:rPr>
                <w:rFonts w:ascii="Times New Roman" w:hAnsi="Times New Roman" w:cs="Times New Roman"/>
                <w:sz w:val="28"/>
                <w:szCs w:val="28"/>
              </w:rPr>
            </w:pPr>
            <w:r w:rsidRPr="00925EE3">
              <w:rPr>
                <w:rFonts w:ascii="Times New Roman" w:hAnsi="Times New Roman" w:cs="Times New Roman"/>
                <w:sz w:val="28"/>
                <w:szCs w:val="28"/>
              </w:rPr>
              <w:t>Probă scrisă</w:t>
            </w:r>
          </w:p>
        </w:tc>
        <w:tc>
          <w:tcPr>
            <w:tcW w:w="2432" w:type="dxa"/>
            <w:shd w:val="clear" w:color="auto" w:fill="auto"/>
            <w:vAlign w:val="center"/>
          </w:tcPr>
          <w:p w:rsidR="00C9478B" w:rsidRPr="00925EE3" w:rsidRDefault="00C9478B" w:rsidP="008F1B1D">
            <w:pPr>
              <w:jc w:val="center"/>
              <w:rPr>
                <w:rFonts w:ascii="Times New Roman" w:hAnsi="Times New Roman" w:cs="Times New Roman"/>
                <w:sz w:val="28"/>
                <w:szCs w:val="28"/>
              </w:rPr>
            </w:pPr>
            <w:r w:rsidRPr="00925EE3">
              <w:rPr>
                <w:rFonts w:ascii="Times New Roman" w:hAnsi="Times New Roman" w:cs="Times New Roman"/>
                <w:sz w:val="28"/>
                <w:szCs w:val="28"/>
              </w:rPr>
              <w:t>Rezultat</w:t>
            </w:r>
          </w:p>
          <w:p w:rsidR="00C9478B" w:rsidRPr="00925EE3" w:rsidRDefault="00C9478B" w:rsidP="008F1B1D">
            <w:pPr>
              <w:jc w:val="center"/>
              <w:rPr>
                <w:rFonts w:ascii="Times New Roman" w:hAnsi="Times New Roman" w:cs="Times New Roman"/>
                <w:sz w:val="28"/>
                <w:szCs w:val="28"/>
              </w:rPr>
            </w:pPr>
            <w:r w:rsidRPr="00925EE3">
              <w:rPr>
                <w:rFonts w:ascii="Times New Roman" w:hAnsi="Times New Roman" w:cs="Times New Roman"/>
                <w:sz w:val="28"/>
                <w:szCs w:val="28"/>
              </w:rPr>
              <w:t>Probă scrisă</w:t>
            </w:r>
          </w:p>
        </w:tc>
      </w:tr>
      <w:tr w:rsidR="00C9478B" w:rsidRPr="00925EE3" w:rsidTr="00C9478B">
        <w:tc>
          <w:tcPr>
            <w:tcW w:w="661" w:type="dxa"/>
            <w:shd w:val="clear" w:color="auto" w:fill="auto"/>
          </w:tcPr>
          <w:p w:rsidR="00C9478B" w:rsidRPr="00925EE3" w:rsidRDefault="00C9478B" w:rsidP="00C9478B">
            <w:pPr>
              <w:numPr>
                <w:ilvl w:val="0"/>
                <w:numId w:val="106"/>
              </w:numPr>
              <w:spacing w:after="0" w:line="240" w:lineRule="auto"/>
              <w:jc w:val="both"/>
              <w:rPr>
                <w:rFonts w:ascii="Times New Roman" w:hAnsi="Times New Roman" w:cs="Times New Roman"/>
                <w:sz w:val="28"/>
                <w:szCs w:val="28"/>
              </w:rPr>
            </w:pPr>
          </w:p>
        </w:tc>
        <w:tc>
          <w:tcPr>
            <w:tcW w:w="3889" w:type="dxa"/>
            <w:shd w:val="clear" w:color="auto" w:fill="auto"/>
          </w:tcPr>
          <w:p w:rsidR="00C9478B" w:rsidRPr="00925EE3" w:rsidRDefault="00CF0067" w:rsidP="008F1B1D">
            <w:pPr>
              <w:jc w:val="both"/>
              <w:rPr>
                <w:rFonts w:ascii="Times New Roman" w:hAnsi="Times New Roman" w:cs="Times New Roman"/>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2362" w:type="dxa"/>
            <w:shd w:val="clear" w:color="auto" w:fill="auto"/>
          </w:tcPr>
          <w:p w:rsidR="00C9478B" w:rsidRPr="00CF0067" w:rsidRDefault="00C9478B" w:rsidP="008F1B1D">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 puncte</w:t>
            </w:r>
          </w:p>
        </w:tc>
        <w:tc>
          <w:tcPr>
            <w:tcW w:w="2432" w:type="dxa"/>
            <w:shd w:val="clear" w:color="auto" w:fill="auto"/>
          </w:tcPr>
          <w:p w:rsidR="00C9478B" w:rsidRPr="00CF0067" w:rsidRDefault="00C9478B" w:rsidP="008F1B1D">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ADMIS / RESPINS</w:t>
            </w:r>
          </w:p>
        </w:tc>
      </w:tr>
      <w:tr w:rsidR="00C9478B" w:rsidRPr="00925EE3" w:rsidTr="00C9478B">
        <w:tc>
          <w:tcPr>
            <w:tcW w:w="661" w:type="dxa"/>
            <w:shd w:val="clear" w:color="auto" w:fill="auto"/>
          </w:tcPr>
          <w:p w:rsidR="00C9478B" w:rsidRPr="00925EE3" w:rsidRDefault="00C9478B" w:rsidP="00C9478B">
            <w:pPr>
              <w:numPr>
                <w:ilvl w:val="0"/>
                <w:numId w:val="106"/>
              </w:numPr>
              <w:spacing w:after="0" w:line="240" w:lineRule="auto"/>
              <w:jc w:val="both"/>
              <w:rPr>
                <w:rFonts w:ascii="Times New Roman" w:hAnsi="Times New Roman" w:cs="Times New Roman"/>
                <w:sz w:val="28"/>
                <w:szCs w:val="28"/>
              </w:rPr>
            </w:pPr>
          </w:p>
        </w:tc>
        <w:tc>
          <w:tcPr>
            <w:tcW w:w="3889" w:type="dxa"/>
            <w:shd w:val="clear" w:color="auto" w:fill="auto"/>
          </w:tcPr>
          <w:p w:rsidR="00C9478B" w:rsidRPr="00925EE3" w:rsidRDefault="00CF0067" w:rsidP="008F1B1D">
            <w:pPr>
              <w:jc w:val="both"/>
              <w:rPr>
                <w:rFonts w:ascii="Times New Roman" w:hAnsi="Times New Roman" w:cs="Times New Roman"/>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2362" w:type="dxa"/>
            <w:shd w:val="clear" w:color="auto" w:fill="auto"/>
          </w:tcPr>
          <w:p w:rsidR="00C9478B" w:rsidRPr="00CF0067" w:rsidRDefault="00C9478B" w:rsidP="008F1B1D">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 puncte</w:t>
            </w:r>
          </w:p>
        </w:tc>
        <w:tc>
          <w:tcPr>
            <w:tcW w:w="2432" w:type="dxa"/>
            <w:shd w:val="clear" w:color="auto" w:fill="auto"/>
          </w:tcPr>
          <w:p w:rsidR="00C9478B" w:rsidRPr="00CF0067" w:rsidRDefault="00C9478B" w:rsidP="008F1B1D">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ADMIS / RESPINS</w:t>
            </w:r>
          </w:p>
        </w:tc>
      </w:tr>
      <w:tr w:rsidR="00C9478B" w:rsidRPr="00925EE3" w:rsidTr="00C9478B">
        <w:tc>
          <w:tcPr>
            <w:tcW w:w="661" w:type="dxa"/>
            <w:shd w:val="clear" w:color="auto" w:fill="auto"/>
          </w:tcPr>
          <w:p w:rsidR="00C9478B" w:rsidRPr="00925EE3" w:rsidRDefault="00C9478B" w:rsidP="00C9478B">
            <w:pPr>
              <w:numPr>
                <w:ilvl w:val="0"/>
                <w:numId w:val="106"/>
              </w:numPr>
              <w:spacing w:after="0" w:line="240" w:lineRule="auto"/>
              <w:jc w:val="both"/>
              <w:rPr>
                <w:rFonts w:ascii="Times New Roman" w:hAnsi="Times New Roman" w:cs="Times New Roman"/>
                <w:sz w:val="28"/>
                <w:szCs w:val="28"/>
              </w:rPr>
            </w:pPr>
          </w:p>
        </w:tc>
        <w:tc>
          <w:tcPr>
            <w:tcW w:w="3889" w:type="dxa"/>
            <w:shd w:val="clear" w:color="auto" w:fill="auto"/>
          </w:tcPr>
          <w:p w:rsidR="00C9478B" w:rsidRPr="00925EE3" w:rsidRDefault="00CF0067" w:rsidP="008F1B1D">
            <w:pPr>
              <w:jc w:val="both"/>
              <w:rPr>
                <w:rFonts w:ascii="Times New Roman" w:hAnsi="Times New Roman" w:cs="Times New Roman"/>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2362" w:type="dxa"/>
            <w:shd w:val="clear" w:color="auto" w:fill="auto"/>
          </w:tcPr>
          <w:p w:rsidR="00C9478B" w:rsidRPr="00CF0067" w:rsidRDefault="00C9478B" w:rsidP="008F1B1D">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 puncte</w:t>
            </w:r>
          </w:p>
        </w:tc>
        <w:tc>
          <w:tcPr>
            <w:tcW w:w="2432" w:type="dxa"/>
            <w:shd w:val="clear" w:color="auto" w:fill="auto"/>
          </w:tcPr>
          <w:p w:rsidR="00C9478B" w:rsidRPr="00CF0067" w:rsidRDefault="00C9478B" w:rsidP="008F1B1D">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ADMIS / RESPINS</w:t>
            </w:r>
          </w:p>
        </w:tc>
      </w:tr>
      <w:tr w:rsidR="00C9478B" w:rsidRPr="00925EE3" w:rsidTr="00C9478B">
        <w:tc>
          <w:tcPr>
            <w:tcW w:w="661" w:type="dxa"/>
            <w:shd w:val="clear" w:color="auto" w:fill="auto"/>
          </w:tcPr>
          <w:p w:rsidR="00C9478B" w:rsidRPr="00925EE3" w:rsidRDefault="00C9478B" w:rsidP="00C9478B">
            <w:pPr>
              <w:numPr>
                <w:ilvl w:val="0"/>
                <w:numId w:val="106"/>
              </w:numPr>
              <w:spacing w:after="0" w:line="240" w:lineRule="auto"/>
              <w:jc w:val="both"/>
              <w:rPr>
                <w:rFonts w:ascii="Times New Roman" w:hAnsi="Times New Roman" w:cs="Times New Roman"/>
                <w:sz w:val="28"/>
                <w:szCs w:val="28"/>
              </w:rPr>
            </w:pPr>
          </w:p>
        </w:tc>
        <w:tc>
          <w:tcPr>
            <w:tcW w:w="3889" w:type="dxa"/>
            <w:shd w:val="clear" w:color="auto" w:fill="auto"/>
          </w:tcPr>
          <w:p w:rsidR="00C9478B" w:rsidRPr="00925EE3" w:rsidRDefault="00CF0067" w:rsidP="00C9478B">
            <w:pPr>
              <w:jc w:val="both"/>
              <w:rPr>
                <w:rFonts w:ascii="Times New Roman" w:hAnsi="Times New Roman" w:cs="Times New Roman"/>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2362" w:type="dxa"/>
            <w:shd w:val="clear" w:color="auto" w:fill="auto"/>
          </w:tcPr>
          <w:p w:rsidR="00C9478B" w:rsidRPr="00CF0067" w:rsidRDefault="00C9478B" w:rsidP="00C9478B">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 puncte</w:t>
            </w:r>
          </w:p>
        </w:tc>
        <w:tc>
          <w:tcPr>
            <w:tcW w:w="2432" w:type="dxa"/>
            <w:shd w:val="clear" w:color="auto" w:fill="auto"/>
          </w:tcPr>
          <w:p w:rsidR="00C9478B" w:rsidRPr="00CF0067" w:rsidRDefault="00C9478B" w:rsidP="00C9478B">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ADMIS / RESPINS</w:t>
            </w:r>
          </w:p>
        </w:tc>
      </w:tr>
      <w:tr w:rsidR="00C9478B" w:rsidRPr="00925EE3" w:rsidTr="00C9478B">
        <w:tc>
          <w:tcPr>
            <w:tcW w:w="661" w:type="dxa"/>
            <w:shd w:val="clear" w:color="auto" w:fill="auto"/>
          </w:tcPr>
          <w:p w:rsidR="00C9478B" w:rsidRPr="00925EE3" w:rsidRDefault="00C9478B" w:rsidP="00C9478B">
            <w:pPr>
              <w:numPr>
                <w:ilvl w:val="0"/>
                <w:numId w:val="106"/>
              </w:numPr>
              <w:spacing w:after="0" w:line="240" w:lineRule="auto"/>
              <w:jc w:val="both"/>
              <w:rPr>
                <w:rFonts w:ascii="Times New Roman" w:hAnsi="Times New Roman" w:cs="Times New Roman"/>
                <w:sz w:val="28"/>
                <w:szCs w:val="28"/>
              </w:rPr>
            </w:pPr>
          </w:p>
        </w:tc>
        <w:tc>
          <w:tcPr>
            <w:tcW w:w="3889" w:type="dxa"/>
            <w:shd w:val="clear" w:color="auto" w:fill="auto"/>
          </w:tcPr>
          <w:p w:rsidR="00C9478B" w:rsidRPr="00925EE3" w:rsidRDefault="00CF0067" w:rsidP="00C9478B">
            <w:pPr>
              <w:jc w:val="both"/>
              <w:rPr>
                <w:rFonts w:ascii="Times New Roman" w:hAnsi="Times New Roman" w:cs="Times New Roman"/>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2362" w:type="dxa"/>
            <w:shd w:val="clear" w:color="auto" w:fill="auto"/>
          </w:tcPr>
          <w:p w:rsidR="00C9478B" w:rsidRPr="00CF0067" w:rsidRDefault="00C9478B" w:rsidP="00C9478B">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 puncte</w:t>
            </w:r>
          </w:p>
        </w:tc>
        <w:tc>
          <w:tcPr>
            <w:tcW w:w="2432" w:type="dxa"/>
            <w:shd w:val="clear" w:color="auto" w:fill="auto"/>
          </w:tcPr>
          <w:p w:rsidR="00C9478B" w:rsidRPr="00CF0067" w:rsidRDefault="00C9478B" w:rsidP="00C9478B">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ADMIS / RESPINS</w:t>
            </w:r>
          </w:p>
        </w:tc>
      </w:tr>
      <w:tr w:rsidR="00C9478B" w:rsidRPr="00925EE3" w:rsidTr="00C9478B">
        <w:tc>
          <w:tcPr>
            <w:tcW w:w="661" w:type="dxa"/>
            <w:shd w:val="clear" w:color="auto" w:fill="auto"/>
          </w:tcPr>
          <w:p w:rsidR="00C9478B" w:rsidRPr="00925EE3" w:rsidRDefault="00C9478B" w:rsidP="00C9478B">
            <w:pPr>
              <w:numPr>
                <w:ilvl w:val="0"/>
                <w:numId w:val="106"/>
              </w:numPr>
              <w:spacing w:after="0" w:line="240" w:lineRule="auto"/>
              <w:jc w:val="both"/>
              <w:rPr>
                <w:rFonts w:ascii="Times New Roman" w:hAnsi="Times New Roman" w:cs="Times New Roman"/>
                <w:sz w:val="28"/>
                <w:szCs w:val="28"/>
              </w:rPr>
            </w:pPr>
          </w:p>
        </w:tc>
        <w:tc>
          <w:tcPr>
            <w:tcW w:w="3889" w:type="dxa"/>
            <w:shd w:val="clear" w:color="auto" w:fill="auto"/>
          </w:tcPr>
          <w:p w:rsidR="00C9478B" w:rsidRPr="00925EE3" w:rsidRDefault="00CF0067" w:rsidP="00C9478B">
            <w:pPr>
              <w:jc w:val="both"/>
              <w:rPr>
                <w:rFonts w:ascii="Times New Roman" w:hAnsi="Times New Roman" w:cs="Times New Roman"/>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2362" w:type="dxa"/>
            <w:shd w:val="clear" w:color="auto" w:fill="auto"/>
          </w:tcPr>
          <w:p w:rsidR="00C9478B" w:rsidRPr="00CF0067" w:rsidRDefault="00C9478B" w:rsidP="00C9478B">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 puncte</w:t>
            </w:r>
          </w:p>
        </w:tc>
        <w:tc>
          <w:tcPr>
            <w:tcW w:w="2432" w:type="dxa"/>
            <w:shd w:val="clear" w:color="auto" w:fill="auto"/>
          </w:tcPr>
          <w:p w:rsidR="00C9478B" w:rsidRPr="00CF0067" w:rsidRDefault="00C9478B" w:rsidP="00C9478B">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ADMIS / RESPINS</w:t>
            </w:r>
          </w:p>
        </w:tc>
      </w:tr>
      <w:tr w:rsidR="00C9478B" w:rsidRPr="00925EE3" w:rsidTr="00C9478B">
        <w:tc>
          <w:tcPr>
            <w:tcW w:w="661" w:type="dxa"/>
            <w:shd w:val="clear" w:color="auto" w:fill="auto"/>
          </w:tcPr>
          <w:p w:rsidR="00C9478B" w:rsidRPr="00925EE3" w:rsidRDefault="00C9478B" w:rsidP="00C9478B">
            <w:pPr>
              <w:numPr>
                <w:ilvl w:val="0"/>
                <w:numId w:val="106"/>
              </w:numPr>
              <w:spacing w:after="0" w:line="240" w:lineRule="auto"/>
              <w:jc w:val="both"/>
              <w:rPr>
                <w:rFonts w:ascii="Times New Roman" w:hAnsi="Times New Roman" w:cs="Times New Roman"/>
                <w:sz w:val="28"/>
                <w:szCs w:val="28"/>
              </w:rPr>
            </w:pPr>
          </w:p>
        </w:tc>
        <w:tc>
          <w:tcPr>
            <w:tcW w:w="3889" w:type="dxa"/>
            <w:shd w:val="clear" w:color="auto" w:fill="auto"/>
          </w:tcPr>
          <w:p w:rsidR="00C9478B" w:rsidRPr="00925EE3" w:rsidRDefault="00CF0067" w:rsidP="00C9478B">
            <w:pPr>
              <w:jc w:val="both"/>
              <w:rPr>
                <w:rFonts w:ascii="Times New Roman" w:hAnsi="Times New Roman" w:cs="Times New Roman"/>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2362" w:type="dxa"/>
            <w:shd w:val="clear" w:color="auto" w:fill="auto"/>
          </w:tcPr>
          <w:p w:rsidR="00C9478B" w:rsidRPr="00CF0067" w:rsidRDefault="00C9478B" w:rsidP="00C9478B">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 puncte</w:t>
            </w:r>
          </w:p>
        </w:tc>
        <w:tc>
          <w:tcPr>
            <w:tcW w:w="2432" w:type="dxa"/>
            <w:shd w:val="clear" w:color="auto" w:fill="auto"/>
          </w:tcPr>
          <w:p w:rsidR="00C9478B" w:rsidRPr="00CF0067" w:rsidRDefault="00C9478B" w:rsidP="00C9478B">
            <w:pPr>
              <w:jc w:val="both"/>
              <w:rPr>
                <w:rFonts w:ascii="Times New Roman" w:hAnsi="Times New Roman" w:cs="Times New Roman"/>
                <w:color w:val="4472C4" w:themeColor="accent5"/>
                <w:sz w:val="28"/>
                <w:szCs w:val="28"/>
              </w:rPr>
            </w:pPr>
            <w:r w:rsidRPr="00CF0067">
              <w:rPr>
                <w:rFonts w:ascii="Times New Roman" w:hAnsi="Times New Roman" w:cs="Times New Roman"/>
                <w:color w:val="4472C4" w:themeColor="accent5"/>
                <w:sz w:val="28"/>
                <w:szCs w:val="28"/>
              </w:rPr>
              <w:t>ADMIS / RESPINS</w:t>
            </w:r>
          </w:p>
        </w:tc>
      </w:tr>
    </w:tbl>
    <w:p w:rsidR="00C9478B" w:rsidRPr="00925EE3" w:rsidRDefault="00C9478B" w:rsidP="00C9478B">
      <w:pPr>
        <w:ind w:firstLine="720"/>
        <w:jc w:val="both"/>
        <w:rPr>
          <w:rFonts w:ascii="Times New Roman" w:hAnsi="Times New Roman" w:cs="Times New Roman"/>
          <w:sz w:val="28"/>
          <w:szCs w:val="28"/>
        </w:rPr>
      </w:pP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t xml:space="preserve">La ora </w:t>
      </w:r>
      <w:r w:rsidRPr="00925EE3">
        <w:rPr>
          <w:rFonts w:ascii="Times New Roman" w:hAnsi="Times New Roman" w:cs="Times New Roman"/>
          <w:color w:val="808080"/>
          <w:sz w:val="28"/>
          <w:szCs w:val="28"/>
        </w:rPr>
        <w:t>………</w:t>
      </w:r>
      <w:r w:rsidRPr="00925EE3">
        <w:rPr>
          <w:rFonts w:ascii="Times New Roman" w:hAnsi="Times New Roman" w:cs="Times New Roman"/>
          <w:sz w:val="28"/>
          <w:szCs w:val="28"/>
        </w:rPr>
        <w:t xml:space="preserve"> secretarul Comisiei de concurs a afişat punctajele şi rezultatele probei la avizierul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sz w:val="28"/>
          <w:szCs w:val="28"/>
        </w:rPr>
        <w:t>.</w:t>
      </w: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t xml:space="preserve">În urma desfăşurării probei scrise, au fost declaraţi admişi candidaţii care au obţinut punctajul minim de 50 de puncte conform prevederilor art. </w:t>
      </w:r>
      <w:r w:rsidRPr="00CF0067">
        <w:rPr>
          <w:rFonts w:ascii="Times New Roman" w:hAnsi="Times New Roman" w:cs="Times New Roman"/>
          <w:color w:val="4472C4" w:themeColor="accent5"/>
          <w:sz w:val="28"/>
          <w:szCs w:val="28"/>
        </w:rPr>
        <w:t xml:space="preserve">…… </w:t>
      </w:r>
      <w:r w:rsidRPr="00925EE3">
        <w:rPr>
          <w:rFonts w:ascii="Times New Roman" w:hAnsi="Times New Roman" w:cs="Times New Roman"/>
          <w:sz w:val="28"/>
          <w:szCs w:val="28"/>
        </w:rPr>
        <w:t xml:space="preserve">alin. </w:t>
      </w:r>
      <w:r w:rsidRPr="00CF0067">
        <w:rPr>
          <w:rFonts w:ascii="Times New Roman" w:hAnsi="Times New Roman" w:cs="Times New Roman"/>
          <w:color w:val="4472C4" w:themeColor="accent5"/>
          <w:sz w:val="28"/>
          <w:szCs w:val="28"/>
        </w:rPr>
        <w:t xml:space="preserve">(…) </w:t>
      </w:r>
      <w:r w:rsidRPr="00925EE3">
        <w:rPr>
          <w:rFonts w:ascii="Times New Roman" w:hAnsi="Times New Roman" w:cs="Times New Roman"/>
          <w:sz w:val="28"/>
          <w:szCs w:val="28"/>
        </w:rPr>
        <w:t xml:space="preserve">lit. </w:t>
      </w:r>
      <w:r w:rsidRPr="00CF0067">
        <w:rPr>
          <w:rFonts w:ascii="Times New Roman" w:hAnsi="Times New Roman" w:cs="Times New Roman"/>
          <w:color w:val="4472C4" w:themeColor="accent5"/>
          <w:sz w:val="28"/>
          <w:szCs w:val="28"/>
        </w:rPr>
        <w:t>„…”</w:t>
      </w:r>
      <w:r w:rsidRPr="00925EE3">
        <w:rPr>
          <w:rFonts w:ascii="Times New Roman" w:hAnsi="Times New Roman" w:cs="Times New Roman"/>
          <w:sz w:val="28"/>
          <w:szCs w:val="28"/>
        </w:rPr>
        <w:t xml:space="preserve"> din procedurile de ocupare a posturilor vacante în cadrul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sz w:val="28"/>
          <w:szCs w:val="28"/>
        </w:rPr>
        <w:t>, acestea urmând a se prezenta la susţinerea probei interviului.</w:t>
      </w:r>
    </w:p>
    <w:p w:rsidR="00C9478B" w:rsidRPr="00925EE3" w:rsidRDefault="00C9478B" w:rsidP="00C9478B">
      <w:pPr>
        <w:ind w:firstLine="720"/>
        <w:jc w:val="both"/>
        <w:rPr>
          <w:rFonts w:ascii="Times New Roman" w:hAnsi="Times New Roman" w:cs="Times New Roman"/>
          <w:sz w:val="28"/>
          <w:szCs w:val="28"/>
        </w:rPr>
      </w:pPr>
      <w:r w:rsidRPr="00925EE3">
        <w:rPr>
          <w:rFonts w:ascii="Times New Roman" w:hAnsi="Times New Roman" w:cs="Times New Roman"/>
          <w:sz w:val="28"/>
          <w:szCs w:val="28"/>
        </w:rPr>
        <w:lastRenderedPageBreak/>
        <w:t xml:space="preserve">Candidaţii au fost de acord ca proba interviu să fie susţinută în aceeaşi zi cu proba scrisă, respectiv în data de </w:t>
      </w:r>
      <w:r w:rsidRPr="00CF0067">
        <w:rPr>
          <w:rFonts w:ascii="Times New Roman" w:hAnsi="Times New Roman" w:cs="Times New Roman"/>
          <w:color w:val="4472C4" w:themeColor="accent5"/>
          <w:sz w:val="28"/>
          <w:szCs w:val="28"/>
        </w:rPr>
        <w:t>……</w:t>
      </w:r>
      <w:r w:rsidR="009454A0" w:rsidRPr="00CF0067">
        <w:rPr>
          <w:rFonts w:ascii="Times New Roman" w:hAnsi="Times New Roman" w:cs="Times New Roman"/>
          <w:color w:val="4472C4" w:themeColor="accent5"/>
          <w:sz w:val="28"/>
          <w:szCs w:val="28"/>
        </w:rPr>
        <w:t>…</w:t>
      </w:r>
      <w:r w:rsidR="00CF0067" w:rsidRPr="0006767F">
        <w:rPr>
          <w:rFonts w:ascii="Times New Roman" w:hAnsi="Times New Roman" w:cs="Times New Roman"/>
          <w:i/>
          <w:color w:val="4472C4" w:themeColor="accent5"/>
          <w:sz w:val="28"/>
          <w:szCs w:val="28"/>
        </w:rPr>
        <w:t>[</w:t>
      </w:r>
      <w:r w:rsidR="00CF0067">
        <w:rPr>
          <w:rFonts w:ascii="Times New Roman" w:hAnsi="Times New Roman" w:cs="Times New Roman"/>
          <w:i/>
          <w:color w:val="4472C4" w:themeColor="accent5"/>
          <w:sz w:val="28"/>
          <w:szCs w:val="28"/>
        </w:rPr>
        <w:t>data</w:t>
      </w:r>
      <w:r w:rsidR="00CF0067" w:rsidRPr="0006767F">
        <w:rPr>
          <w:rFonts w:ascii="Times New Roman" w:hAnsi="Times New Roman" w:cs="Times New Roman"/>
          <w:i/>
          <w:color w:val="4472C4" w:themeColor="accent5"/>
          <w:sz w:val="28"/>
          <w:szCs w:val="28"/>
          <w:lang w:val="en-US" w:eastAsia="ja-JP"/>
        </w:rPr>
        <w:t>]</w:t>
      </w:r>
      <w:r w:rsidRPr="00925EE3">
        <w:rPr>
          <w:rFonts w:ascii="Times New Roman" w:hAnsi="Times New Roman" w:cs="Times New Roman"/>
          <w:sz w:val="28"/>
          <w:szCs w:val="28"/>
        </w:rPr>
        <w:t>. Comisia a aprobat desfăşurarea interviului în aceeaşi zi, respectiv la ora</w:t>
      </w:r>
      <w:r w:rsidRPr="00925EE3">
        <w:rPr>
          <w:rFonts w:ascii="Times New Roman" w:hAnsi="Times New Roman" w:cs="Times New Roman"/>
          <w:color w:val="808080"/>
          <w:sz w:val="28"/>
          <w:szCs w:val="28"/>
        </w:rPr>
        <w:t xml:space="preserve"> </w:t>
      </w:r>
      <w:r w:rsidRPr="00CF0067">
        <w:rPr>
          <w:rFonts w:ascii="Times New Roman" w:hAnsi="Times New Roman" w:cs="Times New Roman"/>
          <w:color w:val="4472C4" w:themeColor="accent5"/>
          <w:sz w:val="28"/>
          <w:szCs w:val="28"/>
        </w:rPr>
        <w:t xml:space="preserve">…………. </w:t>
      </w:r>
      <w:r w:rsidRPr="00925EE3">
        <w:rPr>
          <w:rFonts w:ascii="Times New Roman" w:hAnsi="Times New Roman" w:cs="Times New Roman"/>
          <w:sz w:val="28"/>
          <w:szCs w:val="28"/>
        </w:rPr>
        <w:t>.</w:t>
      </w:r>
    </w:p>
    <w:p w:rsidR="00C9478B" w:rsidRPr="00925EE3" w:rsidRDefault="00C9478B" w:rsidP="00C9478B">
      <w:pPr>
        <w:rPr>
          <w:rFonts w:ascii="Times New Roman" w:hAnsi="Times New Roman" w:cs="Times New Roman"/>
          <w:sz w:val="28"/>
          <w:szCs w:val="28"/>
        </w:rPr>
      </w:pPr>
    </w:p>
    <w:p w:rsidR="00C9478B" w:rsidRPr="00925EE3" w:rsidRDefault="00C9478B" w:rsidP="00C9478B">
      <w:pPr>
        <w:rPr>
          <w:rFonts w:ascii="Times New Roman" w:hAnsi="Times New Roman" w:cs="Times New Roman"/>
          <w:b/>
          <w:sz w:val="28"/>
          <w:szCs w:val="28"/>
        </w:rPr>
      </w:pPr>
      <w:r w:rsidRPr="00925EE3">
        <w:rPr>
          <w:rFonts w:ascii="Times New Roman" w:hAnsi="Times New Roman" w:cs="Times New Roman"/>
          <w:b/>
          <w:sz w:val="28"/>
          <w:szCs w:val="28"/>
        </w:rPr>
        <w:t>COMISIA DE CONCURS:</w:t>
      </w:r>
    </w:p>
    <w:p w:rsidR="00C9478B" w:rsidRPr="00925EE3" w:rsidRDefault="00C9478B" w:rsidP="00C9478B">
      <w:pPr>
        <w:rPr>
          <w:rFonts w:ascii="Times New Roman" w:hAnsi="Times New Roman" w:cs="Times New Roman"/>
          <w:b/>
          <w:color w:val="808080"/>
          <w:sz w:val="28"/>
          <w:szCs w:val="28"/>
        </w:rPr>
      </w:pPr>
      <w:r w:rsidRPr="00925EE3">
        <w:rPr>
          <w:rFonts w:ascii="Times New Roman" w:hAnsi="Times New Roman" w:cs="Times New Roman"/>
          <w:sz w:val="28"/>
          <w:szCs w:val="28"/>
        </w:rPr>
        <w:t xml:space="preserve">Preşedinte comisie de concurs: </w:t>
      </w:r>
      <w:r w:rsidRPr="00925EE3">
        <w:rPr>
          <w:rFonts w:ascii="Times New Roman" w:hAnsi="Times New Roman" w:cs="Times New Roman"/>
          <w:sz w:val="28"/>
          <w:szCs w:val="28"/>
        </w:rPr>
        <w:tab/>
      </w:r>
      <w:r w:rsidR="009454A0">
        <w:rPr>
          <w:rFonts w:ascii="Times New Roman" w:hAnsi="Times New Roman" w:cs="Times New Roman"/>
          <w:sz w:val="28"/>
          <w:szCs w:val="28"/>
        </w:rPr>
        <w:tab/>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p>
    <w:p w:rsidR="00C9478B" w:rsidRPr="00925EE3" w:rsidRDefault="00C9478B" w:rsidP="00C9478B">
      <w:pPr>
        <w:rPr>
          <w:rFonts w:ascii="Times New Roman" w:hAnsi="Times New Roman" w:cs="Times New Roman"/>
          <w:b/>
          <w:color w:val="808080"/>
          <w:sz w:val="28"/>
          <w:szCs w:val="28"/>
        </w:rPr>
      </w:pPr>
      <w:r w:rsidRPr="00925EE3">
        <w:rPr>
          <w:rFonts w:ascii="Times New Roman" w:hAnsi="Times New Roman" w:cs="Times New Roman"/>
          <w:sz w:val="28"/>
          <w:szCs w:val="28"/>
        </w:rPr>
        <w:t>Membrii comisiei de concurs:</w:t>
      </w:r>
      <w:r w:rsidRPr="00925EE3">
        <w:rPr>
          <w:rFonts w:ascii="Times New Roman" w:hAnsi="Times New Roman" w:cs="Times New Roman"/>
          <w:sz w:val="28"/>
          <w:szCs w:val="28"/>
        </w:rPr>
        <w:tab/>
      </w:r>
      <w:r w:rsidRPr="00925EE3">
        <w:rPr>
          <w:rFonts w:ascii="Times New Roman" w:hAnsi="Times New Roman" w:cs="Times New Roman"/>
          <w:sz w:val="28"/>
          <w:szCs w:val="28"/>
        </w:rPr>
        <w:tab/>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p>
    <w:p w:rsidR="00C9478B" w:rsidRPr="00925EE3" w:rsidRDefault="00CF0067" w:rsidP="009454A0">
      <w:pPr>
        <w:ind w:left="3528" w:firstLine="720"/>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C9478B" w:rsidRPr="00925EE3" w:rsidRDefault="00C9478B" w:rsidP="00C9478B">
      <w:pPr>
        <w:ind w:left="2160" w:firstLine="720"/>
        <w:rPr>
          <w:rFonts w:ascii="Times New Roman" w:hAnsi="Times New Roman" w:cs="Times New Roman"/>
          <w:b/>
          <w:sz w:val="28"/>
          <w:szCs w:val="28"/>
        </w:rPr>
      </w:pPr>
    </w:p>
    <w:p w:rsidR="00C9478B" w:rsidRPr="00925EE3" w:rsidRDefault="00C9478B" w:rsidP="00C9478B">
      <w:pPr>
        <w:rPr>
          <w:rFonts w:ascii="Times New Roman" w:hAnsi="Times New Roman" w:cs="Times New Roman"/>
          <w:b/>
          <w:color w:val="808080"/>
          <w:sz w:val="28"/>
          <w:szCs w:val="28"/>
        </w:rPr>
      </w:pPr>
      <w:r w:rsidRPr="00925EE3">
        <w:rPr>
          <w:rFonts w:ascii="Times New Roman" w:hAnsi="Times New Roman" w:cs="Times New Roman"/>
          <w:sz w:val="28"/>
          <w:szCs w:val="28"/>
        </w:rPr>
        <w:t xml:space="preserve">Secretar Comisie: </w:t>
      </w:r>
      <w:r w:rsidRPr="00925EE3">
        <w:rPr>
          <w:rFonts w:ascii="Times New Roman" w:hAnsi="Times New Roman" w:cs="Times New Roman"/>
          <w:sz w:val="28"/>
          <w:szCs w:val="28"/>
        </w:rPr>
        <w:tab/>
      </w:r>
      <w:r w:rsidRPr="00925EE3">
        <w:rPr>
          <w:rFonts w:ascii="Times New Roman" w:hAnsi="Times New Roman" w:cs="Times New Roman"/>
          <w:sz w:val="28"/>
          <w:szCs w:val="28"/>
        </w:rPr>
        <w:tab/>
      </w:r>
      <w:r w:rsidRPr="00925EE3">
        <w:rPr>
          <w:rFonts w:ascii="Times New Roman" w:hAnsi="Times New Roman" w:cs="Times New Roman"/>
          <w:sz w:val="28"/>
          <w:szCs w:val="28"/>
        </w:rPr>
        <w:tab/>
      </w:r>
      <w:r w:rsidR="009454A0">
        <w:rPr>
          <w:rFonts w:ascii="Times New Roman" w:hAnsi="Times New Roman" w:cs="Times New Roman"/>
          <w:sz w:val="28"/>
          <w:szCs w:val="28"/>
        </w:rPr>
        <w:tab/>
      </w:r>
      <w:r w:rsidR="00CF0067" w:rsidRPr="008B542F">
        <w:rPr>
          <w:rFonts w:ascii="Times New Roman" w:hAnsi="Times New Roman" w:cs="Times New Roman"/>
          <w:b/>
          <w:i/>
          <w:color w:val="4472C4" w:themeColor="accent5"/>
          <w:sz w:val="28"/>
          <w:szCs w:val="28"/>
        </w:rPr>
        <w:t>[</w:t>
      </w:r>
      <w:r w:rsidR="00CF0067" w:rsidRPr="008B542F">
        <w:rPr>
          <w:rFonts w:ascii="Times New Roman" w:eastAsia="Malgun Gothic" w:hAnsi="Times New Roman" w:cs="Times New Roman"/>
          <w:b/>
          <w:bCs/>
          <w:i/>
          <w:color w:val="4472C4" w:themeColor="accent5"/>
          <w:sz w:val="28"/>
          <w:szCs w:val="28"/>
          <w:lang w:eastAsia="ko-KR"/>
        </w:rPr>
        <w:t>nume, prenume</w:t>
      </w:r>
      <w:r w:rsidR="00CF0067" w:rsidRPr="008B542F">
        <w:rPr>
          <w:rFonts w:ascii="Times New Roman" w:hAnsi="Times New Roman" w:cs="Times New Roman"/>
          <w:b/>
          <w:i/>
          <w:color w:val="4472C4" w:themeColor="accent5"/>
          <w:sz w:val="28"/>
          <w:szCs w:val="28"/>
          <w:lang w:val="en-US" w:eastAsia="ja-JP"/>
        </w:rPr>
        <w:t>]</w:t>
      </w:r>
    </w:p>
    <w:p w:rsidR="00C9478B" w:rsidRPr="00925EE3" w:rsidRDefault="00C9478B" w:rsidP="00C9478B">
      <w:pPr>
        <w:jc w:val="center"/>
        <w:rPr>
          <w:rFonts w:ascii="Times New Roman" w:hAnsi="Times New Roman" w:cs="Times New Roman"/>
          <w:b/>
          <w:sz w:val="28"/>
          <w:szCs w:val="28"/>
        </w:rPr>
      </w:pPr>
    </w:p>
    <w:p w:rsidR="00C9478B" w:rsidRDefault="00C9478B">
      <w:pPr>
        <w:rPr>
          <w:rFonts w:ascii="Times New Roman" w:hAnsi="Times New Roman" w:cs="Times New Roman"/>
          <w:sz w:val="28"/>
          <w:szCs w:val="28"/>
        </w:rPr>
      </w:pPr>
      <w:r>
        <w:rPr>
          <w:rFonts w:ascii="Times New Roman" w:hAnsi="Times New Roman" w:cs="Times New Roman"/>
          <w:sz w:val="28"/>
          <w:szCs w:val="28"/>
        </w:rPr>
        <w:br w:type="page"/>
      </w:r>
    </w:p>
    <w:p w:rsidR="00C9478B" w:rsidRPr="00CF0067" w:rsidRDefault="00C9478B" w:rsidP="00C9478B">
      <w:pPr>
        <w:jc w:val="right"/>
        <w:rPr>
          <w:rFonts w:ascii="Times New Roman" w:hAnsi="Times New Roman" w:cs="Times New Roman"/>
          <w:b/>
          <w:bCs/>
          <w:color w:val="4472C4" w:themeColor="accent5"/>
          <w:sz w:val="28"/>
          <w:szCs w:val="28"/>
        </w:rPr>
      </w:pPr>
      <w:r w:rsidRPr="00CF0067">
        <w:rPr>
          <w:rFonts w:ascii="Times New Roman" w:hAnsi="Times New Roman" w:cs="Times New Roman"/>
          <w:b/>
          <w:bCs/>
          <w:color w:val="4472C4" w:themeColor="accent5"/>
          <w:sz w:val="28"/>
          <w:szCs w:val="28"/>
        </w:rPr>
        <w:lastRenderedPageBreak/>
        <w:t>Anexa nr. 16</w:t>
      </w:r>
    </w:p>
    <w:p w:rsidR="00C9478B" w:rsidRPr="00CF0067" w:rsidRDefault="00C9478B" w:rsidP="00C9478B">
      <w:pPr>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Antetul entităţii:</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Sigla;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Denumirea;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Adresa;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 xml:space="preserve">Alte informaţii considerate relevante </w:t>
      </w:r>
    </w:p>
    <w:p w:rsidR="00C9478B" w:rsidRPr="006206DB" w:rsidRDefault="00C9478B" w:rsidP="00C9478B">
      <w:pPr>
        <w:autoSpaceDE w:val="0"/>
        <w:autoSpaceDN w:val="0"/>
        <w:adjustRightInd w:val="0"/>
        <w:spacing w:after="120" w:line="240" w:lineRule="auto"/>
        <w:jc w:val="center"/>
        <w:rPr>
          <w:rFonts w:ascii="Times New Roman" w:hAnsi="Times New Roman" w:cs="Times New Roman"/>
          <w:b/>
          <w:sz w:val="28"/>
          <w:szCs w:val="28"/>
          <w:u w:val="single"/>
        </w:rPr>
      </w:pPr>
    </w:p>
    <w:p w:rsidR="00C9478B" w:rsidRPr="006206DB" w:rsidRDefault="00C9478B" w:rsidP="00C9478B">
      <w:pPr>
        <w:autoSpaceDE w:val="0"/>
        <w:autoSpaceDN w:val="0"/>
        <w:adjustRightInd w:val="0"/>
        <w:spacing w:after="120" w:line="240" w:lineRule="auto"/>
        <w:jc w:val="center"/>
        <w:rPr>
          <w:rFonts w:ascii="Times New Roman" w:hAnsi="Times New Roman" w:cs="Times New Roman"/>
          <w:b/>
          <w:sz w:val="28"/>
          <w:szCs w:val="28"/>
        </w:rPr>
      </w:pPr>
    </w:p>
    <w:p w:rsidR="00C9478B" w:rsidRPr="006206DB" w:rsidRDefault="00C9478B" w:rsidP="00C9478B">
      <w:pPr>
        <w:autoSpaceDE w:val="0"/>
        <w:autoSpaceDN w:val="0"/>
        <w:adjustRightInd w:val="0"/>
        <w:spacing w:after="120" w:line="240" w:lineRule="auto"/>
        <w:jc w:val="center"/>
        <w:rPr>
          <w:rFonts w:ascii="Times New Roman" w:hAnsi="Times New Roman" w:cs="Times New Roman"/>
          <w:b/>
          <w:sz w:val="28"/>
          <w:szCs w:val="28"/>
        </w:rPr>
      </w:pPr>
      <w:r w:rsidRPr="006206DB">
        <w:rPr>
          <w:rFonts w:ascii="Times New Roman" w:hAnsi="Times New Roman" w:cs="Times New Roman"/>
          <w:b/>
          <w:sz w:val="28"/>
          <w:szCs w:val="28"/>
        </w:rPr>
        <w:t xml:space="preserve">Punctajele obținute la proba interviului </w:t>
      </w:r>
    </w:p>
    <w:p w:rsidR="00C9478B" w:rsidRPr="006206DB" w:rsidRDefault="00C9478B" w:rsidP="00C9478B">
      <w:pPr>
        <w:autoSpaceDE w:val="0"/>
        <w:autoSpaceDN w:val="0"/>
        <w:adjustRightInd w:val="0"/>
        <w:spacing w:after="120" w:line="240" w:lineRule="auto"/>
        <w:jc w:val="center"/>
        <w:rPr>
          <w:rFonts w:ascii="Times New Roman" w:hAnsi="Times New Roman" w:cs="Times New Roman"/>
          <w:b/>
          <w:sz w:val="28"/>
          <w:szCs w:val="28"/>
        </w:rPr>
      </w:pPr>
      <w:r w:rsidRPr="006206DB">
        <w:rPr>
          <w:rFonts w:ascii="Times New Roman" w:hAnsi="Times New Roman" w:cs="Times New Roman"/>
          <w:b/>
          <w:sz w:val="28"/>
          <w:szCs w:val="28"/>
        </w:rPr>
        <w:t xml:space="preserve">Concursul organizat de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00435D4F">
        <w:rPr>
          <w:rFonts w:ascii="Times New Roman" w:hAnsi="Times New Roman" w:cs="Times New Roman"/>
          <w:b/>
          <w:i/>
          <w:color w:val="808080"/>
          <w:sz w:val="28"/>
          <w:szCs w:val="28"/>
          <w:lang w:val="en-US" w:eastAsia="ja-JP"/>
        </w:rPr>
        <w:t xml:space="preserve"> </w:t>
      </w:r>
      <w:r w:rsidRPr="006206DB">
        <w:rPr>
          <w:rFonts w:ascii="Times New Roman" w:hAnsi="Times New Roman" w:cs="Times New Roman"/>
          <w:b/>
          <w:sz w:val="28"/>
          <w:szCs w:val="28"/>
        </w:rPr>
        <w:t xml:space="preserve">pentru ocuparea a </w:t>
      </w:r>
    </w:p>
    <w:p w:rsidR="00C9478B" w:rsidRPr="006206DB" w:rsidRDefault="00C9478B" w:rsidP="00C9478B">
      <w:pPr>
        <w:autoSpaceDE w:val="0"/>
        <w:autoSpaceDN w:val="0"/>
        <w:adjustRightInd w:val="0"/>
        <w:spacing w:after="120" w:line="240" w:lineRule="auto"/>
        <w:jc w:val="center"/>
        <w:rPr>
          <w:rFonts w:ascii="Times New Roman" w:hAnsi="Times New Roman" w:cs="Times New Roman"/>
          <w:b/>
          <w:sz w:val="28"/>
          <w:szCs w:val="28"/>
        </w:rPr>
      </w:pPr>
      <w:r w:rsidRPr="006206DB">
        <w:rPr>
          <w:rFonts w:ascii="Times New Roman" w:hAnsi="Times New Roman" w:cs="Times New Roman"/>
          <w:b/>
          <w:sz w:val="28"/>
          <w:szCs w:val="28"/>
        </w:rPr>
        <w:t xml:space="preserve">………. posturi vacante de auditor intern </w:t>
      </w:r>
    </w:p>
    <w:p w:rsidR="00C9478B" w:rsidRPr="006206DB" w:rsidRDefault="00C9478B" w:rsidP="00C9478B">
      <w:pPr>
        <w:autoSpaceDE w:val="0"/>
        <w:autoSpaceDN w:val="0"/>
        <w:adjustRightInd w:val="0"/>
        <w:spacing w:after="120" w:line="240" w:lineRule="auto"/>
        <w:jc w:val="center"/>
        <w:rPr>
          <w:rFonts w:ascii="Times New Roman" w:hAnsi="Times New Roman" w:cs="Times New Roman"/>
          <w:b/>
          <w:sz w:val="28"/>
          <w:szCs w:val="28"/>
        </w:rPr>
      </w:pPr>
    </w:p>
    <w:p w:rsidR="00CF0067" w:rsidRPr="00CF0067" w:rsidRDefault="00CF0067" w:rsidP="00CF0067">
      <w:pPr>
        <w:autoSpaceDE w:val="0"/>
        <w:autoSpaceDN w:val="0"/>
        <w:adjustRightInd w:val="0"/>
        <w:spacing w:after="120"/>
        <w:jc w:val="center"/>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 [data concursului</w:t>
      </w:r>
      <w:r w:rsidRPr="00CF0067">
        <w:rPr>
          <w:rFonts w:ascii="Times New Roman" w:hAnsi="Times New Roman" w:cs="Times New Roman"/>
          <w:i/>
          <w:color w:val="4472C4" w:themeColor="accent5"/>
          <w:sz w:val="28"/>
          <w:szCs w:val="28"/>
          <w:lang w:val="en-US" w:eastAsia="ja-JP"/>
        </w:rPr>
        <w:t>]</w:t>
      </w:r>
      <w:r w:rsidRPr="00CF0067">
        <w:rPr>
          <w:rFonts w:ascii="Times New Roman" w:hAnsi="Times New Roman" w:cs="Times New Roman"/>
          <w:i/>
          <w:color w:val="4472C4" w:themeColor="accent5"/>
          <w:sz w:val="28"/>
          <w:szCs w:val="28"/>
        </w:rPr>
        <w:t xml:space="preserve"> -</w:t>
      </w:r>
    </w:p>
    <w:p w:rsidR="00C9478B" w:rsidRPr="006206DB" w:rsidRDefault="00C9478B" w:rsidP="00C9478B">
      <w:pPr>
        <w:autoSpaceDE w:val="0"/>
        <w:autoSpaceDN w:val="0"/>
        <w:adjustRightInd w:val="0"/>
        <w:spacing w:after="120" w:line="240" w:lineRule="auto"/>
        <w:jc w:val="center"/>
        <w:rPr>
          <w:rFonts w:ascii="Times New Roman" w:hAnsi="Times New Roman" w:cs="Times New Roman"/>
          <w:b/>
          <w:sz w:val="28"/>
          <w:szCs w:val="28"/>
        </w:rPr>
      </w:pPr>
    </w:p>
    <w:p w:rsidR="00C9478B" w:rsidRPr="00D3351D" w:rsidRDefault="00D3351D" w:rsidP="00C9478B">
      <w:pPr>
        <w:tabs>
          <w:tab w:val="left" w:pos="1134"/>
        </w:tabs>
        <w:autoSpaceDE w:val="0"/>
        <w:autoSpaceDN w:val="0"/>
        <w:adjustRightInd w:val="0"/>
        <w:spacing w:after="120" w:line="240" w:lineRule="auto"/>
        <w:jc w:val="both"/>
        <w:rPr>
          <w:rFonts w:ascii="Times New Roman" w:eastAsia="Malgun Gothic" w:hAnsi="Times New Roman" w:cs="Times New Roman"/>
          <w:b/>
          <w:bCs/>
          <w:i/>
          <w:color w:val="4472C4" w:themeColor="accent5"/>
          <w:sz w:val="28"/>
          <w:szCs w:val="28"/>
          <w:lang w:eastAsia="ko-KR"/>
        </w:rPr>
      </w:pPr>
      <w:r w:rsidRPr="00D3351D">
        <w:rPr>
          <w:rFonts w:ascii="Times New Roman" w:eastAsia="Malgun Gothic" w:hAnsi="Times New Roman" w:cs="Times New Roman"/>
          <w:b/>
          <w:bCs/>
          <w:i/>
          <w:color w:val="4472C4" w:themeColor="accent5"/>
          <w:sz w:val="28"/>
          <w:szCs w:val="28"/>
          <w:lang w:eastAsia="ko-KR"/>
        </w:rPr>
        <w:t>[</w:t>
      </w:r>
      <w:r w:rsidRPr="008B542F">
        <w:rPr>
          <w:rFonts w:ascii="Times New Roman" w:eastAsia="Malgun Gothic" w:hAnsi="Times New Roman" w:cs="Times New Roman"/>
          <w:b/>
          <w:bCs/>
          <w:i/>
          <w:color w:val="4472C4" w:themeColor="accent5"/>
          <w:sz w:val="28"/>
          <w:szCs w:val="28"/>
          <w:lang w:eastAsia="ko-KR"/>
        </w:rPr>
        <w:t>nume, prenume</w:t>
      </w:r>
      <w:r w:rsidRPr="00D3351D">
        <w:rPr>
          <w:rFonts w:ascii="Times New Roman" w:eastAsia="Malgun Gothic" w:hAnsi="Times New Roman" w:cs="Times New Roman"/>
          <w:b/>
          <w:bCs/>
          <w:i/>
          <w:color w:val="4472C4" w:themeColor="accent5"/>
          <w:sz w:val="28"/>
          <w:szCs w:val="28"/>
          <w:lang w:eastAsia="ko-KR"/>
        </w:rPr>
        <w:t xml:space="preserve"> membru comisie concurs]</w:t>
      </w:r>
    </w:p>
    <w:p w:rsidR="00C9478B" w:rsidRPr="006206DB" w:rsidRDefault="00C9478B" w:rsidP="00C9478B">
      <w:pPr>
        <w:pStyle w:val="ListParagraph"/>
        <w:tabs>
          <w:tab w:val="left" w:pos="1134"/>
        </w:tabs>
        <w:autoSpaceDE w:val="0"/>
        <w:autoSpaceDN w:val="0"/>
        <w:adjustRightInd w:val="0"/>
        <w:spacing w:after="120" w:line="240" w:lineRule="auto"/>
        <w:ind w:left="1134"/>
        <w:contextualSpacing w:val="0"/>
        <w:jc w:val="both"/>
        <w:rPr>
          <w:rFonts w:ascii="Times New Roman" w:hAnsi="Times New Roman" w:cs="Times New Roman"/>
          <w:sz w:val="28"/>
          <w:szCs w:val="28"/>
        </w:rPr>
      </w:pPr>
    </w:p>
    <w:tbl>
      <w:tblPr>
        <w:tblStyle w:val="TableGrid"/>
        <w:tblW w:w="10147" w:type="dxa"/>
        <w:tblInd w:w="-289" w:type="dxa"/>
        <w:tblLook w:val="04A0" w:firstRow="1" w:lastRow="0" w:firstColumn="1" w:lastColumn="0" w:noHBand="0" w:noVBand="1"/>
      </w:tblPr>
      <w:tblGrid>
        <w:gridCol w:w="1472"/>
        <w:gridCol w:w="1361"/>
        <w:gridCol w:w="1443"/>
        <w:gridCol w:w="1510"/>
        <w:gridCol w:w="1990"/>
        <w:gridCol w:w="1376"/>
        <w:gridCol w:w="995"/>
      </w:tblGrid>
      <w:tr w:rsidR="00C9478B" w:rsidRPr="00C9478B" w:rsidTr="00C9478B">
        <w:tc>
          <w:tcPr>
            <w:tcW w:w="1472" w:type="dxa"/>
            <w:vMerge w:val="restart"/>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Nume candidat</w:t>
            </w:r>
          </w:p>
        </w:tc>
        <w:tc>
          <w:tcPr>
            <w:tcW w:w="8675" w:type="dxa"/>
            <w:gridSpan w:val="6"/>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Punctaj</w:t>
            </w:r>
          </w:p>
        </w:tc>
      </w:tr>
      <w:tr w:rsidR="00C9478B" w:rsidRPr="00C9478B" w:rsidTr="00C9478B">
        <w:tc>
          <w:tcPr>
            <w:tcW w:w="1472" w:type="dxa"/>
            <w:vMerge/>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p>
        </w:tc>
        <w:tc>
          <w:tcPr>
            <w:tcW w:w="1361"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Abilităţi şi cunoştinţe impuse de funcţie (20p)</w:t>
            </w:r>
          </w:p>
        </w:tc>
        <w:tc>
          <w:tcPr>
            <w:tcW w:w="1443"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r w:rsidRPr="00C9478B">
              <w:rPr>
                <w:rFonts w:ascii="Times New Roman" w:hAnsi="Times New Roman" w:cs="Times New Roman"/>
                <w:b/>
                <w:sz w:val="24"/>
                <w:szCs w:val="24"/>
              </w:rPr>
              <w:t>Capacitatea de analiză şi sinteză (20p)</w:t>
            </w:r>
          </w:p>
        </w:tc>
        <w:tc>
          <w:tcPr>
            <w:tcW w:w="1510"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Motivaţia candidatului (20p)</w:t>
            </w:r>
          </w:p>
        </w:tc>
        <w:tc>
          <w:tcPr>
            <w:tcW w:w="1990"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 xml:space="preserve">Comportamentul în situaţiile de criză </w:t>
            </w:r>
          </w:p>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(20p)</w:t>
            </w:r>
          </w:p>
        </w:tc>
        <w:tc>
          <w:tcPr>
            <w:tcW w:w="1376"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Iniţiativă şi creativitate (20p)</w:t>
            </w:r>
          </w:p>
        </w:tc>
        <w:tc>
          <w:tcPr>
            <w:tcW w:w="995"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Total</w:t>
            </w:r>
          </w:p>
        </w:tc>
      </w:tr>
      <w:tr w:rsidR="00C9478B" w:rsidRPr="00C9478B" w:rsidTr="00C9478B">
        <w:trPr>
          <w:trHeight w:val="957"/>
        </w:trPr>
        <w:tc>
          <w:tcPr>
            <w:tcW w:w="1472" w:type="dxa"/>
            <w:vAlign w:val="center"/>
          </w:tcPr>
          <w:p w:rsidR="00C9478B" w:rsidRPr="00C9478B" w:rsidRDefault="00D3351D" w:rsidP="00C9478B">
            <w:pPr>
              <w:pStyle w:val="ListParagraph"/>
              <w:tabs>
                <w:tab w:val="left" w:pos="1134"/>
              </w:tabs>
              <w:autoSpaceDE w:val="0"/>
              <w:autoSpaceDN w:val="0"/>
              <w:adjustRightInd w:val="0"/>
              <w:ind w:left="0"/>
              <w:contextualSpacing w:val="0"/>
              <w:jc w:val="center"/>
              <w:rPr>
                <w:rFonts w:ascii="Times New Roman" w:hAnsi="Times New Roman" w:cs="Times New Roman"/>
                <w:b/>
                <w:color w:val="808080" w:themeColor="background1" w:themeShade="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eastAsia="ja-JP"/>
              </w:rPr>
              <w:t>]</w:t>
            </w:r>
          </w:p>
        </w:tc>
        <w:tc>
          <w:tcPr>
            <w:tcW w:w="1361"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443"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510"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990"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376"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995"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r>
      <w:tr w:rsidR="00C9478B" w:rsidRPr="00C9478B" w:rsidTr="00C9478B">
        <w:trPr>
          <w:trHeight w:val="975"/>
        </w:trPr>
        <w:tc>
          <w:tcPr>
            <w:tcW w:w="1472" w:type="dxa"/>
            <w:vAlign w:val="center"/>
          </w:tcPr>
          <w:p w:rsidR="00C9478B" w:rsidRPr="00C9478B" w:rsidRDefault="00D3351D" w:rsidP="00C9478B">
            <w:pPr>
              <w:pStyle w:val="ListParagraph"/>
              <w:tabs>
                <w:tab w:val="left" w:pos="1134"/>
              </w:tabs>
              <w:autoSpaceDE w:val="0"/>
              <w:autoSpaceDN w:val="0"/>
              <w:adjustRightInd w:val="0"/>
              <w:ind w:left="0"/>
              <w:contextualSpacing w:val="0"/>
              <w:jc w:val="center"/>
              <w:rPr>
                <w:rFonts w:ascii="Times New Roman" w:hAnsi="Times New Roman" w:cs="Times New Roman"/>
                <w:b/>
                <w:color w:val="808080" w:themeColor="background1" w:themeShade="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eastAsia="ja-JP"/>
              </w:rPr>
              <w:t>]</w:t>
            </w:r>
          </w:p>
        </w:tc>
        <w:tc>
          <w:tcPr>
            <w:tcW w:w="1361"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443"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510"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990"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376"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995"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r>
      <w:tr w:rsidR="00C9478B" w:rsidRPr="00C9478B" w:rsidTr="00C9478B">
        <w:trPr>
          <w:trHeight w:val="975"/>
        </w:trPr>
        <w:tc>
          <w:tcPr>
            <w:tcW w:w="1472" w:type="dxa"/>
            <w:vAlign w:val="center"/>
          </w:tcPr>
          <w:p w:rsidR="00C9478B" w:rsidRPr="00C9478B" w:rsidRDefault="00D3351D" w:rsidP="00C9478B">
            <w:pPr>
              <w:pStyle w:val="ListParagraph"/>
              <w:tabs>
                <w:tab w:val="left" w:pos="1134"/>
              </w:tabs>
              <w:autoSpaceDE w:val="0"/>
              <w:autoSpaceDN w:val="0"/>
              <w:adjustRightInd w:val="0"/>
              <w:ind w:left="0"/>
              <w:contextualSpacing w:val="0"/>
              <w:jc w:val="center"/>
              <w:rPr>
                <w:rFonts w:ascii="Times New Roman" w:hAnsi="Times New Roman" w:cs="Times New Roman"/>
                <w:b/>
                <w:color w:val="808080" w:themeColor="background1" w:themeShade="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eastAsia="ja-JP"/>
              </w:rPr>
              <w:t>]</w:t>
            </w:r>
          </w:p>
        </w:tc>
        <w:tc>
          <w:tcPr>
            <w:tcW w:w="1361"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443"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510"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990"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1376"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c>
          <w:tcPr>
            <w:tcW w:w="995" w:type="dxa"/>
            <w:vAlign w:val="center"/>
          </w:tcPr>
          <w:p w:rsidR="00C9478B" w:rsidRPr="00C9478B" w:rsidRDefault="00C9478B" w:rsidP="00C9478B">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p>
        </w:tc>
      </w:tr>
    </w:tbl>
    <w:p w:rsidR="00C9478B" w:rsidRPr="006206DB" w:rsidRDefault="00C9478B" w:rsidP="00C9478B">
      <w:pPr>
        <w:pStyle w:val="ListParagraph"/>
        <w:tabs>
          <w:tab w:val="left" w:pos="1134"/>
        </w:tabs>
        <w:autoSpaceDE w:val="0"/>
        <w:autoSpaceDN w:val="0"/>
        <w:adjustRightInd w:val="0"/>
        <w:spacing w:after="120" w:line="240" w:lineRule="auto"/>
        <w:ind w:left="1134"/>
        <w:contextualSpacing w:val="0"/>
        <w:jc w:val="both"/>
        <w:rPr>
          <w:rFonts w:ascii="Times New Roman" w:hAnsi="Times New Roman" w:cs="Times New Roman"/>
          <w:sz w:val="28"/>
          <w:szCs w:val="28"/>
        </w:rPr>
      </w:pPr>
    </w:p>
    <w:p w:rsidR="00C9478B" w:rsidRPr="00CF0067" w:rsidRDefault="00C9478B" w:rsidP="00C9478B">
      <w:pPr>
        <w:jc w:val="right"/>
        <w:rPr>
          <w:rFonts w:ascii="Times New Roman" w:hAnsi="Times New Roman" w:cs="Times New Roman"/>
          <w:b/>
          <w:bCs/>
          <w:color w:val="4472C4" w:themeColor="accent5"/>
          <w:sz w:val="28"/>
          <w:szCs w:val="28"/>
        </w:rPr>
      </w:pPr>
      <w:r>
        <w:rPr>
          <w:rFonts w:ascii="Times New Roman" w:hAnsi="Times New Roman" w:cs="Times New Roman"/>
          <w:sz w:val="28"/>
          <w:szCs w:val="28"/>
        </w:rPr>
        <w:br w:type="page"/>
      </w:r>
      <w:r w:rsidRPr="00CF0067">
        <w:rPr>
          <w:rFonts w:ascii="Times New Roman" w:hAnsi="Times New Roman" w:cs="Times New Roman"/>
          <w:b/>
          <w:bCs/>
          <w:color w:val="4472C4" w:themeColor="accent5"/>
          <w:sz w:val="28"/>
          <w:szCs w:val="28"/>
        </w:rPr>
        <w:lastRenderedPageBreak/>
        <w:t>Anexa nr. 17</w:t>
      </w:r>
    </w:p>
    <w:p w:rsidR="00C9478B" w:rsidRPr="00CF0067" w:rsidRDefault="00C9478B" w:rsidP="00C9478B">
      <w:pPr>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Antetul entităţii:</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Sigla;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Denumirea;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Adresa;</w:t>
      </w:r>
    </w:p>
    <w:p w:rsidR="00C9478B" w:rsidRPr="00CF0067" w:rsidRDefault="00C9478B" w:rsidP="00C9478B">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CF0067">
        <w:rPr>
          <w:rFonts w:ascii="Times New Roman" w:hAnsi="Times New Roman" w:cs="Times New Roman"/>
          <w:b/>
          <w:bCs/>
          <w:i/>
          <w:color w:val="4472C4" w:themeColor="accent5"/>
          <w:sz w:val="28"/>
          <w:szCs w:val="28"/>
        </w:rPr>
        <w:t xml:space="preserve">Alte informaţii considerate relevante </w:t>
      </w:r>
    </w:p>
    <w:p w:rsidR="00C9478B" w:rsidRPr="00CF0067" w:rsidRDefault="00C9478B" w:rsidP="00C9478B">
      <w:pPr>
        <w:autoSpaceDE w:val="0"/>
        <w:autoSpaceDN w:val="0"/>
        <w:adjustRightInd w:val="0"/>
        <w:spacing w:after="120" w:line="240" w:lineRule="auto"/>
        <w:jc w:val="center"/>
        <w:rPr>
          <w:rFonts w:ascii="Times New Roman" w:hAnsi="Times New Roman" w:cs="Times New Roman"/>
          <w:b/>
          <w:color w:val="4472C4" w:themeColor="accent5"/>
          <w:sz w:val="28"/>
          <w:szCs w:val="28"/>
          <w:u w:val="single"/>
        </w:rPr>
      </w:pPr>
    </w:p>
    <w:p w:rsidR="00C9478B" w:rsidRPr="00A46003" w:rsidRDefault="00C9478B" w:rsidP="00C9478B">
      <w:pPr>
        <w:autoSpaceDE w:val="0"/>
        <w:autoSpaceDN w:val="0"/>
        <w:adjustRightInd w:val="0"/>
        <w:spacing w:after="120" w:line="240" w:lineRule="auto"/>
        <w:jc w:val="center"/>
        <w:rPr>
          <w:rFonts w:ascii="Times New Roman" w:hAnsi="Times New Roman" w:cs="Times New Roman"/>
          <w:b/>
          <w:sz w:val="28"/>
          <w:szCs w:val="28"/>
        </w:rPr>
      </w:pPr>
    </w:p>
    <w:p w:rsidR="00C9478B" w:rsidRPr="00A46003" w:rsidRDefault="00C9478B" w:rsidP="00C9478B">
      <w:pPr>
        <w:spacing w:after="0" w:line="240" w:lineRule="auto"/>
        <w:jc w:val="center"/>
        <w:rPr>
          <w:rFonts w:ascii="Times New Roman" w:eastAsia="Times New Roman" w:hAnsi="Times New Roman" w:cs="Times New Roman"/>
          <w:b/>
          <w:sz w:val="28"/>
          <w:szCs w:val="28"/>
        </w:rPr>
      </w:pPr>
      <w:r w:rsidRPr="00A46003">
        <w:rPr>
          <w:rFonts w:ascii="Times New Roman" w:eastAsia="Times New Roman" w:hAnsi="Times New Roman" w:cs="Times New Roman"/>
          <w:b/>
          <w:sz w:val="28"/>
          <w:szCs w:val="28"/>
        </w:rPr>
        <w:t xml:space="preserve">Borderou </w:t>
      </w:r>
    </w:p>
    <w:p w:rsidR="00C9478B" w:rsidRPr="00A46003" w:rsidRDefault="00C9478B" w:rsidP="00C9478B">
      <w:pPr>
        <w:spacing w:after="0" w:line="240" w:lineRule="auto"/>
        <w:jc w:val="center"/>
        <w:rPr>
          <w:rFonts w:ascii="Times New Roman" w:eastAsia="Times New Roman" w:hAnsi="Times New Roman" w:cs="Times New Roman"/>
          <w:b/>
          <w:sz w:val="28"/>
          <w:szCs w:val="28"/>
        </w:rPr>
      </w:pPr>
    </w:p>
    <w:p w:rsidR="00C9478B" w:rsidRPr="00A46003" w:rsidRDefault="00C9478B" w:rsidP="00C9478B">
      <w:pPr>
        <w:spacing w:after="0" w:line="240" w:lineRule="auto"/>
        <w:jc w:val="center"/>
        <w:rPr>
          <w:rFonts w:ascii="Times New Roman" w:eastAsia="Times New Roman" w:hAnsi="Times New Roman" w:cs="Times New Roman"/>
          <w:b/>
          <w:sz w:val="28"/>
          <w:szCs w:val="28"/>
        </w:rPr>
      </w:pPr>
      <w:r w:rsidRPr="00A46003">
        <w:rPr>
          <w:rFonts w:ascii="Times New Roman" w:eastAsia="Times New Roman" w:hAnsi="Times New Roman" w:cs="Times New Roman"/>
          <w:b/>
          <w:sz w:val="28"/>
          <w:szCs w:val="28"/>
        </w:rPr>
        <w:t xml:space="preserve">privind notele obţinute la proba Interviu de candidaţii prezenţi la proba scrisă a concursului organizat pentru ocuparea a </w:t>
      </w:r>
      <w:r w:rsidRPr="00A46003">
        <w:rPr>
          <w:rFonts w:ascii="Times New Roman" w:eastAsia="Times New Roman" w:hAnsi="Times New Roman" w:cs="Times New Roman"/>
          <w:b/>
          <w:color w:val="808080" w:themeColor="background1" w:themeShade="80"/>
          <w:sz w:val="28"/>
          <w:szCs w:val="28"/>
        </w:rPr>
        <w:t xml:space="preserve">…… </w:t>
      </w:r>
      <w:r w:rsidRPr="00A46003">
        <w:rPr>
          <w:rFonts w:ascii="Times New Roman" w:eastAsia="Times New Roman" w:hAnsi="Times New Roman" w:cs="Times New Roman"/>
          <w:b/>
          <w:sz w:val="28"/>
          <w:szCs w:val="28"/>
        </w:rPr>
        <w:t xml:space="preserve">posturi vacante de auditor intern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p>
    <w:p w:rsidR="00C9478B" w:rsidRPr="00A46003" w:rsidRDefault="00C9478B" w:rsidP="00C9478B">
      <w:pPr>
        <w:spacing w:after="0" w:line="240" w:lineRule="auto"/>
        <w:jc w:val="center"/>
        <w:rPr>
          <w:rFonts w:ascii="Times New Roman" w:eastAsia="Times New Roman" w:hAnsi="Times New Roman" w:cs="Times New Roman"/>
          <w:b/>
          <w:sz w:val="28"/>
          <w:szCs w:val="28"/>
        </w:rPr>
      </w:pPr>
    </w:p>
    <w:p w:rsidR="00CF0067" w:rsidRPr="00CF0067" w:rsidRDefault="00CF0067" w:rsidP="00CF0067">
      <w:pPr>
        <w:autoSpaceDE w:val="0"/>
        <w:autoSpaceDN w:val="0"/>
        <w:adjustRightInd w:val="0"/>
        <w:spacing w:after="120"/>
        <w:jc w:val="center"/>
        <w:rPr>
          <w:rFonts w:ascii="Times New Roman" w:hAnsi="Times New Roman" w:cs="Times New Roman"/>
          <w:i/>
          <w:color w:val="4472C4" w:themeColor="accent5"/>
          <w:sz w:val="28"/>
          <w:szCs w:val="28"/>
        </w:rPr>
      </w:pPr>
      <w:r w:rsidRPr="00CF0067">
        <w:rPr>
          <w:rFonts w:ascii="Times New Roman" w:hAnsi="Times New Roman" w:cs="Times New Roman"/>
          <w:i/>
          <w:color w:val="4472C4" w:themeColor="accent5"/>
          <w:sz w:val="28"/>
          <w:szCs w:val="28"/>
        </w:rPr>
        <w:t>- [data concursului</w:t>
      </w:r>
      <w:r w:rsidRPr="00CF0067">
        <w:rPr>
          <w:rFonts w:ascii="Times New Roman" w:hAnsi="Times New Roman" w:cs="Times New Roman"/>
          <w:i/>
          <w:color w:val="4472C4" w:themeColor="accent5"/>
          <w:sz w:val="28"/>
          <w:szCs w:val="28"/>
          <w:lang w:val="en-US" w:eastAsia="ja-JP"/>
        </w:rPr>
        <w:t>]</w:t>
      </w:r>
      <w:r w:rsidRPr="00CF0067">
        <w:rPr>
          <w:rFonts w:ascii="Times New Roman" w:hAnsi="Times New Roman" w:cs="Times New Roman"/>
          <w:i/>
          <w:color w:val="4472C4" w:themeColor="accent5"/>
          <w:sz w:val="28"/>
          <w:szCs w:val="28"/>
        </w:rPr>
        <w:t xml:space="preserve"> -</w:t>
      </w:r>
    </w:p>
    <w:p w:rsidR="00C9478B" w:rsidRPr="00C9478B" w:rsidRDefault="00C9478B" w:rsidP="00C9478B">
      <w:pPr>
        <w:pStyle w:val="ListParagraph"/>
        <w:tabs>
          <w:tab w:val="left" w:pos="1134"/>
        </w:tabs>
        <w:autoSpaceDE w:val="0"/>
        <w:autoSpaceDN w:val="0"/>
        <w:adjustRightInd w:val="0"/>
        <w:spacing w:after="120" w:line="240" w:lineRule="auto"/>
        <w:ind w:left="1134"/>
        <w:contextualSpacing w:val="0"/>
        <w:rPr>
          <w:rFonts w:ascii="Times New Roman" w:hAnsi="Times New Roman" w:cs="Times New Roman"/>
          <w:sz w:val="16"/>
          <w:szCs w:val="16"/>
        </w:rPr>
      </w:pPr>
    </w:p>
    <w:p w:rsidR="00C9478B" w:rsidRPr="00A46003" w:rsidRDefault="00C9478B" w:rsidP="00C9478B">
      <w:pPr>
        <w:tabs>
          <w:tab w:val="left" w:pos="1134"/>
        </w:tabs>
        <w:autoSpaceDE w:val="0"/>
        <w:autoSpaceDN w:val="0"/>
        <w:adjustRightInd w:val="0"/>
        <w:spacing w:after="120" w:line="240" w:lineRule="auto"/>
        <w:rPr>
          <w:rFonts w:ascii="Times New Roman" w:hAnsi="Times New Roman" w:cs="Times New Roman"/>
          <w:sz w:val="28"/>
          <w:szCs w:val="28"/>
        </w:rPr>
      </w:pPr>
      <w:r w:rsidRPr="00A46003">
        <w:rPr>
          <w:rFonts w:ascii="Times New Roman" w:hAnsi="Times New Roman" w:cs="Times New Roman"/>
          <w:sz w:val="28"/>
          <w:szCs w:val="28"/>
        </w:rPr>
        <w:t xml:space="preserve">Nume candidat: </w:t>
      </w:r>
      <w:r w:rsidRPr="00A46003">
        <w:rPr>
          <w:rFonts w:ascii="Times New Roman" w:hAnsi="Times New Roman" w:cs="Times New Roman"/>
          <w:color w:val="808080" w:themeColor="background1" w:themeShade="80"/>
          <w:sz w:val="28"/>
          <w:szCs w:val="28"/>
        </w:rPr>
        <w:t xml:space="preserve">……… </w:t>
      </w:r>
      <w:r w:rsidR="00D3351D" w:rsidRPr="008B542F">
        <w:rPr>
          <w:rFonts w:ascii="Times New Roman" w:hAnsi="Times New Roman" w:cs="Times New Roman"/>
          <w:b/>
          <w:i/>
          <w:color w:val="4472C4" w:themeColor="accent5"/>
          <w:sz w:val="28"/>
          <w:szCs w:val="28"/>
        </w:rPr>
        <w:t>[</w:t>
      </w:r>
      <w:r w:rsidR="00D3351D" w:rsidRPr="008B542F">
        <w:rPr>
          <w:rFonts w:ascii="Times New Roman" w:eastAsia="Malgun Gothic" w:hAnsi="Times New Roman" w:cs="Times New Roman"/>
          <w:b/>
          <w:bCs/>
          <w:i/>
          <w:color w:val="4472C4" w:themeColor="accent5"/>
          <w:sz w:val="28"/>
          <w:szCs w:val="28"/>
          <w:lang w:eastAsia="ko-KR"/>
        </w:rPr>
        <w:t>nume, prenume</w:t>
      </w:r>
      <w:r w:rsidR="00D3351D" w:rsidRPr="008B542F">
        <w:rPr>
          <w:rFonts w:ascii="Times New Roman" w:hAnsi="Times New Roman" w:cs="Times New Roman"/>
          <w:b/>
          <w:i/>
          <w:color w:val="4472C4" w:themeColor="accent5"/>
          <w:sz w:val="28"/>
          <w:szCs w:val="28"/>
          <w:lang w:val="en-US" w:eastAsia="ja-JP"/>
        </w:rPr>
        <w:t>]</w:t>
      </w:r>
    </w:p>
    <w:tbl>
      <w:tblPr>
        <w:tblStyle w:val="TableGrid"/>
        <w:tblW w:w="10147" w:type="dxa"/>
        <w:tblInd w:w="-289" w:type="dxa"/>
        <w:tblLook w:val="04A0" w:firstRow="1" w:lastRow="0" w:firstColumn="1" w:lastColumn="0" w:noHBand="0" w:noVBand="1"/>
      </w:tblPr>
      <w:tblGrid>
        <w:gridCol w:w="1426"/>
        <w:gridCol w:w="1333"/>
        <w:gridCol w:w="1443"/>
        <w:gridCol w:w="1510"/>
        <w:gridCol w:w="1990"/>
        <w:gridCol w:w="1376"/>
        <w:gridCol w:w="1069"/>
      </w:tblGrid>
      <w:tr w:rsidR="00C9478B" w:rsidRPr="00C9478B" w:rsidTr="00C9478B">
        <w:tc>
          <w:tcPr>
            <w:tcW w:w="1426"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Membru comisie concurs</w:t>
            </w:r>
          </w:p>
        </w:tc>
        <w:tc>
          <w:tcPr>
            <w:tcW w:w="1333"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r w:rsidRPr="00C9478B">
              <w:rPr>
                <w:rFonts w:ascii="Times New Roman" w:hAnsi="Times New Roman" w:cs="Times New Roman"/>
                <w:b/>
                <w:sz w:val="24"/>
                <w:szCs w:val="24"/>
              </w:rPr>
              <w:t xml:space="preserve">Abilităţi şi cunoştinţe impuse de funcţie </w:t>
            </w:r>
            <w:r w:rsidR="00B63D58">
              <w:rPr>
                <w:rFonts w:ascii="Times New Roman" w:hAnsi="Times New Roman" w:cs="Times New Roman"/>
                <w:b/>
                <w:color w:val="808080" w:themeColor="background1" w:themeShade="80"/>
                <w:sz w:val="24"/>
                <w:szCs w:val="24"/>
              </w:rPr>
              <w:t>(</w:t>
            </w:r>
            <w:r w:rsidRPr="00C9478B">
              <w:rPr>
                <w:rFonts w:ascii="Times New Roman" w:hAnsi="Times New Roman" w:cs="Times New Roman"/>
                <w:b/>
                <w:color w:val="808080" w:themeColor="background1" w:themeShade="80"/>
                <w:sz w:val="24"/>
                <w:szCs w:val="24"/>
              </w:rPr>
              <w:t>20p)</w:t>
            </w:r>
          </w:p>
        </w:tc>
        <w:tc>
          <w:tcPr>
            <w:tcW w:w="1443"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r w:rsidRPr="00C9478B">
              <w:rPr>
                <w:rFonts w:ascii="Times New Roman" w:hAnsi="Times New Roman" w:cs="Times New Roman"/>
                <w:b/>
                <w:sz w:val="24"/>
                <w:szCs w:val="24"/>
              </w:rPr>
              <w:t xml:space="preserve">Capacitatea de analiză şi sinteză </w:t>
            </w:r>
            <w:r w:rsidRPr="00C9478B">
              <w:rPr>
                <w:rFonts w:ascii="Times New Roman" w:hAnsi="Times New Roman" w:cs="Times New Roman"/>
                <w:b/>
                <w:color w:val="808080" w:themeColor="background1" w:themeShade="80"/>
                <w:sz w:val="24"/>
                <w:szCs w:val="24"/>
              </w:rPr>
              <w:t>(20p)</w:t>
            </w:r>
          </w:p>
        </w:tc>
        <w:tc>
          <w:tcPr>
            <w:tcW w:w="1510"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r w:rsidRPr="00C9478B">
              <w:rPr>
                <w:rFonts w:ascii="Times New Roman" w:hAnsi="Times New Roman" w:cs="Times New Roman"/>
                <w:b/>
                <w:sz w:val="24"/>
                <w:szCs w:val="24"/>
              </w:rPr>
              <w:t xml:space="preserve">Motivaţia candidatului </w:t>
            </w:r>
            <w:r w:rsidRPr="00C9478B">
              <w:rPr>
                <w:rFonts w:ascii="Times New Roman" w:hAnsi="Times New Roman" w:cs="Times New Roman"/>
                <w:b/>
                <w:color w:val="808080" w:themeColor="background1" w:themeShade="80"/>
                <w:sz w:val="24"/>
                <w:szCs w:val="24"/>
              </w:rPr>
              <w:t>(20p)</w:t>
            </w:r>
          </w:p>
        </w:tc>
        <w:tc>
          <w:tcPr>
            <w:tcW w:w="1990"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 xml:space="preserve">Comportamentul în situaţiile de criză </w:t>
            </w:r>
          </w:p>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sz w:val="24"/>
                <w:szCs w:val="24"/>
              </w:rPr>
            </w:pPr>
            <w:r w:rsidRPr="00C9478B">
              <w:rPr>
                <w:rFonts w:ascii="Times New Roman" w:hAnsi="Times New Roman" w:cs="Times New Roman"/>
                <w:b/>
                <w:color w:val="808080" w:themeColor="background1" w:themeShade="80"/>
                <w:sz w:val="24"/>
                <w:szCs w:val="24"/>
              </w:rPr>
              <w:t>(20p)</w:t>
            </w:r>
          </w:p>
        </w:tc>
        <w:tc>
          <w:tcPr>
            <w:tcW w:w="1376"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 xml:space="preserve">Iniţiativă şi creativitate </w:t>
            </w:r>
            <w:r w:rsidRPr="00C9478B">
              <w:rPr>
                <w:rFonts w:ascii="Times New Roman" w:hAnsi="Times New Roman" w:cs="Times New Roman"/>
                <w:b/>
                <w:color w:val="808080" w:themeColor="background1" w:themeShade="80"/>
                <w:sz w:val="24"/>
                <w:szCs w:val="24"/>
              </w:rPr>
              <w:t>(20p)</w:t>
            </w:r>
          </w:p>
        </w:tc>
        <w:tc>
          <w:tcPr>
            <w:tcW w:w="1069"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Punctaj</w:t>
            </w:r>
          </w:p>
        </w:tc>
      </w:tr>
      <w:tr w:rsidR="00C9478B" w:rsidRPr="00C9478B" w:rsidTr="00C9478B">
        <w:trPr>
          <w:trHeight w:val="741"/>
        </w:trPr>
        <w:tc>
          <w:tcPr>
            <w:tcW w:w="1426" w:type="dxa"/>
            <w:vAlign w:val="center"/>
          </w:tcPr>
          <w:p w:rsidR="00C9478B" w:rsidRPr="00C9478B" w:rsidRDefault="00C53D41" w:rsidP="008F1B1D">
            <w:pPr>
              <w:pStyle w:val="ListParagraph"/>
              <w:tabs>
                <w:tab w:val="left" w:pos="1134"/>
              </w:tabs>
              <w:autoSpaceDE w:val="0"/>
              <w:autoSpaceDN w:val="0"/>
              <w:adjustRightInd w:val="0"/>
              <w:ind w:left="0"/>
              <w:contextualSpacing w:val="0"/>
              <w:jc w:val="center"/>
              <w:rPr>
                <w:rFonts w:ascii="Times New Roman" w:hAnsi="Times New Roman" w:cs="Times New Roman"/>
                <w:b/>
                <w:color w:val="808080" w:themeColor="background1" w:themeShade="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eastAsia="ja-JP"/>
              </w:rPr>
              <w:t>]</w:t>
            </w:r>
          </w:p>
        </w:tc>
        <w:tc>
          <w:tcPr>
            <w:tcW w:w="1333"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443"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510"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990"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376"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069"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r>
      <w:tr w:rsidR="00C9478B" w:rsidRPr="00C9478B" w:rsidTr="00C9478B">
        <w:trPr>
          <w:trHeight w:val="851"/>
        </w:trPr>
        <w:tc>
          <w:tcPr>
            <w:tcW w:w="1426" w:type="dxa"/>
            <w:vAlign w:val="center"/>
          </w:tcPr>
          <w:p w:rsidR="00C9478B" w:rsidRPr="00C9478B" w:rsidRDefault="00C53D41" w:rsidP="008F1B1D">
            <w:pPr>
              <w:pStyle w:val="ListParagraph"/>
              <w:tabs>
                <w:tab w:val="left" w:pos="1134"/>
              </w:tabs>
              <w:autoSpaceDE w:val="0"/>
              <w:autoSpaceDN w:val="0"/>
              <w:adjustRightInd w:val="0"/>
              <w:ind w:left="0"/>
              <w:contextualSpacing w:val="0"/>
              <w:jc w:val="center"/>
              <w:rPr>
                <w:rFonts w:ascii="Times New Roman" w:hAnsi="Times New Roman" w:cs="Times New Roman"/>
                <w:b/>
                <w:color w:val="808080" w:themeColor="background1" w:themeShade="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eastAsia="ja-JP"/>
              </w:rPr>
              <w:t>]</w:t>
            </w:r>
          </w:p>
        </w:tc>
        <w:tc>
          <w:tcPr>
            <w:tcW w:w="1333"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443"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510"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990"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376"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069"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r>
      <w:tr w:rsidR="00C9478B" w:rsidRPr="00C9478B" w:rsidTr="00C9478B">
        <w:trPr>
          <w:trHeight w:val="848"/>
        </w:trPr>
        <w:tc>
          <w:tcPr>
            <w:tcW w:w="1426" w:type="dxa"/>
            <w:vAlign w:val="center"/>
          </w:tcPr>
          <w:p w:rsidR="00C9478B" w:rsidRPr="00C9478B" w:rsidRDefault="00C53D41" w:rsidP="008F1B1D">
            <w:pPr>
              <w:pStyle w:val="ListParagraph"/>
              <w:tabs>
                <w:tab w:val="left" w:pos="1134"/>
              </w:tabs>
              <w:autoSpaceDE w:val="0"/>
              <w:autoSpaceDN w:val="0"/>
              <w:adjustRightInd w:val="0"/>
              <w:ind w:left="0"/>
              <w:contextualSpacing w:val="0"/>
              <w:jc w:val="center"/>
              <w:rPr>
                <w:rFonts w:ascii="Times New Roman" w:hAnsi="Times New Roman" w:cs="Times New Roman"/>
                <w:b/>
                <w:color w:val="808080" w:themeColor="background1" w:themeShade="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eastAsia="ja-JP"/>
              </w:rPr>
              <w:t>]</w:t>
            </w:r>
          </w:p>
        </w:tc>
        <w:tc>
          <w:tcPr>
            <w:tcW w:w="1333"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443"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510"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990"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376"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c>
          <w:tcPr>
            <w:tcW w:w="1069" w:type="dxa"/>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color w:val="808080" w:themeColor="background1" w:themeShade="80"/>
                <w:sz w:val="24"/>
                <w:szCs w:val="24"/>
              </w:rPr>
            </w:pPr>
          </w:p>
        </w:tc>
      </w:tr>
      <w:tr w:rsidR="00C9478B" w:rsidRPr="00C9478B" w:rsidTr="00C9478B">
        <w:trPr>
          <w:trHeight w:val="444"/>
        </w:trPr>
        <w:tc>
          <w:tcPr>
            <w:tcW w:w="9078" w:type="dxa"/>
            <w:gridSpan w:val="6"/>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r w:rsidRPr="00C9478B">
              <w:rPr>
                <w:rFonts w:ascii="Times New Roman" w:hAnsi="Times New Roman" w:cs="Times New Roman"/>
                <w:b/>
                <w:sz w:val="24"/>
                <w:szCs w:val="24"/>
              </w:rPr>
              <w:t>Punctaj Total</w:t>
            </w:r>
          </w:p>
        </w:tc>
        <w:tc>
          <w:tcPr>
            <w:tcW w:w="1069" w:type="dxa"/>
            <w:shd w:val="clear" w:color="auto" w:fill="D9D9D9" w:themeFill="background1" w:themeFillShade="D9"/>
            <w:vAlign w:val="center"/>
          </w:tcPr>
          <w:p w:rsidR="00C9478B" w:rsidRPr="00C9478B" w:rsidRDefault="00C9478B" w:rsidP="008F1B1D">
            <w:pPr>
              <w:pStyle w:val="ListParagraph"/>
              <w:tabs>
                <w:tab w:val="left" w:pos="1134"/>
              </w:tabs>
              <w:autoSpaceDE w:val="0"/>
              <w:autoSpaceDN w:val="0"/>
              <w:adjustRightInd w:val="0"/>
              <w:ind w:left="0"/>
              <w:contextualSpacing w:val="0"/>
              <w:jc w:val="center"/>
              <w:rPr>
                <w:rFonts w:ascii="Times New Roman" w:hAnsi="Times New Roman" w:cs="Times New Roman"/>
                <w:b/>
                <w:sz w:val="24"/>
                <w:szCs w:val="24"/>
              </w:rPr>
            </w:pPr>
          </w:p>
        </w:tc>
      </w:tr>
    </w:tbl>
    <w:p w:rsidR="00C9478B" w:rsidRPr="00A46003" w:rsidRDefault="00C9478B" w:rsidP="00C9478B">
      <w:pPr>
        <w:pStyle w:val="ListParagraph"/>
        <w:tabs>
          <w:tab w:val="left" w:pos="1134"/>
        </w:tabs>
        <w:autoSpaceDE w:val="0"/>
        <w:autoSpaceDN w:val="0"/>
        <w:adjustRightInd w:val="0"/>
        <w:spacing w:after="120" w:line="240" w:lineRule="auto"/>
        <w:ind w:left="1134"/>
        <w:contextualSpacing w:val="0"/>
        <w:jc w:val="both"/>
        <w:rPr>
          <w:rFonts w:ascii="Times New Roman" w:hAnsi="Times New Roman" w:cs="Times New Roman"/>
          <w:sz w:val="28"/>
          <w:szCs w:val="28"/>
        </w:rPr>
      </w:pPr>
    </w:p>
    <w:p w:rsidR="00D3351D" w:rsidRPr="00925EE3" w:rsidRDefault="00D3351D" w:rsidP="00D3351D">
      <w:pPr>
        <w:rPr>
          <w:rFonts w:ascii="Times New Roman" w:hAnsi="Times New Roman" w:cs="Times New Roman"/>
          <w:b/>
          <w:sz w:val="28"/>
          <w:szCs w:val="28"/>
        </w:rPr>
      </w:pPr>
      <w:r w:rsidRPr="00925EE3">
        <w:rPr>
          <w:rFonts w:ascii="Times New Roman" w:hAnsi="Times New Roman" w:cs="Times New Roman"/>
          <w:b/>
          <w:sz w:val="28"/>
          <w:szCs w:val="28"/>
        </w:rPr>
        <w:t>COMISIA DE CONCURS:</w:t>
      </w:r>
    </w:p>
    <w:p w:rsidR="00D3351D" w:rsidRPr="00925EE3" w:rsidRDefault="00D3351D" w:rsidP="00D3351D">
      <w:pPr>
        <w:rPr>
          <w:rFonts w:ascii="Times New Roman" w:hAnsi="Times New Roman" w:cs="Times New Roman"/>
          <w:b/>
          <w:color w:val="808080"/>
          <w:sz w:val="28"/>
          <w:szCs w:val="28"/>
        </w:rPr>
      </w:pPr>
      <w:r w:rsidRPr="00925EE3">
        <w:rPr>
          <w:rFonts w:ascii="Times New Roman" w:hAnsi="Times New Roman" w:cs="Times New Roman"/>
          <w:sz w:val="28"/>
          <w:szCs w:val="28"/>
        </w:rPr>
        <w:t xml:space="preserve">Preşedinte comisie de concurs: </w:t>
      </w:r>
      <w:r w:rsidRPr="00925EE3">
        <w:rPr>
          <w:rFonts w:ascii="Times New Roman" w:hAnsi="Times New Roman" w:cs="Times New Roman"/>
          <w:sz w:val="28"/>
          <w:szCs w:val="28"/>
        </w:rPr>
        <w:tab/>
      </w:r>
      <w:r>
        <w:rPr>
          <w:rFonts w:ascii="Times New Roman" w:hAnsi="Times New Roman" w:cs="Times New Roman"/>
          <w:sz w:val="28"/>
          <w:szCs w:val="28"/>
        </w:rPr>
        <w:tab/>
      </w: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D3351D" w:rsidRPr="00925EE3" w:rsidRDefault="00D3351D" w:rsidP="00D3351D">
      <w:pPr>
        <w:rPr>
          <w:rFonts w:ascii="Times New Roman" w:hAnsi="Times New Roman" w:cs="Times New Roman"/>
          <w:b/>
          <w:color w:val="808080"/>
          <w:sz w:val="28"/>
          <w:szCs w:val="28"/>
        </w:rPr>
      </w:pPr>
      <w:r w:rsidRPr="00925EE3">
        <w:rPr>
          <w:rFonts w:ascii="Times New Roman" w:hAnsi="Times New Roman" w:cs="Times New Roman"/>
          <w:sz w:val="28"/>
          <w:szCs w:val="28"/>
        </w:rPr>
        <w:t>Membrii comisiei de concurs:</w:t>
      </w:r>
      <w:r w:rsidRPr="00925EE3">
        <w:rPr>
          <w:rFonts w:ascii="Times New Roman" w:hAnsi="Times New Roman" w:cs="Times New Roman"/>
          <w:sz w:val="28"/>
          <w:szCs w:val="28"/>
        </w:rPr>
        <w:tab/>
      </w:r>
      <w:r w:rsidRPr="00925EE3">
        <w:rPr>
          <w:rFonts w:ascii="Times New Roman" w:hAnsi="Times New Roman" w:cs="Times New Roman"/>
          <w:sz w:val="28"/>
          <w:szCs w:val="28"/>
        </w:rPr>
        <w:tab/>
      </w: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D3351D" w:rsidRPr="00925EE3" w:rsidRDefault="00D3351D" w:rsidP="00D3351D">
      <w:pPr>
        <w:ind w:left="3528" w:firstLine="720"/>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D3351D" w:rsidRPr="00925EE3" w:rsidRDefault="00D3351D" w:rsidP="00D3351D">
      <w:pPr>
        <w:rPr>
          <w:rFonts w:ascii="Times New Roman" w:hAnsi="Times New Roman" w:cs="Times New Roman"/>
          <w:b/>
          <w:color w:val="808080"/>
          <w:sz w:val="28"/>
          <w:szCs w:val="28"/>
        </w:rPr>
      </w:pPr>
      <w:r w:rsidRPr="00925EE3">
        <w:rPr>
          <w:rFonts w:ascii="Times New Roman" w:hAnsi="Times New Roman" w:cs="Times New Roman"/>
          <w:sz w:val="28"/>
          <w:szCs w:val="28"/>
        </w:rPr>
        <w:t xml:space="preserve">Secretar Comisie: </w:t>
      </w:r>
      <w:r w:rsidRPr="00925EE3">
        <w:rPr>
          <w:rFonts w:ascii="Times New Roman" w:hAnsi="Times New Roman" w:cs="Times New Roman"/>
          <w:sz w:val="28"/>
          <w:szCs w:val="28"/>
        </w:rPr>
        <w:tab/>
      </w:r>
      <w:r w:rsidRPr="00925EE3">
        <w:rPr>
          <w:rFonts w:ascii="Times New Roman" w:hAnsi="Times New Roman" w:cs="Times New Roman"/>
          <w:sz w:val="28"/>
          <w:szCs w:val="28"/>
        </w:rPr>
        <w:tab/>
      </w:r>
      <w:r w:rsidRPr="00925EE3">
        <w:rPr>
          <w:rFonts w:ascii="Times New Roman" w:hAnsi="Times New Roman" w:cs="Times New Roman"/>
          <w:sz w:val="28"/>
          <w:szCs w:val="28"/>
        </w:rPr>
        <w:tab/>
      </w:r>
      <w:r>
        <w:rPr>
          <w:rFonts w:ascii="Times New Roman" w:hAnsi="Times New Roman" w:cs="Times New Roman"/>
          <w:sz w:val="28"/>
          <w:szCs w:val="28"/>
        </w:rPr>
        <w:tab/>
      </w: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C9478B" w:rsidRDefault="00C9478B">
      <w:pPr>
        <w:rPr>
          <w:rFonts w:ascii="Times New Roman" w:hAnsi="Times New Roman" w:cs="Times New Roman"/>
          <w:sz w:val="28"/>
          <w:szCs w:val="28"/>
        </w:rPr>
      </w:pPr>
      <w:r>
        <w:rPr>
          <w:rFonts w:ascii="Times New Roman" w:hAnsi="Times New Roman" w:cs="Times New Roman"/>
          <w:sz w:val="28"/>
          <w:szCs w:val="28"/>
        </w:rPr>
        <w:br w:type="page"/>
      </w:r>
    </w:p>
    <w:p w:rsidR="00F1226F" w:rsidRPr="00D3351D" w:rsidRDefault="00F1226F" w:rsidP="00F1226F">
      <w:pPr>
        <w:jc w:val="right"/>
        <w:rPr>
          <w:rFonts w:ascii="Times New Roman" w:hAnsi="Times New Roman" w:cs="Times New Roman"/>
          <w:b/>
          <w:bCs/>
          <w:color w:val="4472C4" w:themeColor="accent5"/>
          <w:sz w:val="28"/>
          <w:szCs w:val="28"/>
        </w:rPr>
      </w:pPr>
      <w:r w:rsidRPr="00D3351D">
        <w:rPr>
          <w:rFonts w:ascii="Times New Roman" w:hAnsi="Times New Roman" w:cs="Times New Roman"/>
          <w:b/>
          <w:bCs/>
          <w:color w:val="4472C4" w:themeColor="accent5"/>
          <w:sz w:val="28"/>
          <w:szCs w:val="28"/>
        </w:rPr>
        <w:lastRenderedPageBreak/>
        <w:t>Anexa nr. 18</w:t>
      </w:r>
    </w:p>
    <w:p w:rsidR="00F1226F" w:rsidRPr="00D3351D" w:rsidRDefault="00F1226F" w:rsidP="00F1226F">
      <w:pPr>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Antetul entităţii:</w:t>
      </w:r>
    </w:p>
    <w:p w:rsidR="00F1226F" w:rsidRPr="00D3351D" w:rsidRDefault="00F1226F" w:rsidP="00F1226F">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Sigla;</w:t>
      </w:r>
    </w:p>
    <w:p w:rsidR="00F1226F" w:rsidRPr="00D3351D" w:rsidRDefault="00F1226F" w:rsidP="00F1226F">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Denumirea;</w:t>
      </w:r>
    </w:p>
    <w:p w:rsidR="00F1226F" w:rsidRPr="00D3351D" w:rsidRDefault="00F1226F" w:rsidP="00F1226F">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Adresa;</w:t>
      </w:r>
    </w:p>
    <w:p w:rsidR="00F1226F" w:rsidRPr="00D3351D" w:rsidRDefault="00F1226F" w:rsidP="00F1226F">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 xml:space="preserve">Alte informaţii considerate relevante </w:t>
      </w:r>
    </w:p>
    <w:p w:rsidR="00F1226F" w:rsidRPr="00996EB4" w:rsidRDefault="00F1226F" w:rsidP="00F1226F">
      <w:pPr>
        <w:jc w:val="center"/>
        <w:rPr>
          <w:rFonts w:ascii="Times New Roman" w:hAnsi="Times New Roman" w:cs="Times New Roman"/>
          <w:b/>
          <w:sz w:val="28"/>
          <w:szCs w:val="28"/>
          <w:u w:val="single"/>
          <w:lang w:val="fr-FR"/>
        </w:rPr>
      </w:pPr>
    </w:p>
    <w:p w:rsidR="00F1226F" w:rsidRPr="00996EB4" w:rsidRDefault="00F1226F" w:rsidP="00F1226F">
      <w:pPr>
        <w:jc w:val="center"/>
        <w:rPr>
          <w:rFonts w:ascii="Times New Roman" w:hAnsi="Times New Roman" w:cs="Times New Roman"/>
          <w:b/>
          <w:sz w:val="28"/>
          <w:szCs w:val="28"/>
        </w:rPr>
      </w:pPr>
      <w:r w:rsidRPr="00996EB4">
        <w:rPr>
          <w:rFonts w:ascii="Times New Roman" w:hAnsi="Times New Roman" w:cs="Times New Roman"/>
          <w:b/>
          <w:sz w:val="28"/>
          <w:szCs w:val="28"/>
        </w:rPr>
        <w:t>CENTRALIZATOR</w:t>
      </w:r>
    </w:p>
    <w:p w:rsidR="00F1226F" w:rsidRPr="00996EB4" w:rsidRDefault="00F1226F" w:rsidP="00F1226F">
      <w:pPr>
        <w:jc w:val="center"/>
        <w:rPr>
          <w:rFonts w:ascii="Times New Roman" w:hAnsi="Times New Roman" w:cs="Times New Roman"/>
          <w:b/>
          <w:sz w:val="28"/>
          <w:szCs w:val="28"/>
        </w:rPr>
      </w:pPr>
    </w:p>
    <w:p w:rsidR="00F1226F" w:rsidRPr="009454A0" w:rsidRDefault="00F1226F" w:rsidP="00F1226F">
      <w:pPr>
        <w:jc w:val="center"/>
        <w:rPr>
          <w:rFonts w:ascii="Times New Roman" w:hAnsi="Times New Roman" w:cs="Times New Roman"/>
          <w:b/>
          <w:sz w:val="28"/>
          <w:szCs w:val="28"/>
        </w:rPr>
      </w:pPr>
      <w:r w:rsidRPr="00996EB4">
        <w:rPr>
          <w:rFonts w:ascii="Times New Roman" w:hAnsi="Times New Roman" w:cs="Times New Roman"/>
          <w:b/>
          <w:sz w:val="28"/>
          <w:szCs w:val="28"/>
        </w:rPr>
        <w:t xml:space="preserve">PRIVIND NOTELE OBŢINUTE LA CONCURSULUI ORGANIZAT </w:t>
      </w:r>
      <w:r w:rsidRPr="009454A0">
        <w:rPr>
          <w:rFonts w:ascii="Times New Roman" w:hAnsi="Times New Roman" w:cs="Times New Roman"/>
          <w:b/>
          <w:sz w:val="28"/>
          <w:szCs w:val="28"/>
        </w:rPr>
        <w:t>PENTRU OCUPAREA POSTURILOR VACANTE DE AUDITOR INTERN LA</w:t>
      </w:r>
      <w:r w:rsidR="00435D4F" w:rsidRPr="009454A0">
        <w:rPr>
          <w:rFonts w:ascii="Times New Roman" w:hAnsi="Times New Roman" w:cs="Times New Roman"/>
          <w:b/>
          <w:sz w:val="28"/>
          <w:szCs w:val="28"/>
        </w:rPr>
        <w:t xml:space="preserve"> </w:t>
      </w:r>
      <w:r w:rsidR="009454A0" w:rsidRPr="009454A0">
        <w:rPr>
          <w:rFonts w:ascii="Times New Roman" w:hAnsi="Times New Roman" w:cs="Times New Roman"/>
          <w:b/>
          <w:color w:val="4472C4" w:themeColor="accent5"/>
          <w:sz w:val="32"/>
          <w:szCs w:val="32"/>
        </w:rPr>
        <w:t xml:space="preserve">……… </w:t>
      </w:r>
      <w:r w:rsidR="009454A0" w:rsidRPr="009454A0">
        <w:rPr>
          <w:rFonts w:ascii="Times New Roman" w:hAnsi="Times New Roman" w:cs="Times New Roman"/>
          <w:b/>
          <w:i/>
          <w:color w:val="4472C4" w:themeColor="accent5"/>
          <w:sz w:val="28"/>
          <w:szCs w:val="28"/>
        </w:rPr>
        <w:t xml:space="preserve">[denumirea </w:t>
      </w:r>
      <w:r w:rsidR="009454A0" w:rsidRPr="009454A0">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9454A0" w:rsidRPr="009454A0">
        <w:rPr>
          <w:rFonts w:ascii="Times New Roman" w:hAnsi="Times New Roman" w:cs="Times New Roman"/>
          <w:b/>
          <w:i/>
          <w:color w:val="4472C4" w:themeColor="accent5"/>
          <w:sz w:val="28"/>
          <w:szCs w:val="28"/>
          <w:lang w:val="en-US" w:eastAsia="ja-JP"/>
        </w:rPr>
        <w:t>]</w:t>
      </w:r>
    </w:p>
    <w:p w:rsidR="00F1226F" w:rsidRPr="00996EB4" w:rsidRDefault="00F1226F" w:rsidP="00F1226F">
      <w:pPr>
        <w:spacing w:line="360" w:lineRule="auto"/>
        <w:ind w:firstLine="720"/>
        <w:jc w:val="both"/>
        <w:rPr>
          <w:rFonts w:ascii="Times New Roman" w:hAnsi="Times New Roman" w:cs="Times New Roman"/>
          <w:sz w:val="28"/>
          <w:szCs w:val="28"/>
        </w:rPr>
      </w:pPr>
      <w:r w:rsidRPr="00996EB4">
        <w:rPr>
          <w:rFonts w:ascii="Times New Roman" w:hAnsi="Times New Roman" w:cs="Times New Roman"/>
          <w:sz w:val="28"/>
          <w:szCs w:val="28"/>
        </w:rPr>
        <w:t xml:space="preserve">Rezultatele finale ale concursului organizat pentru ocuparea a </w:t>
      </w:r>
      <w:r w:rsidRPr="00D3351D">
        <w:rPr>
          <w:rFonts w:ascii="Times New Roman" w:hAnsi="Times New Roman" w:cs="Times New Roman"/>
          <w:color w:val="4472C4" w:themeColor="accent5"/>
          <w:sz w:val="28"/>
          <w:szCs w:val="28"/>
        </w:rPr>
        <w:t>………</w:t>
      </w:r>
      <w:r w:rsidRPr="00996EB4">
        <w:rPr>
          <w:rFonts w:ascii="Times New Roman" w:hAnsi="Times New Roman" w:cs="Times New Roman"/>
          <w:sz w:val="28"/>
          <w:szCs w:val="28"/>
        </w:rPr>
        <w:t xml:space="preserve"> posturi vacante de auditor intern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96EB4">
        <w:rPr>
          <w:rFonts w:ascii="Times New Roman" w:hAnsi="Times New Roman" w:cs="Times New Roman"/>
          <w:b/>
          <w:i/>
          <w:color w:val="808080"/>
          <w:sz w:val="28"/>
          <w:szCs w:val="28"/>
          <w:lang w:val="en-US" w:eastAsia="ja-JP"/>
        </w:rPr>
        <w:t xml:space="preserve"> </w:t>
      </w:r>
      <w:r w:rsidRPr="00996EB4">
        <w:rPr>
          <w:rFonts w:ascii="Times New Roman" w:hAnsi="Times New Roman" w:cs="Times New Roman"/>
          <w:sz w:val="28"/>
          <w:szCs w:val="28"/>
        </w:rPr>
        <w:t>sunt:</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1828"/>
        <w:gridCol w:w="1417"/>
        <w:gridCol w:w="1764"/>
        <w:gridCol w:w="1649"/>
        <w:gridCol w:w="1311"/>
      </w:tblGrid>
      <w:tr w:rsidR="00F1226F" w:rsidRPr="00F1226F" w:rsidTr="008F1B1D">
        <w:trPr>
          <w:jc w:val="center"/>
        </w:trPr>
        <w:tc>
          <w:tcPr>
            <w:tcW w:w="2223" w:type="dxa"/>
            <w:vMerge w:val="restart"/>
            <w:tcBorders>
              <w:top w:val="single" w:sz="4" w:space="0" w:color="auto"/>
              <w:left w:val="single" w:sz="4" w:space="0" w:color="auto"/>
              <w:right w:val="single" w:sz="4" w:space="0" w:color="auto"/>
            </w:tcBorders>
            <w:vAlign w:val="center"/>
          </w:tcPr>
          <w:p w:rsidR="00F1226F" w:rsidRPr="00F1226F" w:rsidRDefault="00F1226F" w:rsidP="008F1B1D">
            <w:pPr>
              <w:jc w:val="center"/>
              <w:rPr>
                <w:rFonts w:ascii="Times New Roman" w:hAnsi="Times New Roman" w:cs="Times New Roman"/>
                <w:sz w:val="24"/>
                <w:szCs w:val="24"/>
              </w:rPr>
            </w:pPr>
            <w:r w:rsidRPr="00F1226F">
              <w:rPr>
                <w:rFonts w:ascii="Times New Roman" w:hAnsi="Times New Roman" w:cs="Times New Roman"/>
                <w:sz w:val="24"/>
                <w:szCs w:val="24"/>
              </w:rPr>
              <w:t>Numele candidatului</w:t>
            </w:r>
          </w:p>
        </w:tc>
        <w:tc>
          <w:tcPr>
            <w:tcW w:w="1828" w:type="dxa"/>
            <w:vMerge w:val="restart"/>
            <w:tcBorders>
              <w:top w:val="single" w:sz="4" w:space="0" w:color="auto"/>
              <w:left w:val="single" w:sz="4" w:space="0" w:color="auto"/>
              <w:right w:val="single" w:sz="4" w:space="0" w:color="auto"/>
            </w:tcBorders>
          </w:tcPr>
          <w:p w:rsidR="00F1226F" w:rsidRPr="00F1226F" w:rsidRDefault="00F1226F" w:rsidP="008F1B1D">
            <w:pPr>
              <w:jc w:val="center"/>
              <w:rPr>
                <w:rFonts w:ascii="Times New Roman" w:eastAsia="Malgun Gothic" w:hAnsi="Times New Roman" w:cs="Times New Roman"/>
                <w:sz w:val="24"/>
                <w:szCs w:val="24"/>
                <w:lang w:eastAsia="ko-KR"/>
              </w:rPr>
            </w:pPr>
            <w:r w:rsidRPr="00F1226F">
              <w:rPr>
                <w:rFonts w:ascii="Times New Roman" w:hAnsi="Times New Roman" w:cs="Times New Roman"/>
                <w:sz w:val="24"/>
                <w:szCs w:val="24"/>
              </w:rPr>
              <w:t>Proba practic</w:t>
            </w:r>
            <w:r w:rsidRPr="00F1226F">
              <w:rPr>
                <w:rFonts w:ascii="Times New Roman" w:eastAsia="Malgun Gothic" w:hAnsi="Times New Roman" w:cs="Times New Roman"/>
                <w:sz w:val="24"/>
                <w:szCs w:val="24"/>
                <w:lang w:eastAsia="ko-KR"/>
              </w:rPr>
              <w:t>ă (dacă este cazul)</w:t>
            </w:r>
          </w:p>
        </w:tc>
        <w:tc>
          <w:tcPr>
            <w:tcW w:w="4830" w:type="dxa"/>
            <w:gridSpan w:val="3"/>
            <w:tcBorders>
              <w:top w:val="single" w:sz="4" w:space="0" w:color="auto"/>
              <w:left w:val="single" w:sz="4" w:space="0" w:color="auto"/>
              <w:bottom w:val="single" w:sz="4" w:space="0" w:color="auto"/>
              <w:right w:val="single" w:sz="4" w:space="0" w:color="auto"/>
            </w:tcBorders>
            <w:vAlign w:val="center"/>
          </w:tcPr>
          <w:p w:rsidR="00F1226F" w:rsidRPr="00F1226F" w:rsidRDefault="00F1226F" w:rsidP="008F1B1D">
            <w:pPr>
              <w:jc w:val="center"/>
              <w:rPr>
                <w:rFonts w:ascii="Times New Roman" w:hAnsi="Times New Roman" w:cs="Times New Roman"/>
                <w:sz w:val="24"/>
                <w:szCs w:val="24"/>
              </w:rPr>
            </w:pPr>
            <w:r w:rsidRPr="00F1226F">
              <w:rPr>
                <w:rFonts w:ascii="Times New Roman" w:hAnsi="Times New Roman" w:cs="Times New Roman"/>
                <w:sz w:val="24"/>
                <w:szCs w:val="24"/>
              </w:rPr>
              <w:t>Punctaj</w:t>
            </w:r>
          </w:p>
        </w:tc>
        <w:tc>
          <w:tcPr>
            <w:tcW w:w="1311" w:type="dxa"/>
            <w:vMerge w:val="restart"/>
            <w:tcBorders>
              <w:top w:val="single" w:sz="4" w:space="0" w:color="auto"/>
              <w:left w:val="single" w:sz="4" w:space="0" w:color="auto"/>
              <w:right w:val="single" w:sz="4" w:space="0" w:color="auto"/>
            </w:tcBorders>
            <w:vAlign w:val="center"/>
          </w:tcPr>
          <w:p w:rsidR="00F1226F" w:rsidRPr="00F1226F" w:rsidRDefault="00F1226F" w:rsidP="008F1B1D">
            <w:pPr>
              <w:jc w:val="center"/>
              <w:rPr>
                <w:rFonts w:ascii="Times New Roman" w:hAnsi="Times New Roman" w:cs="Times New Roman"/>
                <w:sz w:val="24"/>
                <w:szCs w:val="24"/>
              </w:rPr>
            </w:pPr>
            <w:r w:rsidRPr="00F1226F">
              <w:rPr>
                <w:rFonts w:ascii="Times New Roman" w:hAnsi="Times New Roman" w:cs="Times New Roman"/>
                <w:sz w:val="24"/>
                <w:szCs w:val="24"/>
              </w:rPr>
              <w:t>Rezultat final</w:t>
            </w:r>
          </w:p>
        </w:tc>
      </w:tr>
      <w:tr w:rsidR="00F1226F" w:rsidRPr="00F1226F" w:rsidTr="008F1B1D">
        <w:trPr>
          <w:jc w:val="center"/>
        </w:trPr>
        <w:tc>
          <w:tcPr>
            <w:tcW w:w="2223" w:type="dxa"/>
            <w:vMerge/>
            <w:tcBorders>
              <w:left w:val="single" w:sz="4" w:space="0" w:color="auto"/>
              <w:bottom w:val="single" w:sz="4" w:space="0" w:color="auto"/>
              <w:right w:val="single" w:sz="4" w:space="0" w:color="auto"/>
            </w:tcBorders>
            <w:vAlign w:val="center"/>
          </w:tcPr>
          <w:p w:rsidR="00F1226F" w:rsidRPr="00F1226F" w:rsidRDefault="00F1226F" w:rsidP="008F1B1D">
            <w:pPr>
              <w:jc w:val="center"/>
              <w:rPr>
                <w:rFonts w:ascii="Times New Roman" w:hAnsi="Times New Roman" w:cs="Times New Roman"/>
                <w:sz w:val="24"/>
                <w:szCs w:val="24"/>
              </w:rPr>
            </w:pPr>
          </w:p>
        </w:tc>
        <w:tc>
          <w:tcPr>
            <w:tcW w:w="1828" w:type="dxa"/>
            <w:vMerge/>
            <w:tcBorders>
              <w:left w:val="single" w:sz="4" w:space="0" w:color="auto"/>
              <w:bottom w:val="single" w:sz="4" w:space="0" w:color="auto"/>
              <w:right w:val="single" w:sz="4" w:space="0" w:color="auto"/>
            </w:tcBorders>
          </w:tcPr>
          <w:p w:rsidR="00F1226F" w:rsidRPr="00F1226F" w:rsidRDefault="00F1226F" w:rsidP="008F1B1D">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1226F" w:rsidRPr="00F1226F" w:rsidRDefault="00F1226F" w:rsidP="008F1B1D">
            <w:pPr>
              <w:jc w:val="center"/>
              <w:rPr>
                <w:rFonts w:ascii="Times New Roman" w:hAnsi="Times New Roman" w:cs="Times New Roman"/>
                <w:sz w:val="24"/>
                <w:szCs w:val="24"/>
              </w:rPr>
            </w:pPr>
            <w:r w:rsidRPr="00F1226F">
              <w:rPr>
                <w:rFonts w:ascii="Times New Roman" w:hAnsi="Times New Roman" w:cs="Times New Roman"/>
                <w:sz w:val="24"/>
                <w:szCs w:val="24"/>
              </w:rPr>
              <w:t>Probă scrisă</w:t>
            </w:r>
          </w:p>
        </w:tc>
        <w:tc>
          <w:tcPr>
            <w:tcW w:w="1764" w:type="dxa"/>
            <w:tcBorders>
              <w:top w:val="single" w:sz="4" w:space="0" w:color="auto"/>
              <w:left w:val="single" w:sz="4" w:space="0" w:color="auto"/>
              <w:bottom w:val="single" w:sz="4" w:space="0" w:color="auto"/>
              <w:right w:val="single" w:sz="4" w:space="0" w:color="auto"/>
            </w:tcBorders>
            <w:vAlign w:val="center"/>
          </w:tcPr>
          <w:p w:rsidR="00F1226F" w:rsidRPr="00F1226F" w:rsidRDefault="00F1226F" w:rsidP="008F1B1D">
            <w:pPr>
              <w:jc w:val="center"/>
              <w:rPr>
                <w:rFonts w:ascii="Times New Roman" w:hAnsi="Times New Roman" w:cs="Times New Roman"/>
                <w:sz w:val="24"/>
                <w:szCs w:val="24"/>
              </w:rPr>
            </w:pPr>
            <w:r w:rsidRPr="00F1226F">
              <w:rPr>
                <w:rFonts w:ascii="Times New Roman" w:hAnsi="Times New Roman" w:cs="Times New Roman"/>
                <w:sz w:val="24"/>
                <w:szCs w:val="24"/>
              </w:rPr>
              <w:t>Punctaj Inteviu</w:t>
            </w:r>
          </w:p>
        </w:tc>
        <w:tc>
          <w:tcPr>
            <w:tcW w:w="1649" w:type="dxa"/>
            <w:tcBorders>
              <w:top w:val="single" w:sz="4" w:space="0" w:color="auto"/>
              <w:left w:val="single" w:sz="4" w:space="0" w:color="auto"/>
              <w:bottom w:val="single" w:sz="4" w:space="0" w:color="auto"/>
              <w:right w:val="single" w:sz="4" w:space="0" w:color="auto"/>
            </w:tcBorders>
            <w:vAlign w:val="center"/>
          </w:tcPr>
          <w:p w:rsidR="00F1226F" w:rsidRPr="00F1226F" w:rsidRDefault="00F1226F" w:rsidP="008F1B1D">
            <w:pPr>
              <w:jc w:val="center"/>
              <w:rPr>
                <w:rFonts w:ascii="Times New Roman" w:hAnsi="Times New Roman" w:cs="Times New Roman"/>
                <w:sz w:val="24"/>
                <w:szCs w:val="24"/>
              </w:rPr>
            </w:pPr>
            <w:r w:rsidRPr="00F1226F">
              <w:rPr>
                <w:rFonts w:ascii="Times New Roman" w:hAnsi="Times New Roman" w:cs="Times New Roman"/>
                <w:sz w:val="24"/>
                <w:szCs w:val="24"/>
              </w:rPr>
              <w:t>Punctaj final</w:t>
            </w:r>
          </w:p>
        </w:tc>
        <w:tc>
          <w:tcPr>
            <w:tcW w:w="1311" w:type="dxa"/>
            <w:vMerge/>
            <w:tcBorders>
              <w:left w:val="single" w:sz="4" w:space="0" w:color="auto"/>
              <w:bottom w:val="single" w:sz="4" w:space="0" w:color="auto"/>
              <w:right w:val="single" w:sz="4" w:space="0" w:color="auto"/>
            </w:tcBorders>
            <w:vAlign w:val="center"/>
          </w:tcPr>
          <w:p w:rsidR="00F1226F" w:rsidRPr="00F1226F" w:rsidRDefault="00F1226F" w:rsidP="008F1B1D">
            <w:pPr>
              <w:jc w:val="center"/>
              <w:rPr>
                <w:rFonts w:ascii="Times New Roman" w:hAnsi="Times New Roman" w:cs="Times New Roman"/>
                <w:sz w:val="24"/>
                <w:szCs w:val="24"/>
              </w:rPr>
            </w:pPr>
          </w:p>
        </w:tc>
      </w:tr>
      <w:tr w:rsidR="00F1226F" w:rsidRPr="00F1226F" w:rsidTr="008F1B1D">
        <w:trPr>
          <w:jc w:val="center"/>
        </w:trPr>
        <w:tc>
          <w:tcPr>
            <w:tcW w:w="2223" w:type="dxa"/>
            <w:tcBorders>
              <w:top w:val="single" w:sz="4" w:space="0" w:color="auto"/>
              <w:left w:val="single" w:sz="4" w:space="0" w:color="auto"/>
              <w:bottom w:val="single" w:sz="4" w:space="0" w:color="auto"/>
              <w:right w:val="single" w:sz="4" w:space="0" w:color="auto"/>
            </w:tcBorders>
            <w:vAlign w:val="center"/>
          </w:tcPr>
          <w:p w:rsidR="00F1226F" w:rsidRPr="00F1226F" w:rsidRDefault="00D3351D" w:rsidP="008F1B1D">
            <w:pPr>
              <w:jc w:val="center"/>
              <w:rPr>
                <w:rFonts w:ascii="Times New Roman" w:hAnsi="Times New Roman" w:cs="Times New Roman"/>
                <w:b/>
                <w:color w:val="8080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828" w:type="dxa"/>
            <w:tcBorders>
              <w:top w:val="single" w:sz="4" w:space="0" w:color="auto"/>
              <w:left w:val="single" w:sz="4" w:space="0" w:color="auto"/>
              <w:bottom w:val="single" w:sz="4" w:space="0" w:color="auto"/>
              <w:right w:val="single" w:sz="4" w:space="0" w:color="auto"/>
            </w:tcBorders>
          </w:tcPr>
          <w:p w:rsidR="00F1226F" w:rsidRPr="00F1226F" w:rsidRDefault="00F1226F" w:rsidP="008F1B1D">
            <w:pPr>
              <w:jc w:val="center"/>
              <w:rPr>
                <w:rFonts w:ascii="Times New Roman" w:hAnsi="Times New Roman" w:cs="Times New Roman"/>
                <w:b/>
                <w:color w:val="80808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764"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649"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311"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color w:val="4472C4" w:themeColor="accent5"/>
                <w:sz w:val="24"/>
                <w:szCs w:val="24"/>
              </w:rPr>
            </w:pPr>
            <w:r w:rsidRPr="00D3351D">
              <w:rPr>
                <w:rFonts w:ascii="Times New Roman" w:hAnsi="Times New Roman" w:cs="Times New Roman"/>
                <w:b/>
                <w:color w:val="4472C4" w:themeColor="accent5"/>
                <w:sz w:val="24"/>
                <w:szCs w:val="24"/>
              </w:rPr>
              <w:t>ADMIS / RESPINS</w:t>
            </w:r>
          </w:p>
        </w:tc>
      </w:tr>
      <w:tr w:rsidR="00F1226F" w:rsidRPr="00F1226F" w:rsidTr="008F1B1D">
        <w:trPr>
          <w:jc w:val="center"/>
        </w:trPr>
        <w:tc>
          <w:tcPr>
            <w:tcW w:w="2223" w:type="dxa"/>
            <w:tcBorders>
              <w:top w:val="single" w:sz="4" w:space="0" w:color="auto"/>
              <w:left w:val="single" w:sz="4" w:space="0" w:color="auto"/>
              <w:bottom w:val="single" w:sz="4" w:space="0" w:color="auto"/>
              <w:right w:val="single" w:sz="4" w:space="0" w:color="auto"/>
            </w:tcBorders>
            <w:vAlign w:val="center"/>
          </w:tcPr>
          <w:p w:rsidR="00F1226F" w:rsidRPr="00F1226F" w:rsidRDefault="00D3351D" w:rsidP="008F1B1D">
            <w:pPr>
              <w:jc w:val="center"/>
              <w:rPr>
                <w:rFonts w:ascii="Times New Roman" w:hAnsi="Times New Roman" w:cs="Times New Roman"/>
                <w:b/>
                <w:color w:val="8080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828" w:type="dxa"/>
            <w:tcBorders>
              <w:top w:val="single" w:sz="4" w:space="0" w:color="auto"/>
              <w:left w:val="single" w:sz="4" w:space="0" w:color="auto"/>
              <w:bottom w:val="single" w:sz="4" w:space="0" w:color="auto"/>
              <w:right w:val="single" w:sz="4" w:space="0" w:color="auto"/>
            </w:tcBorders>
          </w:tcPr>
          <w:p w:rsidR="00F1226F" w:rsidRPr="00F1226F" w:rsidRDefault="00F1226F" w:rsidP="008F1B1D">
            <w:pPr>
              <w:jc w:val="center"/>
              <w:rPr>
                <w:rFonts w:ascii="Times New Roman" w:hAnsi="Times New Roman" w:cs="Times New Roman"/>
                <w:b/>
                <w:color w:val="80808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764"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649"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311"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color w:val="4472C4" w:themeColor="accent5"/>
                <w:sz w:val="24"/>
                <w:szCs w:val="24"/>
              </w:rPr>
            </w:pPr>
            <w:r w:rsidRPr="00D3351D">
              <w:rPr>
                <w:rFonts w:ascii="Times New Roman" w:hAnsi="Times New Roman" w:cs="Times New Roman"/>
                <w:b/>
                <w:color w:val="4472C4" w:themeColor="accent5"/>
                <w:sz w:val="24"/>
                <w:szCs w:val="24"/>
              </w:rPr>
              <w:t>ADMIS / RESPINS</w:t>
            </w:r>
          </w:p>
        </w:tc>
      </w:tr>
      <w:tr w:rsidR="00F1226F" w:rsidRPr="00F1226F" w:rsidTr="008F1B1D">
        <w:trPr>
          <w:jc w:val="center"/>
        </w:trPr>
        <w:tc>
          <w:tcPr>
            <w:tcW w:w="2223" w:type="dxa"/>
            <w:tcBorders>
              <w:top w:val="single" w:sz="4" w:space="0" w:color="auto"/>
              <w:left w:val="single" w:sz="4" w:space="0" w:color="auto"/>
              <w:bottom w:val="single" w:sz="4" w:space="0" w:color="auto"/>
              <w:right w:val="single" w:sz="4" w:space="0" w:color="auto"/>
            </w:tcBorders>
            <w:vAlign w:val="center"/>
          </w:tcPr>
          <w:p w:rsidR="00F1226F" w:rsidRPr="00F1226F" w:rsidRDefault="00D3351D" w:rsidP="008F1B1D">
            <w:pPr>
              <w:jc w:val="center"/>
              <w:rPr>
                <w:rFonts w:ascii="Times New Roman" w:hAnsi="Times New Roman" w:cs="Times New Roman"/>
                <w:b/>
                <w:color w:val="8080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828" w:type="dxa"/>
            <w:tcBorders>
              <w:top w:val="single" w:sz="4" w:space="0" w:color="auto"/>
              <w:left w:val="single" w:sz="4" w:space="0" w:color="auto"/>
              <w:bottom w:val="single" w:sz="4" w:space="0" w:color="auto"/>
              <w:right w:val="single" w:sz="4" w:space="0" w:color="auto"/>
            </w:tcBorders>
          </w:tcPr>
          <w:p w:rsidR="00F1226F" w:rsidRPr="00F1226F" w:rsidRDefault="00F1226F" w:rsidP="008F1B1D">
            <w:pPr>
              <w:jc w:val="center"/>
              <w:rPr>
                <w:rFonts w:ascii="Times New Roman" w:hAnsi="Times New Roman" w:cs="Times New Roman"/>
                <w:b/>
                <w:color w:val="80808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764"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649"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311" w:type="dxa"/>
            <w:tcBorders>
              <w:top w:val="single" w:sz="4" w:space="0" w:color="auto"/>
              <w:left w:val="single" w:sz="4" w:space="0" w:color="auto"/>
              <w:bottom w:val="single" w:sz="4" w:space="0" w:color="auto"/>
              <w:right w:val="single" w:sz="4" w:space="0" w:color="auto"/>
            </w:tcBorders>
            <w:vAlign w:val="center"/>
          </w:tcPr>
          <w:p w:rsidR="00F1226F" w:rsidRPr="00D3351D" w:rsidRDefault="00F1226F" w:rsidP="008F1B1D">
            <w:pPr>
              <w:jc w:val="center"/>
              <w:rPr>
                <w:rFonts w:ascii="Times New Roman" w:hAnsi="Times New Roman" w:cs="Times New Roman"/>
                <w:color w:val="4472C4" w:themeColor="accent5"/>
                <w:sz w:val="24"/>
                <w:szCs w:val="24"/>
              </w:rPr>
            </w:pPr>
            <w:r w:rsidRPr="00D3351D">
              <w:rPr>
                <w:rFonts w:ascii="Times New Roman" w:hAnsi="Times New Roman" w:cs="Times New Roman"/>
                <w:b/>
                <w:color w:val="4472C4" w:themeColor="accent5"/>
                <w:sz w:val="24"/>
                <w:szCs w:val="24"/>
              </w:rPr>
              <w:t>ADMIS / RESPINS</w:t>
            </w:r>
          </w:p>
        </w:tc>
      </w:tr>
    </w:tbl>
    <w:p w:rsidR="00F1226F" w:rsidRPr="00996EB4" w:rsidRDefault="00F1226F" w:rsidP="00F1226F">
      <w:pPr>
        <w:ind w:firstLine="720"/>
        <w:rPr>
          <w:rFonts w:ascii="Times New Roman" w:hAnsi="Times New Roman" w:cs="Times New Roman"/>
          <w:b/>
          <w:sz w:val="28"/>
          <w:szCs w:val="28"/>
          <w:lang w:val="fr-FR"/>
        </w:rPr>
      </w:pPr>
    </w:p>
    <w:p w:rsidR="00F1226F" w:rsidRPr="00996EB4" w:rsidRDefault="00F1226F" w:rsidP="00F1226F">
      <w:pPr>
        <w:rPr>
          <w:rFonts w:ascii="Times New Roman" w:hAnsi="Times New Roman" w:cs="Times New Roman"/>
          <w:b/>
          <w:sz w:val="28"/>
          <w:szCs w:val="28"/>
        </w:rPr>
      </w:pPr>
      <w:r w:rsidRPr="00996EB4">
        <w:rPr>
          <w:rFonts w:ascii="Times New Roman" w:hAnsi="Times New Roman" w:cs="Times New Roman"/>
          <w:b/>
          <w:sz w:val="28"/>
          <w:szCs w:val="28"/>
        </w:rPr>
        <w:t>COMISIA DE CONCURS:</w:t>
      </w:r>
    </w:p>
    <w:p w:rsidR="00F1226F" w:rsidRPr="00996EB4" w:rsidRDefault="00F1226F" w:rsidP="00F1226F">
      <w:pPr>
        <w:rPr>
          <w:rFonts w:ascii="Times New Roman" w:hAnsi="Times New Roman" w:cs="Times New Roman"/>
          <w:b/>
          <w:color w:val="808080"/>
          <w:sz w:val="28"/>
          <w:szCs w:val="28"/>
        </w:rPr>
      </w:pPr>
      <w:r w:rsidRPr="00996EB4">
        <w:rPr>
          <w:rFonts w:ascii="Times New Roman" w:hAnsi="Times New Roman" w:cs="Times New Roman"/>
          <w:sz w:val="28"/>
          <w:szCs w:val="28"/>
        </w:rPr>
        <w:t xml:space="preserve">Preşedinte comisie de concurs: </w:t>
      </w:r>
      <w:r w:rsidR="00D3351D" w:rsidRPr="008B542F">
        <w:rPr>
          <w:rFonts w:ascii="Times New Roman" w:hAnsi="Times New Roman" w:cs="Times New Roman"/>
          <w:b/>
          <w:i/>
          <w:color w:val="4472C4" w:themeColor="accent5"/>
          <w:sz w:val="28"/>
          <w:szCs w:val="28"/>
        </w:rPr>
        <w:t>[</w:t>
      </w:r>
      <w:r w:rsidR="00D3351D" w:rsidRPr="008B542F">
        <w:rPr>
          <w:rFonts w:ascii="Times New Roman" w:eastAsia="Malgun Gothic" w:hAnsi="Times New Roman" w:cs="Times New Roman"/>
          <w:b/>
          <w:bCs/>
          <w:i/>
          <w:color w:val="4472C4" w:themeColor="accent5"/>
          <w:sz w:val="28"/>
          <w:szCs w:val="28"/>
          <w:lang w:eastAsia="ko-KR"/>
        </w:rPr>
        <w:t>nume, prenume</w:t>
      </w:r>
      <w:r w:rsidR="00D3351D" w:rsidRPr="008B542F">
        <w:rPr>
          <w:rFonts w:ascii="Times New Roman" w:hAnsi="Times New Roman" w:cs="Times New Roman"/>
          <w:b/>
          <w:i/>
          <w:color w:val="4472C4" w:themeColor="accent5"/>
          <w:sz w:val="28"/>
          <w:szCs w:val="28"/>
          <w:lang w:val="en-US" w:eastAsia="ja-JP"/>
        </w:rPr>
        <w:t>]</w:t>
      </w:r>
    </w:p>
    <w:p w:rsidR="00F1226F" w:rsidRPr="00996EB4" w:rsidRDefault="00435D4F" w:rsidP="00F1226F">
      <w:pPr>
        <w:rPr>
          <w:rFonts w:ascii="Times New Roman" w:hAnsi="Times New Roman" w:cs="Times New Roman"/>
          <w:b/>
          <w:color w:val="808080"/>
          <w:sz w:val="28"/>
          <w:szCs w:val="28"/>
        </w:rPr>
      </w:pPr>
      <w:r>
        <w:rPr>
          <w:rFonts w:ascii="Times New Roman" w:hAnsi="Times New Roman" w:cs="Times New Roman"/>
          <w:sz w:val="28"/>
          <w:szCs w:val="28"/>
        </w:rPr>
        <w:t>Membrii comisiei de concurs:</w:t>
      </w:r>
      <w:r>
        <w:rPr>
          <w:rFonts w:ascii="Times New Roman" w:hAnsi="Times New Roman" w:cs="Times New Roman"/>
          <w:sz w:val="28"/>
          <w:szCs w:val="28"/>
        </w:rPr>
        <w:tab/>
      </w:r>
      <w:r w:rsidR="00D3351D" w:rsidRPr="008B542F">
        <w:rPr>
          <w:rFonts w:ascii="Times New Roman" w:hAnsi="Times New Roman" w:cs="Times New Roman"/>
          <w:b/>
          <w:i/>
          <w:color w:val="4472C4" w:themeColor="accent5"/>
          <w:sz w:val="28"/>
          <w:szCs w:val="28"/>
        </w:rPr>
        <w:t>[</w:t>
      </w:r>
      <w:r w:rsidR="00D3351D" w:rsidRPr="008B542F">
        <w:rPr>
          <w:rFonts w:ascii="Times New Roman" w:eastAsia="Malgun Gothic" w:hAnsi="Times New Roman" w:cs="Times New Roman"/>
          <w:b/>
          <w:bCs/>
          <w:i/>
          <w:color w:val="4472C4" w:themeColor="accent5"/>
          <w:sz w:val="28"/>
          <w:szCs w:val="28"/>
          <w:lang w:eastAsia="ko-KR"/>
        </w:rPr>
        <w:t>nume, prenume</w:t>
      </w:r>
      <w:r w:rsidR="00D3351D" w:rsidRPr="008B542F">
        <w:rPr>
          <w:rFonts w:ascii="Times New Roman" w:hAnsi="Times New Roman" w:cs="Times New Roman"/>
          <w:b/>
          <w:i/>
          <w:color w:val="4472C4" w:themeColor="accent5"/>
          <w:sz w:val="28"/>
          <w:szCs w:val="28"/>
          <w:lang w:val="en-US" w:eastAsia="ja-JP"/>
        </w:rPr>
        <w:t>]</w:t>
      </w:r>
    </w:p>
    <w:p w:rsidR="00D3351D" w:rsidRDefault="00D3351D" w:rsidP="00D3351D">
      <w:pPr>
        <w:ind w:left="2820" w:firstLine="720"/>
        <w:rPr>
          <w:rFonts w:ascii="Times New Roman" w:hAnsi="Times New Roman" w:cs="Times New Roman"/>
          <w:b/>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2B57B8" w:rsidRDefault="00F1226F" w:rsidP="002B57B8">
      <w:pPr>
        <w:ind w:right="587"/>
        <w:rPr>
          <w:rFonts w:ascii="Times New Roman" w:hAnsi="Times New Roman" w:cs="Times New Roman"/>
          <w:b/>
          <w:i/>
          <w:color w:val="4472C4" w:themeColor="accent5"/>
          <w:sz w:val="28"/>
          <w:szCs w:val="28"/>
          <w:lang w:val="en-US" w:eastAsia="ja-JP"/>
        </w:rPr>
      </w:pPr>
      <w:r w:rsidRPr="00996EB4">
        <w:rPr>
          <w:rFonts w:ascii="Times New Roman" w:hAnsi="Times New Roman" w:cs="Times New Roman"/>
          <w:sz w:val="28"/>
          <w:szCs w:val="28"/>
        </w:rPr>
        <w:t xml:space="preserve">Secretar Comisie: </w:t>
      </w:r>
      <w:r w:rsidRPr="00996EB4">
        <w:rPr>
          <w:rFonts w:ascii="Times New Roman" w:hAnsi="Times New Roman" w:cs="Times New Roman"/>
          <w:sz w:val="28"/>
          <w:szCs w:val="28"/>
        </w:rPr>
        <w:tab/>
      </w:r>
      <w:r w:rsidRPr="00996EB4">
        <w:rPr>
          <w:rFonts w:ascii="Times New Roman" w:hAnsi="Times New Roman" w:cs="Times New Roman"/>
          <w:sz w:val="28"/>
          <w:szCs w:val="28"/>
        </w:rPr>
        <w:tab/>
      </w:r>
      <w:r w:rsidRPr="00996EB4">
        <w:rPr>
          <w:rFonts w:ascii="Times New Roman" w:hAnsi="Times New Roman" w:cs="Times New Roman"/>
          <w:sz w:val="28"/>
          <w:szCs w:val="28"/>
        </w:rPr>
        <w:tab/>
      </w:r>
      <w:r w:rsidR="00D3351D" w:rsidRPr="008B542F">
        <w:rPr>
          <w:rFonts w:ascii="Times New Roman" w:hAnsi="Times New Roman" w:cs="Times New Roman"/>
          <w:b/>
          <w:i/>
          <w:color w:val="4472C4" w:themeColor="accent5"/>
          <w:sz w:val="28"/>
          <w:szCs w:val="28"/>
        </w:rPr>
        <w:t>[</w:t>
      </w:r>
      <w:r w:rsidR="00D3351D" w:rsidRPr="008B542F">
        <w:rPr>
          <w:rFonts w:ascii="Times New Roman" w:eastAsia="Malgun Gothic" w:hAnsi="Times New Roman" w:cs="Times New Roman"/>
          <w:b/>
          <w:bCs/>
          <w:i/>
          <w:color w:val="4472C4" w:themeColor="accent5"/>
          <w:sz w:val="28"/>
          <w:szCs w:val="28"/>
          <w:lang w:eastAsia="ko-KR"/>
        </w:rPr>
        <w:t>nume, prenume</w:t>
      </w:r>
      <w:r w:rsidR="00D3351D" w:rsidRPr="008B542F">
        <w:rPr>
          <w:rFonts w:ascii="Times New Roman" w:hAnsi="Times New Roman" w:cs="Times New Roman"/>
          <w:b/>
          <w:i/>
          <w:color w:val="4472C4" w:themeColor="accent5"/>
          <w:sz w:val="28"/>
          <w:szCs w:val="28"/>
          <w:lang w:val="en-US" w:eastAsia="ja-JP"/>
        </w:rPr>
        <w:t>]</w:t>
      </w:r>
    </w:p>
    <w:p w:rsidR="00BD0DE4" w:rsidRPr="00D3351D" w:rsidRDefault="00C9478B" w:rsidP="002B57B8">
      <w:pPr>
        <w:ind w:right="587"/>
        <w:jc w:val="right"/>
        <w:rPr>
          <w:rFonts w:ascii="Times New Roman" w:hAnsi="Times New Roman" w:cs="Times New Roman"/>
          <w:b/>
          <w:sz w:val="28"/>
          <w:szCs w:val="28"/>
        </w:rPr>
      </w:pPr>
      <w:r>
        <w:rPr>
          <w:rFonts w:ascii="Times New Roman" w:hAnsi="Times New Roman" w:cs="Times New Roman"/>
          <w:sz w:val="28"/>
          <w:szCs w:val="28"/>
        </w:rPr>
        <w:br w:type="page"/>
      </w:r>
      <w:r w:rsidR="00BD0DE4" w:rsidRPr="00D3351D">
        <w:rPr>
          <w:rFonts w:ascii="Times New Roman" w:hAnsi="Times New Roman" w:cs="Times New Roman"/>
          <w:b/>
          <w:bCs/>
          <w:color w:val="4472C4" w:themeColor="accent5"/>
          <w:sz w:val="28"/>
          <w:szCs w:val="28"/>
        </w:rPr>
        <w:lastRenderedPageBreak/>
        <w:t>Anexa nr. 19</w:t>
      </w:r>
    </w:p>
    <w:p w:rsidR="00BD0DE4" w:rsidRPr="00D3351D" w:rsidRDefault="00BD0DE4" w:rsidP="00BD0DE4">
      <w:pPr>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Antetul entităţii:</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Sigla;</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Denumirea;</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Adresa;</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 xml:space="preserve">Alte informaţii considerate relevante </w:t>
      </w:r>
    </w:p>
    <w:p w:rsidR="00BD0DE4" w:rsidRPr="00D3351D" w:rsidRDefault="00BD0DE4" w:rsidP="00BD0DE4">
      <w:pPr>
        <w:rPr>
          <w:rFonts w:ascii="Times New Roman" w:hAnsi="Times New Roman" w:cs="Times New Roman"/>
          <w:b/>
          <w:i/>
          <w:color w:val="4472C4" w:themeColor="accent5"/>
          <w:sz w:val="28"/>
          <w:szCs w:val="28"/>
        </w:rPr>
      </w:pPr>
    </w:p>
    <w:p w:rsidR="00CF0067" w:rsidRPr="00B57409" w:rsidRDefault="00CF0067" w:rsidP="00CF0067">
      <w:pPr>
        <w:rPr>
          <w:rFonts w:ascii="Times New Roman" w:hAnsi="Times New Roman" w:cs="Times New Roman"/>
          <w:b/>
          <w:sz w:val="28"/>
          <w:szCs w:val="28"/>
        </w:rPr>
      </w:pPr>
      <w:r w:rsidRPr="00B57409">
        <w:rPr>
          <w:rFonts w:ascii="Times New Roman" w:hAnsi="Times New Roman" w:cs="Times New Roman"/>
          <w:b/>
          <w:sz w:val="28"/>
          <w:szCs w:val="28"/>
        </w:rPr>
        <w:t>Nr. înreg. …… / ……</w:t>
      </w:r>
      <w:r>
        <w:rPr>
          <w:rFonts w:ascii="Times New Roman" w:hAnsi="Times New Roman" w:cs="Times New Roman"/>
          <w:b/>
          <w:sz w:val="28"/>
          <w:szCs w:val="28"/>
        </w:rPr>
        <w:t xml:space="preserve">… </w:t>
      </w:r>
      <w:r w:rsidRPr="0006767F">
        <w:rPr>
          <w:rFonts w:ascii="Times New Roman" w:hAnsi="Times New Roman" w:cs="Times New Roman"/>
          <w:i/>
          <w:color w:val="4472C4" w:themeColor="accent5"/>
          <w:sz w:val="28"/>
          <w:szCs w:val="28"/>
        </w:rPr>
        <w:t>[</w:t>
      </w:r>
      <w:r>
        <w:rPr>
          <w:rFonts w:ascii="Times New Roman" w:hAnsi="Times New Roman" w:cs="Times New Roman"/>
          <w:i/>
          <w:color w:val="4472C4" w:themeColor="accent5"/>
          <w:sz w:val="28"/>
          <w:szCs w:val="28"/>
        </w:rPr>
        <w:t>data</w:t>
      </w:r>
      <w:r w:rsidRPr="0006767F">
        <w:rPr>
          <w:rFonts w:ascii="Times New Roman" w:hAnsi="Times New Roman" w:cs="Times New Roman"/>
          <w:i/>
          <w:color w:val="4472C4" w:themeColor="accent5"/>
          <w:sz w:val="28"/>
          <w:szCs w:val="28"/>
          <w:lang w:val="en-US" w:eastAsia="ja-JP"/>
        </w:rPr>
        <w:t>]</w:t>
      </w:r>
    </w:p>
    <w:p w:rsidR="00BD0DE4" w:rsidRPr="00FD67BA" w:rsidRDefault="00BD0DE4" w:rsidP="00BD0DE4">
      <w:pPr>
        <w:rPr>
          <w:rFonts w:ascii="Times New Roman" w:hAnsi="Times New Roman" w:cs="Times New Roman"/>
          <w:b/>
          <w:sz w:val="28"/>
          <w:szCs w:val="28"/>
        </w:rPr>
      </w:pPr>
    </w:p>
    <w:p w:rsidR="00BD0DE4" w:rsidRPr="009454A0" w:rsidRDefault="00BD0DE4" w:rsidP="00BD0DE4">
      <w:pPr>
        <w:jc w:val="center"/>
        <w:rPr>
          <w:rFonts w:ascii="Times New Roman" w:hAnsi="Times New Roman" w:cs="Times New Roman"/>
          <w:b/>
          <w:sz w:val="28"/>
          <w:szCs w:val="28"/>
        </w:rPr>
      </w:pPr>
      <w:r w:rsidRPr="00FD67BA">
        <w:rPr>
          <w:rFonts w:ascii="Times New Roman" w:hAnsi="Times New Roman" w:cs="Times New Roman"/>
          <w:b/>
          <w:sz w:val="28"/>
          <w:szCs w:val="28"/>
        </w:rPr>
        <w:t xml:space="preserve">REZULTATUL FINAL AL CONCURSULUI ORGANIZAT PENTRU </w:t>
      </w:r>
      <w:r w:rsidRPr="009454A0">
        <w:rPr>
          <w:rFonts w:ascii="Times New Roman" w:hAnsi="Times New Roman" w:cs="Times New Roman"/>
          <w:b/>
          <w:sz w:val="28"/>
          <w:szCs w:val="28"/>
        </w:rPr>
        <w:t>OCUPAREA POSTURILOR VACANTE DE AUDITOR INTERN LA</w:t>
      </w:r>
    </w:p>
    <w:p w:rsidR="00BD0DE4" w:rsidRPr="009454A0" w:rsidRDefault="009454A0" w:rsidP="00BD0DE4">
      <w:pPr>
        <w:jc w:val="center"/>
        <w:rPr>
          <w:rFonts w:ascii="Times New Roman" w:hAnsi="Times New Roman" w:cs="Times New Roman"/>
          <w:b/>
          <w:sz w:val="28"/>
          <w:szCs w:val="28"/>
        </w:rPr>
      </w:pPr>
      <w:r w:rsidRPr="009454A0">
        <w:rPr>
          <w:rFonts w:ascii="Times New Roman" w:hAnsi="Times New Roman" w:cs="Times New Roman"/>
          <w:b/>
          <w:color w:val="4472C4" w:themeColor="accent5"/>
          <w:sz w:val="32"/>
          <w:szCs w:val="32"/>
        </w:rPr>
        <w:t xml:space="preserve">……… </w:t>
      </w:r>
      <w:r w:rsidRPr="009454A0">
        <w:rPr>
          <w:rFonts w:ascii="Times New Roman" w:hAnsi="Times New Roman" w:cs="Times New Roman"/>
          <w:b/>
          <w:i/>
          <w:color w:val="4472C4" w:themeColor="accent5"/>
          <w:sz w:val="28"/>
          <w:szCs w:val="28"/>
        </w:rPr>
        <w:t xml:space="preserve">[denumirea </w:t>
      </w:r>
      <w:r w:rsidRPr="009454A0">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Pr="009454A0">
        <w:rPr>
          <w:rFonts w:ascii="Times New Roman" w:hAnsi="Times New Roman" w:cs="Times New Roman"/>
          <w:b/>
          <w:i/>
          <w:color w:val="4472C4" w:themeColor="accent5"/>
          <w:sz w:val="28"/>
          <w:szCs w:val="28"/>
          <w:lang w:val="en-US" w:eastAsia="ja-JP"/>
        </w:rPr>
        <w:t>]</w:t>
      </w:r>
    </w:p>
    <w:p w:rsidR="00BD0DE4" w:rsidRPr="00FD67BA" w:rsidRDefault="00BD0DE4" w:rsidP="00BD0DE4">
      <w:pPr>
        <w:jc w:val="center"/>
        <w:rPr>
          <w:rFonts w:ascii="Times New Roman" w:hAnsi="Times New Roman" w:cs="Times New Roman"/>
          <w:b/>
          <w:sz w:val="28"/>
          <w:szCs w:val="28"/>
        </w:rPr>
      </w:pPr>
    </w:p>
    <w:p w:rsidR="00BD0DE4" w:rsidRPr="00FD67BA" w:rsidRDefault="00BD0DE4" w:rsidP="00BD0DE4">
      <w:pPr>
        <w:spacing w:line="360" w:lineRule="auto"/>
        <w:ind w:firstLine="720"/>
        <w:jc w:val="both"/>
        <w:rPr>
          <w:rFonts w:ascii="Times New Roman" w:hAnsi="Times New Roman" w:cs="Times New Roman"/>
          <w:sz w:val="28"/>
          <w:szCs w:val="28"/>
        </w:rPr>
      </w:pPr>
      <w:r w:rsidRPr="00FD67BA">
        <w:rPr>
          <w:rFonts w:ascii="Times New Roman" w:hAnsi="Times New Roman" w:cs="Times New Roman"/>
          <w:sz w:val="28"/>
          <w:szCs w:val="28"/>
        </w:rPr>
        <w:t xml:space="preserve">Rezultatele finale ale concursului organizat pentru ocuparea a </w:t>
      </w:r>
      <w:r w:rsidRPr="00D3351D">
        <w:rPr>
          <w:rFonts w:ascii="Times New Roman" w:hAnsi="Times New Roman" w:cs="Times New Roman"/>
          <w:color w:val="4472C4" w:themeColor="accent5"/>
          <w:sz w:val="28"/>
          <w:szCs w:val="28"/>
        </w:rPr>
        <w:t>………</w:t>
      </w:r>
      <w:r w:rsidRPr="00FD67BA">
        <w:rPr>
          <w:rFonts w:ascii="Times New Roman" w:hAnsi="Times New Roman" w:cs="Times New Roman"/>
          <w:sz w:val="28"/>
          <w:szCs w:val="28"/>
        </w:rPr>
        <w:t xml:space="preserve"> posturi vacante de auditor intern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009454A0">
        <w:rPr>
          <w:rFonts w:ascii="Times New Roman" w:hAnsi="Times New Roman" w:cs="Times New Roman"/>
          <w:i/>
          <w:color w:val="4472C4" w:themeColor="accent5"/>
          <w:sz w:val="28"/>
          <w:szCs w:val="28"/>
          <w:lang w:val="en-US" w:eastAsia="ja-JP"/>
        </w:rPr>
        <w:t xml:space="preserve"> </w:t>
      </w:r>
      <w:r w:rsidRPr="00FD67BA">
        <w:rPr>
          <w:rFonts w:ascii="Times New Roman" w:hAnsi="Times New Roman" w:cs="Times New Roman"/>
          <w:sz w:val="28"/>
          <w:szCs w:val="28"/>
        </w:rPr>
        <w:t>sunt:</w:t>
      </w:r>
    </w:p>
    <w:p w:rsidR="00BD0DE4" w:rsidRPr="00FD67BA" w:rsidRDefault="00BD0DE4" w:rsidP="00BD0DE4">
      <w:pPr>
        <w:rPr>
          <w:rFonts w:ascii="Times New Roman" w:hAnsi="Times New Roman" w:cs="Times New Roman"/>
          <w:b/>
          <w:sz w:val="28"/>
          <w:szCs w:val="28"/>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1828"/>
        <w:gridCol w:w="1417"/>
        <w:gridCol w:w="1764"/>
        <w:gridCol w:w="1649"/>
        <w:gridCol w:w="1311"/>
      </w:tblGrid>
      <w:tr w:rsidR="00BD0DE4" w:rsidRPr="00BD0DE4" w:rsidTr="008F1B1D">
        <w:trPr>
          <w:jc w:val="center"/>
        </w:trPr>
        <w:tc>
          <w:tcPr>
            <w:tcW w:w="2223" w:type="dxa"/>
            <w:vMerge w:val="restart"/>
            <w:tcBorders>
              <w:top w:val="single" w:sz="4" w:space="0" w:color="auto"/>
              <w:left w:val="single" w:sz="4" w:space="0" w:color="auto"/>
              <w:right w:val="single" w:sz="4" w:space="0" w:color="auto"/>
            </w:tcBorders>
            <w:vAlign w:val="center"/>
          </w:tcPr>
          <w:p w:rsidR="00BD0DE4" w:rsidRPr="00BD0DE4" w:rsidRDefault="00BD0DE4" w:rsidP="008F1B1D">
            <w:pPr>
              <w:jc w:val="center"/>
              <w:rPr>
                <w:rFonts w:ascii="Times New Roman" w:hAnsi="Times New Roman" w:cs="Times New Roman"/>
                <w:sz w:val="24"/>
                <w:szCs w:val="24"/>
              </w:rPr>
            </w:pPr>
            <w:r w:rsidRPr="00BD0DE4">
              <w:rPr>
                <w:rFonts w:ascii="Times New Roman" w:hAnsi="Times New Roman" w:cs="Times New Roman"/>
                <w:sz w:val="24"/>
                <w:szCs w:val="24"/>
              </w:rPr>
              <w:t>Numele candidatului</w:t>
            </w:r>
          </w:p>
        </w:tc>
        <w:tc>
          <w:tcPr>
            <w:tcW w:w="1828" w:type="dxa"/>
            <w:vMerge w:val="restart"/>
            <w:tcBorders>
              <w:top w:val="single" w:sz="4" w:space="0" w:color="auto"/>
              <w:left w:val="single" w:sz="4" w:space="0" w:color="auto"/>
              <w:right w:val="single" w:sz="4" w:space="0" w:color="auto"/>
            </w:tcBorders>
          </w:tcPr>
          <w:p w:rsidR="00BD0DE4" w:rsidRPr="00BD0DE4" w:rsidRDefault="00BD0DE4" w:rsidP="008F1B1D">
            <w:pPr>
              <w:jc w:val="center"/>
              <w:rPr>
                <w:rFonts w:ascii="Times New Roman" w:eastAsia="Malgun Gothic" w:hAnsi="Times New Roman" w:cs="Times New Roman"/>
                <w:sz w:val="24"/>
                <w:szCs w:val="24"/>
                <w:lang w:eastAsia="ko-KR"/>
              </w:rPr>
            </w:pPr>
            <w:r w:rsidRPr="00BD0DE4">
              <w:rPr>
                <w:rFonts w:ascii="Times New Roman" w:hAnsi="Times New Roman" w:cs="Times New Roman"/>
                <w:sz w:val="24"/>
                <w:szCs w:val="24"/>
              </w:rPr>
              <w:t>Proba practic</w:t>
            </w:r>
            <w:r w:rsidRPr="00BD0DE4">
              <w:rPr>
                <w:rFonts w:ascii="Times New Roman" w:eastAsia="Malgun Gothic" w:hAnsi="Times New Roman" w:cs="Times New Roman"/>
                <w:sz w:val="24"/>
                <w:szCs w:val="24"/>
                <w:lang w:eastAsia="ko-KR"/>
              </w:rPr>
              <w:t xml:space="preserve">ă </w:t>
            </w:r>
            <w:r w:rsidR="00B63D58">
              <w:rPr>
                <w:rFonts w:ascii="Times New Roman" w:eastAsia="Malgun Gothic" w:hAnsi="Times New Roman" w:cs="Times New Roman"/>
                <w:sz w:val="24"/>
                <w:szCs w:val="24"/>
                <w:lang w:eastAsia="ko-KR"/>
              </w:rPr>
              <w:t>(</w:t>
            </w:r>
            <w:r w:rsidRPr="00BD0DE4">
              <w:rPr>
                <w:rFonts w:ascii="Times New Roman" w:eastAsia="Malgun Gothic" w:hAnsi="Times New Roman" w:cs="Times New Roman"/>
                <w:sz w:val="24"/>
                <w:szCs w:val="24"/>
                <w:lang w:eastAsia="ko-KR"/>
              </w:rPr>
              <w:t>dacă este cazul)</w:t>
            </w:r>
          </w:p>
        </w:tc>
        <w:tc>
          <w:tcPr>
            <w:tcW w:w="4830" w:type="dxa"/>
            <w:gridSpan w:val="3"/>
            <w:tcBorders>
              <w:top w:val="single" w:sz="4" w:space="0" w:color="auto"/>
              <w:left w:val="single" w:sz="4" w:space="0" w:color="auto"/>
              <w:bottom w:val="single" w:sz="4" w:space="0" w:color="auto"/>
              <w:right w:val="single" w:sz="4" w:space="0" w:color="auto"/>
            </w:tcBorders>
            <w:vAlign w:val="center"/>
          </w:tcPr>
          <w:p w:rsidR="00BD0DE4" w:rsidRPr="00BD0DE4" w:rsidRDefault="00BD0DE4" w:rsidP="008F1B1D">
            <w:pPr>
              <w:jc w:val="center"/>
              <w:rPr>
                <w:rFonts w:ascii="Times New Roman" w:hAnsi="Times New Roman" w:cs="Times New Roman"/>
                <w:sz w:val="24"/>
                <w:szCs w:val="24"/>
              </w:rPr>
            </w:pPr>
            <w:r w:rsidRPr="00BD0DE4">
              <w:rPr>
                <w:rFonts w:ascii="Times New Roman" w:hAnsi="Times New Roman" w:cs="Times New Roman"/>
                <w:sz w:val="24"/>
                <w:szCs w:val="24"/>
              </w:rPr>
              <w:t>Punctaj</w:t>
            </w:r>
          </w:p>
        </w:tc>
        <w:tc>
          <w:tcPr>
            <w:tcW w:w="1311" w:type="dxa"/>
            <w:vMerge w:val="restart"/>
            <w:tcBorders>
              <w:top w:val="single" w:sz="4" w:space="0" w:color="auto"/>
              <w:left w:val="single" w:sz="4" w:space="0" w:color="auto"/>
              <w:right w:val="single" w:sz="4" w:space="0" w:color="auto"/>
            </w:tcBorders>
            <w:vAlign w:val="center"/>
          </w:tcPr>
          <w:p w:rsidR="00BD0DE4" w:rsidRPr="00BD0DE4" w:rsidRDefault="00BD0DE4" w:rsidP="008F1B1D">
            <w:pPr>
              <w:jc w:val="center"/>
              <w:rPr>
                <w:rFonts w:ascii="Times New Roman" w:hAnsi="Times New Roman" w:cs="Times New Roman"/>
                <w:sz w:val="24"/>
                <w:szCs w:val="24"/>
              </w:rPr>
            </w:pPr>
            <w:r w:rsidRPr="00BD0DE4">
              <w:rPr>
                <w:rFonts w:ascii="Times New Roman" w:hAnsi="Times New Roman" w:cs="Times New Roman"/>
                <w:sz w:val="24"/>
                <w:szCs w:val="24"/>
              </w:rPr>
              <w:t>Rezultat final</w:t>
            </w:r>
          </w:p>
        </w:tc>
      </w:tr>
      <w:tr w:rsidR="00BD0DE4" w:rsidRPr="00BD0DE4" w:rsidTr="008F1B1D">
        <w:trPr>
          <w:jc w:val="center"/>
        </w:trPr>
        <w:tc>
          <w:tcPr>
            <w:tcW w:w="2223" w:type="dxa"/>
            <w:vMerge/>
            <w:tcBorders>
              <w:left w:val="single" w:sz="4" w:space="0" w:color="auto"/>
              <w:bottom w:val="single" w:sz="4" w:space="0" w:color="auto"/>
              <w:right w:val="single" w:sz="4" w:space="0" w:color="auto"/>
            </w:tcBorders>
            <w:vAlign w:val="center"/>
          </w:tcPr>
          <w:p w:rsidR="00BD0DE4" w:rsidRPr="00BD0DE4" w:rsidRDefault="00BD0DE4" w:rsidP="008F1B1D">
            <w:pPr>
              <w:jc w:val="center"/>
              <w:rPr>
                <w:rFonts w:ascii="Times New Roman" w:hAnsi="Times New Roman" w:cs="Times New Roman"/>
                <w:sz w:val="24"/>
                <w:szCs w:val="24"/>
              </w:rPr>
            </w:pPr>
          </w:p>
        </w:tc>
        <w:tc>
          <w:tcPr>
            <w:tcW w:w="1828" w:type="dxa"/>
            <w:vMerge/>
            <w:tcBorders>
              <w:left w:val="single" w:sz="4" w:space="0" w:color="auto"/>
              <w:bottom w:val="single" w:sz="4" w:space="0" w:color="auto"/>
              <w:right w:val="single" w:sz="4" w:space="0" w:color="auto"/>
            </w:tcBorders>
          </w:tcPr>
          <w:p w:rsidR="00BD0DE4" w:rsidRPr="00BD0DE4" w:rsidRDefault="00BD0DE4" w:rsidP="008F1B1D">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0DE4" w:rsidRPr="00BD0DE4" w:rsidRDefault="00BD0DE4" w:rsidP="008F1B1D">
            <w:pPr>
              <w:jc w:val="center"/>
              <w:rPr>
                <w:rFonts w:ascii="Times New Roman" w:hAnsi="Times New Roman" w:cs="Times New Roman"/>
                <w:sz w:val="24"/>
                <w:szCs w:val="24"/>
              </w:rPr>
            </w:pPr>
            <w:r w:rsidRPr="00BD0DE4">
              <w:rPr>
                <w:rFonts w:ascii="Times New Roman" w:hAnsi="Times New Roman" w:cs="Times New Roman"/>
                <w:sz w:val="24"/>
                <w:szCs w:val="24"/>
              </w:rPr>
              <w:t>Probă scrisă</w:t>
            </w:r>
          </w:p>
        </w:tc>
        <w:tc>
          <w:tcPr>
            <w:tcW w:w="1764" w:type="dxa"/>
            <w:tcBorders>
              <w:top w:val="single" w:sz="4" w:space="0" w:color="auto"/>
              <w:left w:val="single" w:sz="4" w:space="0" w:color="auto"/>
              <w:bottom w:val="single" w:sz="4" w:space="0" w:color="auto"/>
              <w:right w:val="single" w:sz="4" w:space="0" w:color="auto"/>
            </w:tcBorders>
            <w:vAlign w:val="center"/>
          </w:tcPr>
          <w:p w:rsidR="00BD0DE4" w:rsidRPr="00BD0DE4" w:rsidRDefault="00BD0DE4" w:rsidP="008F1B1D">
            <w:pPr>
              <w:jc w:val="center"/>
              <w:rPr>
                <w:rFonts w:ascii="Times New Roman" w:hAnsi="Times New Roman" w:cs="Times New Roman"/>
                <w:sz w:val="24"/>
                <w:szCs w:val="24"/>
              </w:rPr>
            </w:pPr>
            <w:r w:rsidRPr="00BD0DE4">
              <w:rPr>
                <w:rFonts w:ascii="Times New Roman" w:hAnsi="Times New Roman" w:cs="Times New Roman"/>
                <w:sz w:val="24"/>
                <w:szCs w:val="24"/>
              </w:rPr>
              <w:t>Punctaj Inteviu</w:t>
            </w:r>
          </w:p>
        </w:tc>
        <w:tc>
          <w:tcPr>
            <w:tcW w:w="1649" w:type="dxa"/>
            <w:tcBorders>
              <w:top w:val="single" w:sz="4" w:space="0" w:color="auto"/>
              <w:left w:val="single" w:sz="4" w:space="0" w:color="auto"/>
              <w:bottom w:val="single" w:sz="4" w:space="0" w:color="auto"/>
              <w:right w:val="single" w:sz="4" w:space="0" w:color="auto"/>
            </w:tcBorders>
            <w:vAlign w:val="center"/>
          </w:tcPr>
          <w:p w:rsidR="00BD0DE4" w:rsidRPr="00BD0DE4" w:rsidRDefault="00BD0DE4" w:rsidP="008F1B1D">
            <w:pPr>
              <w:jc w:val="center"/>
              <w:rPr>
                <w:rFonts w:ascii="Times New Roman" w:hAnsi="Times New Roman" w:cs="Times New Roman"/>
                <w:sz w:val="24"/>
                <w:szCs w:val="24"/>
              </w:rPr>
            </w:pPr>
            <w:r w:rsidRPr="00BD0DE4">
              <w:rPr>
                <w:rFonts w:ascii="Times New Roman" w:hAnsi="Times New Roman" w:cs="Times New Roman"/>
                <w:sz w:val="24"/>
                <w:szCs w:val="24"/>
              </w:rPr>
              <w:t>Punctaj final</w:t>
            </w:r>
          </w:p>
        </w:tc>
        <w:tc>
          <w:tcPr>
            <w:tcW w:w="1311" w:type="dxa"/>
            <w:vMerge/>
            <w:tcBorders>
              <w:left w:val="single" w:sz="4" w:space="0" w:color="auto"/>
              <w:bottom w:val="single" w:sz="4" w:space="0" w:color="auto"/>
              <w:right w:val="single" w:sz="4" w:space="0" w:color="auto"/>
            </w:tcBorders>
            <w:vAlign w:val="center"/>
          </w:tcPr>
          <w:p w:rsidR="00BD0DE4" w:rsidRPr="00BD0DE4" w:rsidRDefault="00BD0DE4" w:rsidP="008F1B1D">
            <w:pPr>
              <w:jc w:val="center"/>
              <w:rPr>
                <w:rFonts w:ascii="Times New Roman" w:hAnsi="Times New Roman" w:cs="Times New Roman"/>
                <w:sz w:val="24"/>
                <w:szCs w:val="24"/>
              </w:rPr>
            </w:pPr>
          </w:p>
        </w:tc>
      </w:tr>
      <w:tr w:rsidR="00BD0DE4" w:rsidRPr="00BD0DE4" w:rsidTr="008F1B1D">
        <w:trPr>
          <w:jc w:val="center"/>
        </w:trPr>
        <w:tc>
          <w:tcPr>
            <w:tcW w:w="2223" w:type="dxa"/>
            <w:tcBorders>
              <w:top w:val="single" w:sz="4" w:space="0" w:color="auto"/>
              <w:left w:val="single" w:sz="4" w:space="0" w:color="auto"/>
              <w:bottom w:val="single" w:sz="4" w:space="0" w:color="auto"/>
              <w:right w:val="single" w:sz="4" w:space="0" w:color="auto"/>
            </w:tcBorders>
            <w:vAlign w:val="center"/>
          </w:tcPr>
          <w:p w:rsidR="00BD0DE4" w:rsidRPr="00BD0DE4" w:rsidRDefault="00D3351D" w:rsidP="008F1B1D">
            <w:pPr>
              <w:jc w:val="center"/>
              <w:rPr>
                <w:rFonts w:ascii="Times New Roman" w:hAnsi="Times New Roman" w:cs="Times New Roman"/>
                <w:b/>
                <w:color w:val="8080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828" w:type="dxa"/>
            <w:tcBorders>
              <w:top w:val="single" w:sz="4" w:space="0" w:color="auto"/>
              <w:left w:val="single" w:sz="4" w:space="0" w:color="auto"/>
              <w:bottom w:val="single" w:sz="4" w:space="0" w:color="auto"/>
              <w:right w:val="single" w:sz="4" w:space="0" w:color="auto"/>
            </w:tcBorders>
          </w:tcPr>
          <w:p w:rsidR="00BD0DE4" w:rsidRPr="00BD0DE4" w:rsidRDefault="00BD0DE4" w:rsidP="008F1B1D">
            <w:pPr>
              <w:jc w:val="center"/>
              <w:rPr>
                <w:rFonts w:ascii="Times New Roman" w:hAnsi="Times New Roman" w:cs="Times New Roman"/>
                <w:b/>
                <w:color w:val="80808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764"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649"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311"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color w:val="4472C4" w:themeColor="accent5"/>
                <w:sz w:val="24"/>
                <w:szCs w:val="24"/>
              </w:rPr>
            </w:pPr>
            <w:r w:rsidRPr="00D3351D">
              <w:rPr>
                <w:rFonts w:ascii="Times New Roman" w:hAnsi="Times New Roman" w:cs="Times New Roman"/>
                <w:b/>
                <w:color w:val="4472C4" w:themeColor="accent5"/>
                <w:sz w:val="24"/>
                <w:szCs w:val="24"/>
              </w:rPr>
              <w:t>ADMIS / RESPINS</w:t>
            </w:r>
          </w:p>
        </w:tc>
      </w:tr>
      <w:tr w:rsidR="00BD0DE4" w:rsidRPr="00BD0DE4" w:rsidTr="008F1B1D">
        <w:trPr>
          <w:jc w:val="center"/>
        </w:trPr>
        <w:tc>
          <w:tcPr>
            <w:tcW w:w="2223" w:type="dxa"/>
            <w:tcBorders>
              <w:top w:val="single" w:sz="4" w:space="0" w:color="auto"/>
              <w:left w:val="single" w:sz="4" w:space="0" w:color="auto"/>
              <w:bottom w:val="single" w:sz="4" w:space="0" w:color="auto"/>
              <w:right w:val="single" w:sz="4" w:space="0" w:color="auto"/>
            </w:tcBorders>
            <w:vAlign w:val="center"/>
          </w:tcPr>
          <w:p w:rsidR="00BD0DE4" w:rsidRPr="00BD0DE4" w:rsidRDefault="00D3351D" w:rsidP="008F1B1D">
            <w:pPr>
              <w:jc w:val="center"/>
              <w:rPr>
                <w:rFonts w:ascii="Times New Roman" w:hAnsi="Times New Roman" w:cs="Times New Roman"/>
                <w:b/>
                <w:color w:val="8080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828" w:type="dxa"/>
            <w:tcBorders>
              <w:top w:val="single" w:sz="4" w:space="0" w:color="auto"/>
              <w:left w:val="single" w:sz="4" w:space="0" w:color="auto"/>
              <w:bottom w:val="single" w:sz="4" w:space="0" w:color="auto"/>
              <w:right w:val="single" w:sz="4" w:space="0" w:color="auto"/>
            </w:tcBorders>
          </w:tcPr>
          <w:p w:rsidR="00BD0DE4" w:rsidRPr="00BD0DE4" w:rsidRDefault="00BD0DE4" w:rsidP="008F1B1D">
            <w:pPr>
              <w:jc w:val="center"/>
              <w:rPr>
                <w:rFonts w:ascii="Times New Roman" w:hAnsi="Times New Roman" w:cs="Times New Roman"/>
                <w:b/>
                <w:color w:val="80808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764"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649"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311"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color w:val="4472C4" w:themeColor="accent5"/>
                <w:sz w:val="24"/>
                <w:szCs w:val="24"/>
              </w:rPr>
            </w:pPr>
            <w:r w:rsidRPr="00D3351D">
              <w:rPr>
                <w:rFonts w:ascii="Times New Roman" w:hAnsi="Times New Roman" w:cs="Times New Roman"/>
                <w:b/>
                <w:color w:val="4472C4" w:themeColor="accent5"/>
                <w:sz w:val="24"/>
                <w:szCs w:val="24"/>
              </w:rPr>
              <w:t>ADMIS / RESPINS</w:t>
            </w:r>
          </w:p>
        </w:tc>
      </w:tr>
      <w:tr w:rsidR="00BD0DE4" w:rsidRPr="00BD0DE4" w:rsidTr="008F1B1D">
        <w:trPr>
          <w:jc w:val="center"/>
        </w:trPr>
        <w:tc>
          <w:tcPr>
            <w:tcW w:w="2223" w:type="dxa"/>
            <w:tcBorders>
              <w:top w:val="single" w:sz="4" w:space="0" w:color="auto"/>
              <w:left w:val="single" w:sz="4" w:space="0" w:color="auto"/>
              <w:bottom w:val="single" w:sz="4" w:space="0" w:color="auto"/>
              <w:right w:val="single" w:sz="4" w:space="0" w:color="auto"/>
            </w:tcBorders>
            <w:vAlign w:val="center"/>
          </w:tcPr>
          <w:p w:rsidR="00BD0DE4" w:rsidRPr="00BD0DE4" w:rsidRDefault="00D3351D" w:rsidP="008F1B1D">
            <w:pPr>
              <w:jc w:val="center"/>
              <w:rPr>
                <w:rFonts w:ascii="Times New Roman" w:hAnsi="Times New Roman" w:cs="Times New Roman"/>
                <w:b/>
                <w:color w:val="808080"/>
                <w:sz w:val="24"/>
                <w:szCs w:val="24"/>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828" w:type="dxa"/>
            <w:tcBorders>
              <w:top w:val="single" w:sz="4" w:space="0" w:color="auto"/>
              <w:left w:val="single" w:sz="4" w:space="0" w:color="auto"/>
              <w:bottom w:val="single" w:sz="4" w:space="0" w:color="auto"/>
              <w:right w:val="single" w:sz="4" w:space="0" w:color="auto"/>
            </w:tcBorders>
          </w:tcPr>
          <w:p w:rsidR="00BD0DE4" w:rsidRPr="00BD0DE4" w:rsidRDefault="00BD0DE4" w:rsidP="008F1B1D">
            <w:pPr>
              <w:jc w:val="center"/>
              <w:rPr>
                <w:rFonts w:ascii="Times New Roman" w:hAnsi="Times New Roman" w:cs="Times New Roman"/>
                <w:b/>
                <w:color w:val="80808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764"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649"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1311"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color w:val="4472C4" w:themeColor="accent5"/>
                <w:sz w:val="24"/>
                <w:szCs w:val="24"/>
              </w:rPr>
            </w:pPr>
            <w:r w:rsidRPr="00D3351D">
              <w:rPr>
                <w:rFonts w:ascii="Times New Roman" w:hAnsi="Times New Roman" w:cs="Times New Roman"/>
                <w:b/>
                <w:color w:val="4472C4" w:themeColor="accent5"/>
                <w:sz w:val="24"/>
                <w:szCs w:val="24"/>
              </w:rPr>
              <w:t>ADMIS / RESPINS</w:t>
            </w:r>
          </w:p>
        </w:tc>
      </w:tr>
    </w:tbl>
    <w:p w:rsidR="00BD0DE4" w:rsidRPr="00FD67BA" w:rsidRDefault="00BD0DE4" w:rsidP="00BD0DE4">
      <w:pPr>
        <w:ind w:firstLine="720"/>
        <w:rPr>
          <w:rFonts w:ascii="Times New Roman" w:hAnsi="Times New Roman" w:cs="Times New Roman"/>
          <w:b/>
          <w:sz w:val="28"/>
          <w:szCs w:val="28"/>
          <w:lang w:val="fr-FR"/>
        </w:rPr>
      </w:pPr>
    </w:p>
    <w:p w:rsidR="00BD0DE4" w:rsidRPr="00FD67BA" w:rsidRDefault="00BD0DE4" w:rsidP="00BD0DE4">
      <w:pPr>
        <w:jc w:val="center"/>
        <w:rPr>
          <w:rFonts w:ascii="Times New Roman" w:hAnsi="Times New Roman" w:cs="Times New Roman"/>
          <w:b/>
          <w:sz w:val="28"/>
          <w:szCs w:val="28"/>
        </w:rPr>
      </w:pPr>
      <w:r w:rsidRPr="00FD67BA">
        <w:rPr>
          <w:rFonts w:ascii="Times New Roman" w:hAnsi="Times New Roman" w:cs="Times New Roman"/>
          <w:b/>
          <w:sz w:val="28"/>
          <w:szCs w:val="28"/>
        </w:rPr>
        <w:t>Secretar comisie,</w:t>
      </w:r>
    </w:p>
    <w:p w:rsidR="00BD0DE4" w:rsidRPr="00FD67BA" w:rsidRDefault="00BD0DE4" w:rsidP="00BD0DE4">
      <w:pPr>
        <w:jc w:val="center"/>
        <w:rPr>
          <w:rFonts w:ascii="Times New Roman" w:hAnsi="Times New Roman" w:cs="Times New Roman"/>
          <w:b/>
          <w:sz w:val="28"/>
          <w:szCs w:val="28"/>
        </w:rPr>
      </w:pPr>
    </w:p>
    <w:p w:rsidR="00BD0DE4" w:rsidRPr="00FD67BA" w:rsidRDefault="00D3351D" w:rsidP="00BD0DE4">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BD0DE4" w:rsidRPr="00FD67BA" w:rsidRDefault="00BD0DE4" w:rsidP="00BD0DE4">
      <w:pPr>
        <w:jc w:val="center"/>
        <w:rPr>
          <w:rFonts w:ascii="Times New Roman" w:hAnsi="Times New Roman" w:cs="Times New Roman"/>
          <w:b/>
          <w:color w:val="808080"/>
          <w:sz w:val="28"/>
          <w:szCs w:val="28"/>
        </w:rPr>
      </w:pPr>
    </w:p>
    <w:p w:rsidR="00BD0DE4" w:rsidRDefault="00BD0DE4">
      <w:pPr>
        <w:rPr>
          <w:rFonts w:ascii="Times New Roman" w:hAnsi="Times New Roman" w:cs="Times New Roman"/>
          <w:sz w:val="28"/>
          <w:szCs w:val="28"/>
        </w:rPr>
      </w:pPr>
      <w:r>
        <w:rPr>
          <w:rFonts w:ascii="Times New Roman" w:hAnsi="Times New Roman" w:cs="Times New Roman"/>
          <w:sz w:val="28"/>
          <w:szCs w:val="28"/>
        </w:rPr>
        <w:br w:type="page"/>
      </w:r>
    </w:p>
    <w:p w:rsidR="00BD0DE4" w:rsidRPr="00D3351D" w:rsidRDefault="00BD0DE4" w:rsidP="00BD0DE4">
      <w:pPr>
        <w:jc w:val="right"/>
        <w:rPr>
          <w:rFonts w:ascii="Times New Roman" w:hAnsi="Times New Roman" w:cs="Times New Roman"/>
          <w:b/>
          <w:bCs/>
          <w:color w:val="4472C4" w:themeColor="accent5"/>
          <w:sz w:val="28"/>
          <w:szCs w:val="28"/>
        </w:rPr>
      </w:pPr>
      <w:r w:rsidRPr="00D3351D">
        <w:rPr>
          <w:rFonts w:ascii="Times New Roman" w:hAnsi="Times New Roman" w:cs="Times New Roman"/>
          <w:b/>
          <w:bCs/>
          <w:color w:val="4472C4" w:themeColor="accent5"/>
          <w:sz w:val="28"/>
          <w:szCs w:val="28"/>
        </w:rPr>
        <w:lastRenderedPageBreak/>
        <w:t>Anexa nr. 20</w:t>
      </w:r>
    </w:p>
    <w:p w:rsidR="00BD0DE4" w:rsidRPr="00D3351D" w:rsidRDefault="00BD0DE4" w:rsidP="00BD0DE4">
      <w:pPr>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Antetul entităţii:</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Sigla;</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Denumirea;</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Adresa;</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 xml:space="preserve">Alte informaţii considerate relevante </w:t>
      </w:r>
    </w:p>
    <w:p w:rsidR="00BD0DE4" w:rsidRPr="00553694" w:rsidRDefault="00BD0DE4" w:rsidP="00BD0DE4">
      <w:pPr>
        <w:jc w:val="center"/>
        <w:rPr>
          <w:rFonts w:ascii="Times New Roman" w:hAnsi="Times New Roman" w:cs="Times New Roman"/>
          <w:b/>
          <w:sz w:val="28"/>
          <w:szCs w:val="28"/>
          <w:u w:val="single"/>
          <w:lang w:val="fr-FR"/>
        </w:rPr>
      </w:pPr>
    </w:p>
    <w:p w:rsidR="00CF0067" w:rsidRPr="00B57409" w:rsidRDefault="00CF0067" w:rsidP="00CF0067">
      <w:pPr>
        <w:rPr>
          <w:rFonts w:ascii="Times New Roman" w:hAnsi="Times New Roman" w:cs="Times New Roman"/>
          <w:b/>
          <w:sz w:val="28"/>
          <w:szCs w:val="28"/>
        </w:rPr>
      </w:pPr>
      <w:r w:rsidRPr="00B57409">
        <w:rPr>
          <w:rFonts w:ascii="Times New Roman" w:hAnsi="Times New Roman" w:cs="Times New Roman"/>
          <w:b/>
          <w:sz w:val="28"/>
          <w:szCs w:val="28"/>
        </w:rPr>
        <w:t>Nr. înreg. …… / ……</w:t>
      </w:r>
      <w:r>
        <w:rPr>
          <w:rFonts w:ascii="Times New Roman" w:hAnsi="Times New Roman" w:cs="Times New Roman"/>
          <w:b/>
          <w:sz w:val="28"/>
          <w:szCs w:val="28"/>
        </w:rPr>
        <w:t xml:space="preserve">… </w:t>
      </w:r>
      <w:r w:rsidRPr="0006767F">
        <w:rPr>
          <w:rFonts w:ascii="Times New Roman" w:hAnsi="Times New Roman" w:cs="Times New Roman"/>
          <w:i/>
          <w:color w:val="4472C4" w:themeColor="accent5"/>
          <w:sz w:val="28"/>
          <w:szCs w:val="28"/>
        </w:rPr>
        <w:t>[</w:t>
      </w:r>
      <w:r>
        <w:rPr>
          <w:rFonts w:ascii="Times New Roman" w:hAnsi="Times New Roman" w:cs="Times New Roman"/>
          <w:i/>
          <w:color w:val="4472C4" w:themeColor="accent5"/>
          <w:sz w:val="28"/>
          <w:szCs w:val="28"/>
        </w:rPr>
        <w:t>data</w:t>
      </w:r>
      <w:r w:rsidRPr="0006767F">
        <w:rPr>
          <w:rFonts w:ascii="Times New Roman" w:hAnsi="Times New Roman" w:cs="Times New Roman"/>
          <w:i/>
          <w:color w:val="4472C4" w:themeColor="accent5"/>
          <w:sz w:val="28"/>
          <w:szCs w:val="28"/>
          <w:lang w:val="en-US" w:eastAsia="ja-JP"/>
        </w:rPr>
        <w:t>]</w:t>
      </w:r>
    </w:p>
    <w:p w:rsidR="00BD0DE4" w:rsidRPr="00553694" w:rsidRDefault="00BD0DE4" w:rsidP="00BD0DE4">
      <w:pPr>
        <w:rPr>
          <w:rFonts w:ascii="Times New Roman" w:hAnsi="Times New Roman" w:cs="Times New Roman"/>
          <w:b/>
          <w:sz w:val="28"/>
          <w:szCs w:val="28"/>
        </w:rPr>
      </w:pPr>
    </w:p>
    <w:p w:rsidR="00BD0DE4" w:rsidRPr="00553694" w:rsidRDefault="00BD0DE4" w:rsidP="00BD0DE4">
      <w:pPr>
        <w:jc w:val="center"/>
        <w:rPr>
          <w:rFonts w:ascii="Times New Roman" w:hAnsi="Times New Roman" w:cs="Times New Roman"/>
          <w:b/>
          <w:sz w:val="28"/>
          <w:szCs w:val="28"/>
        </w:rPr>
      </w:pPr>
      <w:r w:rsidRPr="00553694">
        <w:rPr>
          <w:rFonts w:ascii="Times New Roman" w:hAnsi="Times New Roman" w:cs="Times New Roman"/>
          <w:b/>
          <w:sz w:val="28"/>
          <w:szCs w:val="28"/>
        </w:rPr>
        <w:t xml:space="preserve">RAPORTUL FINAL </w:t>
      </w:r>
    </w:p>
    <w:p w:rsidR="00BD0DE4" w:rsidRPr="00553694" w:rsidRDefault="00BD0DE4" w:rsidP="00BD0DE4">
      <w:pPr>
        <w:jc w:val="center"/>
        <w:rPr>
          <w:rFonts w:ascii="Times New Roman" w:hAnsi="Times New Roman" w:cs="Times New Roman"/>
          <w:b/>
          <w:sz w:val="28"/>
          <w:szCs w:val="28"/>
        </w:rPr>
      </w:pPr>
    </w:p>
    <w:p w:rsidR="008528AE" w:rsidRPr="009454A0" w:rsidRDefault="00BD0DE4" w:rsidP="009454A0">
      <w:pPr>
        <w:jc w:val="center"/>
        <w:rPr>
          <w:rFonts w:ascii="Times New Roman" w:hAnsi="Times New Roman" w:cs="Times New Roman"/>
          <w:b/>
          <w:sz w:val="28"/>
          <w:szCs w:val="28"/>
        </w:rPr>
      </w:pPr>
      <w:r w:rsidRPr="00553694">
        <w:rPr>
          <w:rFonts w:ascii="Times New Roman" w:hAnsi="Times New Roman" w:cs="Times New Roman"/>
          <w:b/>
          <w:sz w:val="28"/>
          <w:szCs w:val="28"/>
        </w:rPr>
        <w:t>AL CONCURSULUI ORGANIZAT PENTRU OCUPAREA POSTURILOR VACANTE DE</w:t>
      </w:r>
      <w:r>
        <w:rPr>
          <w:rFonts w:ascii="Times New Roman" w:hAnsi="Times New Roman" w:cs="Times New Roman"/>
          <w:b/>
          <w:sz w:val="28"/>
          <w:szCs w:val="28"/>
        </w:rPr>
        <w:t xml:space="preserve"> </w:t>
      </w:r>
      <w:r w:rsidRPr="009454A0">
        <w:rPr>
          <w:rFonts w:ascii="Times New Roman" w:hAnsi="Times New Roman" w:cs="Times New Roman"/>
          <w:b/>
          <w:sz w:val="28"/>
          <w:szCs w:val="28"/>
        </w:rPr>
        <w:t>AUDITOR INTERN LA</w:t>
      </w:r>
      <w:r w:rsidR="009454A0" w:rsidRPr="009454A0">
        <w:rPr>
          <w:rFonts w:ascii="Times New Roman" w:hAnsi="Times New Roman" w:cs="Times New Roman"/>
          <w:b/>
          <w:sz w:val="28"/>
          <w:szCs w:val="28"/>
        </w:rPr>
        <w:t xml:space="preserve"> </w:t>
      </w:r>
      <w:r w:rsidR="009454A0" w:rsidRPr="009454A0">
        <w:rPr>
          <w:rFonts w:ascii="Times New Roman" w:hAnsi="Times New Roman" w:cs="Times New Roman"/>
          <w:b/>
          <w:color w:val="4472C4" w:themeColor="accent5"/>
          <w:sz w:val="32"/>
          <w:szCs w:val="32"/>
        </w:rPr>
        <w:t xml:space="preserve">……… </w:t>
      </w:r>
      <w:r w:rsidR="009454A0" w:rsidRPr="009454A0">
        <w:rPr>
          <w:rFonts w:ascii="Times New Roman" w:hAnsi="Times New Roman" w:cs="Times New Roman"/>
          <w:b/>
          <w:i/>
          <w:color w:val="4472C4" w:themeColor="accent5"/>
          <w:sz w:val="28"/>
          <w:szCs w:val="28"/>
        </w:rPr>
        <w:t xml:space="preserve">[denumirea </w:t>
      </w:r>
      <w:r w:rsidR="009454A0" w:rsidRPr="009454A0">
        <w:rPr>
          <w:rFonts w:ascii="Times New Roman" w:eastAsia="Malgun Gothic" w:hAnsi="Times New Roman" w:cs="Times New Roman"/>
          <w:b/>
          <w:i/>
          <w:color w:val="4472C4" w:themeColor="accent5"/>
          <w:sz w:val="28"/>
          <w:szCs w:val="28"/>
          <w:lang w:eastAsia="ko-KR"/>
        </w:rPr>
        <w:t>entităţii organizatoare a concursului pentru ocuparea posturilor de auditori</w:t>
      </w:r>
      <w:r w:rsidR="009454A0" w:rsidRPr="009454A0">
        <w:rPr>
          <w:rFonts w:ascii="Times New Roman" w:hAnsi="Times New Roman" w:cs="Times New Roman"/>
          <w:b/>
          <w:i/>
          <w:color w:val="4472C4" w:themeColor="accent5"/>
          <w:sz w:val="28"/>
          <w:szCs w:val="28"/>
          <w:lang w:val="en-US" w:eastAsia="ja-JP"/>
        </w:rPr>
        <w:t>]</w:t>
      </w:r>
    </w:p>
    <w:p w:rsidR="009454A0" w:rsidRDefault="009454A0" w:rsidP="00BD0DE4">
      <w:pPr>
        <w:ind w:firstLine="720"/>
        <w:jc w:val="both"/>
        <w:rPr>
          <w:rFonts w:ascii="Times New Roman" w:hAnsi="Times New Roman" w:cs="Times New Roman"/>
          <w:sz w:val="28"/>
          <w:szCs w:val="28"/>
        </w:rPr>
      </w:pPr>
    </w:p>
    <w:p w:rsidR="00BD0DE4" w:rsidRPr="00553694" w:rsidRDefault="00BD0DE4" w:rsidP="00BD0DE4">
      <w:pPr>
        <w:ind w:firstLine="720"/>
        <w:jc w:val="both"/>
        <w:rPr>
          <w:rFonts w:ascii="Times New Roman" w:hAnsi="Times New Roman" w:cs="Times New Roman"/>
          <w:sz w:val="28"/>
          <w:szCs w:val="28"/>
        </w:rPr>
      </w:pPr>
      <w:r w:rsidRPr="00553694">
        <w:rPr>
          <w:rFonts w:ascii="Times New Roman" w:hAnsi="Times New Roman" w:cs="Times New Roman"/>
          <w:sz w:val="28"/>
          <w:szCs w:val="28"/>
        </w:rPr>
        <w:t xml:space="preserve">Încheiat azi, </w:t>
      </w:r>
      <w:r w:rsidRPr="00D3351D">
        <w:rPr>
          <w:rFonts w:ascii="Times New Roman" w:hAnsi="Times New Roman" w:cs="Times New Roman"/>
          <w:color w:val="4472C4" w:themeColor="accent5"/>
          <w:sz w:val="28"/>
          <w:szCs w:val="28"/>
        </w:rPr>
        <w:t>…………</w:t>
      </w:r>
      <w:r w:rsidR="00D3351D" w:rsidRPr="00D3351D">
        <w:rPr>
          <w:rFonts w:ascii="Times New Roman" w:hAnsi="Times New Roman" w:cs="Times New Roman"/>
          <w:i/>
          <w:color w:val="4472C4" w:themeColor="accent5"/>
          <w:sz w:val="28"/>
          <w:szCs w:val="28"/>
        </w:rPr>
        <w:t>[</w:t>
      </w:r>
      <w:r w:rsidR="00D3351D">
        <w:rPr>
          <w:rFonts w:ascii="Times New Roman" w:hAnsi="Times New Roman" w:cs="Times New Roman"/>
          <w:i/>
          <w:color w:val="4472C4" w:themeColor="accent5"/>
          <w:sz w:val="28"/>
          <w:szCs w:val="28"/>
        </w:rPr>
        <w:t>data</w:t>
      </w:r>
      <w:r w:rsidR="00D3351D" w:rsidRPr="0006767F">
        <w:rPr>
          <w:rFonts w:ascii="Times New Roman" w:hAnsi="Times New Roman" w:cs="Times New Roman"/>
          <w:i/>
          <w:color w:val="4472C4" w:themeColor="accent5"/>
          <w:sz w:val="28"/>
          <w:szCs w:val="28"/>
          <w:lang w:val="en-US" w:eastAsia="ja-JP"/>
        </w:rPr>
        <w:t>]</w:t>
      </w:r>
      <w:r w:rsidRPr="00553694">
        <w:rPr>
          <w:rFonts w:ascii="Times New Roman" w:hAnsi="Times New Roman" w:cs="Times New Roman"/>
          <w:sz w:val="28"/>
          <w:szCs w:val="28"/>
        </w:rPr>
        <w:t xml:space="preserve"> în urma organizarii concursului pentru ocuparea a </w:t>
      </w:r>
      <w:r w:rsidRPr="00553694">
        <w:rPr>
          <w:rFonts w:ascii="Times New Roman" w:hAnsi="Times New Roman" w:cs="Times New Roman"/>
          <w:color w:val="808080"/>
          <w:sz w:val="28"/>
          <w:szCs w:val="28"/>
        </w:rPr>
        <w:t>……</w:t>
      </w:r>
      <w:r w:rsidRPr="00553694">
        <w:rPr>
          <w:rFonts w:ascii="Times New Roman" w:hAnsi="Times New Roman" w:cs="Times New Roman"/>
          <w:sz w:val="28"/>
          <w:szCs w:val="28"/>
        </w:rPr>
        <w:t xml:space="preserve"> posturi vacante de auditor intern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553694">
        <w:rPr>
          <w:rFonts w:ascii="Times New Roman" w:hAnsi="Times New Roman" w:cs="Times New Roman"/>
          <w:sz w:val="28"/>
          <w:szCs w:val="28"/>
        </w:rPr>
        <w:t>.</w:t>
      </w:r>
    </w:p>
    <w:p w:rsidR="00BD0DE4" w:rsidRPr="00553694" w:rsidRDefault="00BD0DE4" w:rsidP="00BD0DE4">
      <w:pPr>
        <w:ind w:firstLine="720"/>
        <w:rPr>
          <w:rFonts w:ascii="Times New Roman" w:hAnsi="Times New Roman" w:cs="Times New Roman"/>
          <w:sz w:val="28"/>
          <w:szCs w:val="28"/>
        </w:rPr>
      </w:pPr>
    </w:p>
    <w:p w:rsidR="00BD0DE4" w:rsidRPr="00553694" w:rsidRDefault="00BD0DE4" w:rsidP="00BD0DE4">
      <w:pPr>
        <w:ind w:firstLine="720"/>
        <w:jc w:val="both"/>
        <w:rPr>
          <w:rFonts w:ascii="Times New Roman" w:hAnsi="Times New Roman" w:cs="Times New Roman"/>
          <w:sz w:val="28"/>
          <w:szCs w:val="28"/>
        </w:rPr>
      </w:pPr>
      <w:r w:rsidRPr="00553694">
        <w:rPr>
          <w:rFonts w:ascii="Times New Roman" w:hAnsi="Times New Roman" w:cs="Times New Roman"/>
          <w:sz w:val="28"/>
          <w:szCs w:val="28"/>
        </w:rPr>
        <w:t xml:space="preserve">Urmare a desfășurarii, în data de / perioada </w:t>
      </w:r>
      <w:r w:rsidRPr="009454A0">
        <w:rPr>
          <w:rFonts w:ascii="Times New Roman" w:hAnsi="Times New Roman" w:cs="Times New Roman"/>
          <w:color w:val="4472C4" w:themeColor="accent5"/>
          <w:sz w:val="28"/>
          <w:szCs w:val="28"/>
        </w:rPr>
        <w:t>…………</w:t>
      </w:r>
      <w:r w:rsidR="00D3351D">
        <w:rPr>
          <w:rFonts w:ascii="Times New Roman" w:hAnsi="Times New Roman" w:cs="Times New Roman"/>
          <w:color w:val="4472C4" w:themeColor="accent5"/>
          <w:sz w:val="28"/>
          <w:szCs w:val="28"/>
        </w:rPr>
        <w:t xml:space="preserve"> </w:t>
      </w:r>
      <w:r w:rsidR="00D3351D" w:rsidRPr="0006767F">
        <w:rPr>
          <w:rFonts w:ascii="Times New Roman" w:hAnsi="Times New Roman" w:cs="Times New Roman"/>
          <w:i/>
          <w:color w:val="4472C4" w:themeColor="accent5"/>
          <w:sz w:val="28"/>
          <w:szCs w:val="28"/>
        </w:rPr>
        <w:t>[</w:t>
      </w:r>
      <w:r w:rsidR="00D3351D">
        <w:rPr>
          <w:rFonts w:ascii="Times New Roman" w:hAnsi="Times New Roman" w:cs="Times New Roman"/>
          <w:i/>
          <w:color w:val="4472C4" w:themeColor="accent5"/>
          <w:sz w:val="28"/>
          <w:szCs w:val="28"/>
        </w:rPr>
        <w:t>data</w:t>
      </w:r>
      <w:r w:rsidR="00D3351D" w:rsidRPr="0006767F">
        <w:rPr>
          <w:rFonts w:ascii="Times New Roman" w:hAnsi="Times New Roman" w:cs="Times New Roman"/>
          <w:i/>
          <w:color w:val="4472C4" w:themeColor="accent5"/>
          <w:sz w:val="28"/>
          <w:szCs w:val="28"/>
          <w:lang w:val="en-US" w:eastAsia="ja-JP"/>
        </w:rPr>
        <w:t>]</w:t>
      </w:r>
      <w:r w:rsidRPr="00553694">
        <w:rPr>
          <w:rFonts w:ascii="Times New Roman" w:hAnsi="Times New Roman" w:cs="Times New Roman"/>
          <w:sz w:val="28"/>
          <w:szCs w:val="28"/>
        </w:rPr>
        <w:t xml:space="preserve">, a probei </w:t>
      </w:r>
      <w:r w:rsidRPr="009454A0">
        <w:rPr>
          <w:rFonts w:ascii="Times New Roman" w:hAnsi="Times New Roman" w:cs="Times New Roman"/>
          <w:sz w:val="28"/>
          <w:szCs w:val="28"/>
        </w:rPr>
        <w:t>scrise</w:t>
      </w:r>
      <w:r w:rsidRPr="009454A0">
        <w:rPr>
          <w:rFonts w:ascii="Times New Roman" w:hAnsi="Times New Roman" w:cs="Times New Roman"/>
          <w:color w:val="4472C4" w:themeColor="accent5"/>
          <w:sz w:val="28"/>
          <w:szCs w:val="28"/>
        </w:rPr>
        <w:t>, a probei practice</w:t>
      </w:r>
      <w:r w:rsidR="009454A0" w:rsidRPr="009454A0">
        <w:rPr>
          <w:rFonts w:ascii="Times New Roman" w:hAnsi="Times New Roman" w:cs="Times New Roman"/>
          <w:color w:val="4472C4" w:themeColor="accent5"/>
          <w:sz w:val="28"/>
          <w:szCs w:val="28"/>
        </w:rPr>
        <w:t xml:space="preserve"> </w:t>
      </w:r>
      <w:r w:rsidR="00D3351D" w:rsidRPr="00D3351D">
        <w:rPr>
          <w:rFonts w:ascii="Times New Roman" w:hAnsi="Times New Roman" w:cs="Times New Roman"/>
          <w:i/>
          <w:color w:val="4472C4" w:themeColor="accent5"/>
          <w:sz w:val="28"/>
          <w:szCs w:val="28"/>
        </w:rPr>
        <w:t>[</w:t>
      </w:r>
      <w:r w:rsidR="00D3351D" w:rsidRPr="00D3351D">
        <w:rPr>
          <w:rFonts w:ascii="Times New Roman" w:eastAsia="Malgun Gothic" w:hAnsi="Times New Roman" w:cs="Times New Roman"/>
          <w:i/>
          <w:color w:val="4472C4" w:themeColor="accent5"/>
          <w:sz w:val="28"/>
          <w:szCs w:val="28"/>
          <w:lang w:eastAsia="ko-KR"/>
        </w:rPr>
        <w:t>dacă este cazul</w:t>
      </w:r>
      <w:r w:rsidR="00D3351D" w:rsidRPr="00D3351D">
        <w:rPr>
          <w:rFonts w:ascii="Times New Roman" w:hAnsi="Times New Roman" w:cs="Times New Roman"/>
          <w:i/>
          <w:color w:val="4472C4" w:themeColor="accent5"/>
          <w:sz w:val="28"/>
          <w:szCs w:val="28"/>
          <w:lang w:val="en-US" w:eastAsia="ja-JP"/>
        </w:rPr>
        <w:t>]</w:t>
      </w:r>
      <w:r w:rsidRPr="009454A0">
        <w:rPr>
          <w:rFonts w:ascii="Times New Roman" w:hAnsi="Times New Roman" w:cs="Times New Roman"/>
          <w:sz w:val="28"/>
          <w:szCs w:val="28"/>
        </w:rPr>
        <w:t xml:space="preserve"> și respectiv a </w:t>
      </w:r>
      <w:r w:rsidR="009454A0">
        <w:rPr>
          <w:rFonts w:ascii="Times New Roman" w:hAnsi="Times New Roman" w:cs="Times New Roman"/>
          <w:sz w:val="28"/>
          <w:szCs w:val="28"/>
        </w:rPr>
        <w:t xml:space="preserve">probei </w:t>
      </w:r>
      <w:r w:rsidRPr="009454A0">
        <w:rPr>
          <w:rFonts w:ascii="Times New Roman" w:hAnsi="Times New Roman" w:cs="Times New Roman"/>
          <w:sz w:val="28"/>
          <w:szCs w:val="28"/>
        </w:rPr>
        <w:t>interviu</w:t>
      </w:r>
      <w:r w:rsidRPr="00553694">
        <w:rPr>
          <w:rFonts w:ascii="Times New Roman" w:hAnsi="Times New Roman" w:cs="Times New Roman"/>
          <w:sz w:val="28"/>
          <w:szCs w:val="28"/>
        </w:rPr>
        <w:t>, organizate în cadrul concursului pentru ocuparea posturilor vacante de auditor intern la</w:t>
      </w:r>
      <w:r w:rsidR="009454A0">
        <w:rPr>
          <w:rFonts w:ascii="Times New Roman" w:hAnsi="Times New Roman" w:cs="Times New Roman"/>
          <w:sz w:val="28"/>
          <w:szCs w:val="28"/>
        </w:rPr>
        <w:t xml:space="preserve">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553694">
        <w:rPr>
          <w:rFonts w:ascii="Times New Roman" w:hAnsi="Times New Roman" w:cs="Times New Roman"/>
          <w:sz w:val="28"/>
          <w:szCs w:val="28"/>
        </w:rPr>
        <w:t>, candidaţii au obţinut următoarele rezultate:</w:t>
      </w:r>
    </w:p>
    <w:p w:rsidR="00BD0DE4" w:rsidRPr="00553694" w:rsidRDefault="00BD0DE4" w:rsidP="00BD0DE4">
      <w:pPr>
        <w:rPr>
          <w:rFonts w:ascii="Times New Roman" w:hAnsi="Times New Roman" w:cs="Times New Roman"/>
          <w:b/>
          <w:sz w:val="28"/>
          <w:szCs w:val="28"/>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317"/>
        <w:gridCol w:w="1503"/>
        <w:gridCol w:w="1629"/>
        <w:gridCol w:w="1587"/>
        <w:gridCol w:w="1944"/>
      </w:tblGrid>
      <w:tr w:rsidR="00BD0DE4" w:rsidRPr="009A5D91" w:rsidTr="00D3351D">
        <w:trPr>
          <w:tblHeader/>
          <w:jc w:val="center"/>
        </w:trPr>
        <w:tc>
          <w:tcPr>
            <w:tcW w:w="567" w:type="dxa"/>
            <w:vMerge w:val="restart"/>
            <w:tcBorders>
              <w:top w:val="single" w:sz="4" w:space="0" w:color="auto"/>
              <w:left w:val="single" w:sz="4" w:space="0" w:color="auto"/>
              <w:right w:val="single" w:sz="4" w:space="0" w:color="auto"/>
            </w:tcBorders>
            <w:vAlign w:val="center"/>
          </w:tcPr>
          <w:p w:rsidR="00BD0DE4" w:rsidRPr="009A5D91" w:rsidRDefault="00BD0DE4" w:rsidP="008F1B1D">
            <w:pPr>
              <w:jc w:val="center"/>
              <w:rPr>
                <w:rFonts w:ascii="Times New Roman" w:hAnsi="Times New Roman" w:cs="Times New Roman"/>
                <w:sz w:val="24"/>
                <w:szCs w:val="24"/>
              </w:rPr>
            </w:pPr>
            <w:r w:rsidRPr="009A5D91">
              <w:rPr>
                <w:rFonts w:ascii="Times New Roman" w:hAnsi="Times New Roman" w:cs="Times New Roman"/>
                <w:sz w:val="24"/>
                <w:szCs w:val="24"/>
              </w:rPr>
              <w:t>Nr. crt.</w:t>
            </w:r>
          </w:p>
        </w:tc>
        <w:tc>
          <w:tcPr>
            <w:tcW w:w="2317" w:type="dxa"/>
            <w:vMerge w:val="restart"/>
            <w:tcBorders>
              <w:top w:val="single" w:sz="4" w:space="0" w:color="auto"/>
              <w:left w:val="single" w:sz="4" w:space="0" w:color="auto"/>
              <w:right w:val="single" w:sz="4" w:space="0" w:color="auto"/>
            </w:tcBorders>
            <w:vAlign w:val="center"/>
          </w:tcPr>
          <w:p w:rsidR="00BD0DE4" w:rsidRPr="009A5D91" w:rsidRDefault="00BD0DE4" w:rsidP="008F1B1D">
            <w:pPr>
              <w:jc w:val="center"/>
              <w:rPr>
                <w:rFonts w:ascii="Times New Roman" w:hAnsi="Times New Roman" w:cs="Times New Roman"/>
                <w:sz w:val="24"/>
                <w:szCs w:val="24"/>
              </w:rPr>
            </w:pPr>
            <w:r w:rsidRPr="009A5D91">
              <w:rPr>
                <w:rFonts w:ascii="Times New Roman" w:hAnsi="Times New Roman" w:cs="Times New Roman"/>
                <w:sz w:val="24"/>
                <w:szCs w:val="24"/>
              </w:rPr>
              <w:t>Numele candidatului</w:t>
            </w:r>
          </w:p>
        </w:tc>
        <w:tc>
          <w:tcPr>
            <w:tcW w:w="4719" w:type="dxa"/>
            <w:gridSpan w:val="3"/>
            <w:tcBorders>
              <w:top w:val="single" w:sz="4" w:space="0" w:color="auto"/>
              <w:left w:val="single" w:sz="4" w:space="0" w:color="auto"/>
              <w:bottom w:val="single" w:sz="4" w:space="0" w:color="auto"/>
              <w:right w:val="single" w:sz="4" w:space="0" w:color="auto"/>
            </w:tcBorders>
            <w:vAlign w:val="center"/>
          </w:tcPr>
          <w:p w:rsidR="00BD0DE4" w:rsidRPr="009A5D91" w:rsidRDefault="00BD0DE4" w:rsidP="008F1B1D">
            <w:pPr>
              <w:jc w:val="center"/>
              <w:rPr>
                <w:rFonts w:ascii="Times New Roman" w:hAnsi="Times New Roman" w:cs="Times New Roman"/>
                <w:sz w:val="24"/>
                <w:szCs w:val="24"/>
              </w:rPr>
            </w:pPr>
            <w:r w:rsidRPr="009A5D91">
              <w:rPr>
                <w:rFonts w:ascii="Times New Roman" w:hAnsi="Times New Roman" w:cs="Times New Roman"/>
                <w:sz w:val="24"/>
                <w:szCs w:val="24"/>
              </w:rPr>
              <w:t>Punctaj</w:t>
            </w:r>
          </w:p>
        </w:tc>
        <w:tc>
          <w:tcPr>
            <w:tcW w:w="1944" w:type="dxa"/>
            <w:vMerge w:val="restart"/>
            <w:tcBorders>
              <w:top w:val="single" w:sz="4" w:space="0" w:color="auto"/>
              <w:left w:val="single" w:sz="4" w:space="0" w:color="auto"/>
              <w:right w:val="single" w:sz="4" w:space="0" w:color="auto"/>
            </w:tcBorders>
            <w:vAlign w:val="center"/>
          </w:tcPr>
          <w:p w:rsidR="00BD0DE4" w:rsidRPr="009A5D91" w:rsidRDefault="00BD0DE4" w:rsidP="008F1B1D">
            <w:pPr>
              <w:jc w:val="center"/>
              <w:rPr>
                <w:rFonts w:ascii="Times New Roman" w:hAnsi="Times New Roman" w:cs="Times New Roman"/>
                <w:sz w:val="24"/>
                <w:szCs w:val="24"/>
              </w:rPr>
            </w:pPr>
            <w:r w:rsidRPr="009A5D91">
              <w:rPr>
                <w:rFonts w:ascii="Times New Roman" w:hAnsi="Times New Roman" w:cs="Times New Roman"/>
                <w:sz w:val="24"/>
                <w:szCs w:val="24"/>
              </w:rPr>
              <w:t>Rezultat final</w:t>
            </w:r>
          </w:p>
        </w:tc>
      </w:tr>
      <w:tr w:rsidR="00BD0DE4" w:rsidRPr="009A5D91" w:rsidTr="00D3351D">
        <w:trPr>
          <w:tblHeader/>
          <w:jc w:val="center"/>
        </w:trPr>
        <w:tc>
          <w:tcPr>
            <w:tcW w:w="567" w:type="dxa"/>
            <w:vMerge/>
            <w:tcBorders>
              <w:left w:val="single" w:sz="4" w:space="0" w:color="auto"/>
              <w:bottom w:val="single" w:sz="4" w:space="0" w:color="auto"/>
              <w:right w:val="single" w:sz="4" w:space="0" w:color="auto"/>
            </w:tcBorders>
            <w:vAlign w:val="center"/>
          </w:tcPr>
          <w:p w:rsidR="00BD0DE4" w:rsidRPr="009A5D91" w:rsidRDefault="00BD0DE4" w:rsidP="008F1B1D">
            <w:pPr>
              <w:jc w:val="center"/>
              <w:rPr>
                <w:rFonts w:ascii="Times New Roman" w:hAnsi="Times New Roman" w:cs="Times New Roman"/>
                <w:sz w:val="24"/>
                <w:szCs w:val="24"/>
              </w:rPr>
            </w:pPr>
          </w:p>
        </w:tc>
        <w:tc>
          <w:tcPr>
            <w:tcW w:w="2317" w:type="dxa"/>
            <w:vMerge/>
            <w:tcBorders>
              <w:left w:val="single" w:sz="4" w:space="0" w:color="auto"/>
              <w:bottom w:val="single" w:sz="4" w:space="0" w:color="auto"/>
              <w:right w:val="single" w:sz="4" w:space="0" w:color="auto"/>
            </w:tcBorders>
            <w:vAlign w:val="center"/>
          </w:tcPr>
          <w:p w:rsidR="00BD0DE4" w:rsidRPr="009A5D91" w:rsidRDefault="00BD0DE4" w:rsidP="008F1B1D">
            <w:pPr>
              <w:jc w:val="center"/>
              <w:rPr>
                <w:rFonts w:ascii="Times New Roman" w:hAnsi="Times New Roman" w:cs="Times New Roman"/>
                <w:sz w:val="24"/>
                <w:szCs w:val="24"/>
              </w:rPr>
            </w:pPr>
          </w:p>
        </w:tc>
        <w:tc>
          <w:tcPr>
            <w:tcW w:w="1503" w:type="dxa"/>
            <w:tcBorders>
              <w:top w:val="single" w:sz="4" w:space="0" w:color="auto"/>
              <w:left w:val="single" w:sz="4" w:space="0" w:color="auto"/>
              <w:bottom w:val="single" w:sz="4" w:space="0" w:color="auto"/>
              <w:right w:val="single" w:sz="4" w:space="0" w:color="auto"/>
            </w:tcBorders>
            <w:vAlign w:val="center"/>
          </w:tcPr>
          <w:p w:rsidR="00BD0DE4" w:rsidRPr="009A5D91" w:rsidRDefault="00BD0DE4" w:rsidP="008F1B1D">
            <w:pPr>
              <w:jc w:val="center"/>
              <w:rPr>
                <w:rFonts w:ascii="Times New Roman" w:hAnsi="Times New Roman" w:cs="Times New Roman"/>
                <w:sz w:val="24"/>
                <w:szCs w:val="24"/>
              </w:rPr>
            </w:pPr>
            <w:r w:rsidRPr="009A5D91">
              <w:rPr>
                <w:rFonts w:ascii="Times New Roman" w:hAnsi="Times New Roman" w:cs="Times New Roman"/>
                <w:sz w:val="24"/>
                <w:szCs w:val="24"/>
              </w:rPr>
              <w:t>Probă scrisă</w:t>
            </w:r>
          </w:p>
        </w:tc>
        <w:tc>
          <w:tcPr>
            <w:tcW w:w="1629" w:type="dxa"/>
            <w:tcBorders>
              <w:top w:val="single" w:sz="4" w:space="0" w:color="auto"/>
              <w:left w:val="single" w:sz="4" w:space="0" w:color="auto"/>
              <w:bottom w:val="single" w:sz="4" w:space="0" w:color="auto"/>
              <w:right w:val="single" w:sz="4" w:space="0" w:color="auto"/>
            </w:tcBorders>
            <w:vAlign w:val="center"/>
          </w:tcPr>
          <w:p w:rsidR="00BD0DE4" w:rsidRPr="009A5D91" w:rsidRDefault="00BD0DE4" w:rsidP="008F1B1D">
            <w:pPr>
              <w:jc w:val="center"/>
              <w:rPr>
                <w:rFonts w:ascii="Times New Roman" w:hAnsi="Times New Roman" w:cs="Times New Roman"/>
                <w:sz w:val="24"/>
                <w:szCs w:val="24"/>
              </w:rPr>
            </w:pPr>
            <w:r w:rsidRPr="009A5D91">
              <w:rPr>
                <w:rFonts w:ascii="Times New Roman" w:hAnsi="Times New Roman" w:cs="Times New Roman"/>
                <w:sz w:val="24"/>
                <w:szCs w:val="24"/>
              </w:rPr>
              <w:t>Inteviu</w:t>
            </w:r>
          </w:p>
        </w:tc>
        <w:tc>
          <w:tcPr>
            <w:tcW w:w="1587" w:type="dxa"/>
            <w:tcBorders>
              <w:top w:val="single" w:sz="4" w:space="0" w:color="auto"/>
              <w:left w:val="single" w:sz="4" w:space="0" w:color="auto"/>
              <w:bottom w:val="single" w:sz="4" w:space="0" w:color="auto"/>
              <w:right w:val="single" w:sz="4" w:space="0" w:color="auto"/>
            </w:tcBorders>
            <w:vAlign w:val="center"/>
          </w:tcPr>
          <w:p w:rsidR="00BD0DE4" w:rsidRPr="009A5D91" w:rsidRDefault="00BD0DE4" w:rsidP="008F1B1D">
            <w:pPr>
              <w:jc w:val="center"/>
              <w:rPr>
                <w:rFonts w:ascii="Times New Roman" w:hAnsi="Times New Roman" w:cs="Times New Roman"/>
                <w:sz w:val="24"/>
                <w:szCs w:val="24"/>
              </w:rPr>
            </w:pPr>
            <w:r w:rsidRPr="009A5D91">
              <w:rPr>
                <w:rFonts w:ascii="Times New Roman" w:hAnsi="Times New Roman" w:cs="Times New Roman"/>
                <w:sz w:val="24"/>
                <w:szCs w:val="24"/>
              </w:rPr>
              <w:t>Punctaj final</w:t>
            </w:r>
          </w:p>
        </w:tc>
        <w:tc>
          <w:tcPr>
            <w:tcW w:w="1944" w:type="dxa"/>
            <w:vMerge/>
            <w:tcBorders>
              <w:left w:val="single" w:sz="4" w:space="0" w:color="auto"/>
              <w:bottom w:val="single" w:sz="4" w:space="0" w:color="auto"/>
              <w:right w:val="single" w:sz="4" w:space="0" w:color="auto"/>
            </w:tcBorders>
            <w:vAlign w:val="center"/>
          </w:tcPr>
          <w:p w:rsidR="00BD0DE4" w:rsidRPr="009A5D91" w:rsidRDefault="00BD0DE4" w:rsidP="008F1B1D">
            <w:pPr>
              <w:jc w:val="center"/>
              <w:rPr>
                <w:rFonts w:ascii="Times New Roman" w:hAnsi="Times New Roman" w:cs="Times New Roman"/>
                <w:sz w:val="24"/>
                <w:szCs w:val="24"/>
              </w:rPr>
            </w:pPr>
          </w:p>
        </w:tc>
      </w:tr>
      <w:tr w:rsidR="00BD0DE4" w:rsidRPr="00553694" w:rsidTr="008F1B1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BD0DE4" w:rsidRPr="00553694" w:rsidRDefault="00BD0DE4" w:rsidP="008F1B1D">
            <w:pPr>
              <w:jc w:val="center"/>
              <w:rPr>
                <w:rFonts w:ascii="Times New Roman" w:hAnsi="Times New Roman" w:cs="Times New Roman"/>
                <w:b/>
                <w:sz w:val="28"/>
                <w:szCs w:val="28"/>
              </w:rPr>
            </w:pPr>
            <w:r w:rsidRPr="00553694">
              <w:rPr>
                <w:rFonts w:ascii="Times New Roman" w:hAnsi="Times New Roman" w:cs="Times New Roman"/>
                <w:b/>
                <w:sz w:val="28"/>
                <w:szCs w:val="28"/>
              </w:rPr>
              <w:t>1.</w:t>
            </w:r>
          </w:p>
        </w:tc>
        <w:tc>
          <w:tcPr>
            <w:tcW w:w="2317" w:type="dxa"/>
            <w:tcBorders>
              <w:top w:val="single" w:sz="4" w:space="0" w:color="auto"/>
              <w:left w:val="single" w:sz="4" w:space="0" w:color="auto"/>
              <w:bottom w:val="single" w:sz="4" w:space="0" w:color="auto"/>
              <w:right w:val="single" w:sz="4" w:space="0" w:color="auto"/>
            </w:tcBorders>
            <w:vAlign w:val="center"/>
          </w:tcPr>
          <w:p w:rsidR="00BD0DE4" w:rsidRPr="00553694" w:rsidRDefault="00D3351D"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503"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629"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587"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944"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color w:val="4472C4" w:themeColor="accent5"/>
                <w:sz w:val="28"/>
                <w:szCs w:val="28"/>
              </w:rPr>
            </w:pPr>
            <w:r w:rsidRPr="00D3351D">
              <w:rPr>
                <w:rFonts w:ascii="Times New Roman" w:hAnsi="Times New Roman" w:cs="Times New Roman"/>
                <w:b/>
                <w:color w:val="4472C4" w:themeColor="accent5"/>
                <w:sz w:val="28"/>
                <w:szCs w:val="28"/>
              </w:rPr>
              <w:t>ADMIS / RESPINS</w:t>
            </w:r>
          </w:p>
        </w:tc>
      </w:tr>
      <w:tr w:rsidR="00BD0DE4" w:rsidRPr="00553694" w:rsidTr="008F1B1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BD0DE4" w:rsidRPr="00553694" w:rsidRDefault="00BD0DE4" w:rsidP="008F1B1D">
            <w:pPr>
              <w:jc w:val="center"/>
              <w:rPr>
                <w:rFonts w:ascii="Times New Roman" w:hAnsi="Times New Roman" w:cs="Times New Roman"/>
                <w:b/>
                <w:sz w:val="28"/>
                <w:szCs w:val="28"/>
              </w:rPr>
            </w:pPr>
            <w:r w:rsidRPr="00553694">
              <w:rPr>
                <w:rFonts w:ascii="Times New Roman" w:hAnsi="Times New Roman" w:cs="Times New Roman"/>
                <w:b/>
                <w:sz w:val="28"/>
                <w:szCs w:val="28"/>
              </w:rPr>
              <w:t>2.</w:t>
            </w:r>
          </w:p>
        </w:tc>
        <w:tc>
          <w:tcPr>
            <w:tcW w:w="2317" w:type="dxa"/>
            <w:tcBorders>
              <w:top w:val="single" w:sz="4" w:space="0" w:color="auto"/>
              <w:left w:val="single" w:sz="4" w:space="0" w:color="auto"/>
              <w:bottom w:val="single" w:sz="4" w:space="0" w:color="auto"/>
              <w:right w:val="single" w:sz="4" w:space="0" w:color="auto"/>
            </w:tcBorders>
            <w:vAlign w:val="center"/>
          </w:tcPr>
          <w:p w:rsidR="00BD0DE4" w:rsidRPr="00553694" w:rsidRDefault="00D3351D"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503"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629"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587"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944"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color w:val="4472C4" w:themeColor="accent5"/>
                <w:sz w:val="28"/>
                <w:szCs w:val="28"/>
              </w:rPr>
            </w:pPr>
            <w:r w:rsidRPr="00D3351D">
              <w:rPr>
                <w:rFonts w:ascii="Times New Roman" w:hAnsi="Times New Roman" w:cs="Times New Roman"/>
                <w:b/>
                <w:color w:val="4472C4" w:themeColor="accent5"/>
                <w:sz w:val="28"/>
                <w:szCs w:val="28"/>
              </w:rPr>
              <w:t>ADMIS / RESPINS</w:t>
            </w:r>
          </w:p>
        </w:tc>
      </w:tr>
      <w:tr w:rsidR="00BD0DE4" w:rsidRPr="00553694" w:rsidTr="008F1B1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BD0DE4" w:rsidRPr="00553694" w:rsidRDefault="00BD0DE4" w:rsidP="008F1B1D">
            <w:pPr>
              <w:jc w:val="center"/>
              <w:rPr>
                <w:rFonts w:ascii="Times New Roman" w:hAnsi="Times New Roman" w:cs="Times New Roman"/>
                <w:b/>
                <w:sz w:val="28"/>
                <w:szCs w:val="28"/>
              </w:rPr>
            </w:pPr>
            <w:r w:rsidRPr="00553694">
              <w:rPr>
                <w:rFonts w:ascii="Times New Roman" w:hAnsi="Times New Roman" w:cs="Times New Roman"/>
                <w:b/>
                <w:sz w:val="28"/>
                <w:szCs w:val="28"/>
              </w:rPr>
              <w:t>3.</w:t>
            </w:r>
          </w:p>
        </w:tc>
        <w:tc>
          <w:tcPr>
            <w:tcW w:w="2317" w:type="dxa"/>
            <w:tcBorders>
              <w:top w:val="single" w:sz="4" w:space="0" w:color="auto"/>
              <w:left w:val="single" w:sz="4" w:space="0" w:color="auto"/>
              <w:bottom w:val="single" w:sz="4" w:space="0" w:color="auto"/>
              <w:right w:val="single" w:sz="4" w:space="0" w:color="auto"/>
            </w:tcBorders>
            <w:vAlign w:val="center"/>
          </w:tcPr>
          <w:p w:rsidR="00BD0DE4" w:rsidRPr="00553694" w:rsidRDefault="00D3351D"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503"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629"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587"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944"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color w:val="4472C4" w:themeColor="accent5"/>
                <w:sz w:val="28"/>
                <w:szCs w:val="28"/>
              </w:rPr>
            </w:pPr>
            <w:r w:rsidRPr="00D3351D">
              <w:rPr>
                <w:rFonts w:ascii="Times New Roman" w:hAnsi="Times New Roman" w:cs="Times New Roman"/>
                <w:b/>
                <w:color w:val="4472C4" w:themeColor="accent5"/>
                <w:sz w:val="28"/>
                <w:szCs w:val="28"/>
              </w:rPr>
              <w:t>ADMIS / RESPINS</w:t>
            </w:r>
          </w:p>
        </w:tc>
      </w:tr>
      <w:tr w:rsidR="00BD0DE4" w:rsidRPr="00553694" w:rsidTr="008F1B1D">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BD0DE4" w:rsidRPr="00553694" w:rsidRDefault="00BD0DE4" w:rsidP="008F1B1D">
            <w:pPr>
              <w:jc w:val="center"/>
              <w:rPr>
                <w:rFonts w:ascii="Times New Roman" w:hAnsi="Times New Roman" w:cs="Times New Roman"/>
                <w:b/>
                <w:sz w:val="28"/>
                <w:szCs w:val="28"/>
              </w:rPr>
            </w:pPr>
            <w:r w:rsidRPr="00553694">
              <w:rPr>
                <w:rFonts w:ascii="Times New Roman" w:hAnsi="Times New Roman" w:cs="Times New Roman"/>
                <w:b/>
                <w:sz w:val="28"/>
                <w:szCs w:val="28"/>
              </w:rPr>
              <w:lastRenderedPageBreak/>
              <w:t>4.</w:t>
            </w:r>
          </w:p>
        </w:tc>
        <w:tc>
          <w:tcPr>
            <w:tcW w:w="2317" w:type="dxa"/>
            <w:tcBorders>
              <w:top w:val="single" w:sz="4" w:space="0" w:color="auto"/>
              <w:left w:val="single" w:sz="4" w:space="0" w:color="auto"/>
              <w:bottom w:val="single" w:sz="4" w:space="0" w:color="auto"/>
              <w:right w:val="single" w:sz="4" w:space="0" w:color="auto"/>
            </w:tcBorders>
            <w:vAlign w:val="center"/>
          </w:tcPr>
          <w:p w:rsidR="00BD0DE4" w:rsidRPr="00553694" w:rsidRDefault="00D3351D" w:rsidP="008F1B1D">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tc>
        <w:tc>
          <w:tcPr>
            <w:tcW w:w="1503"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629"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587"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b/>
                <w:color w:val="4472C4" w:themeColor="accent5"/>
                <w:sz w:val="28"/>
                <w:szCs w:val="28"/>
              </w:rPr>
            </w:pPr>
            <w:r w:rsidRPr="00D3351D">
              <w:rPr>
                <w:rFonts w:ascii="Times New Roman" w:hAnsi="Times New Roman" w:cs="Times New Roman"/>
                <w:b/>
                <w:color w:val="4472C4" w:themeColor="accent5"/>
                <w:sz w:val="28"/>
                <w:szCs w:val="28"/>
              </w:rPr>
              <w:t>…… puncte</w:t>
            </w:r>
          </w:p>
        </w:tc>
        <w:tc>
          <w:tcPr>
            <w:tcW w:w="1944" w:type="dxa"/>
            <w:tcBorders>
              <w:top w:val="single" w:sz="4" w:space="0" w:color="auto"/>
              <w:left w:val="single" w:sz="4" w:space="0" w:color="auto"/>
              <w:bottom w:val="single" w:sz="4" w:space="0" w:color="auto"/>
              <w:right w:val="single" w:sz="4" w:space="0" w:color="auto"/>
            </w:tcBorders>
            <w:vAlign w:val="center"/>
          </w:tcPr>
          <w:p w:rsidR="00BD0DE4" w:rsidRPr="00D3351D" w:rsidRDefault="00BD0DE4" w:rsidP="008F1B1D">
            <w:pPr>
              <w:jc w:val="center"/>
              <w:rPr>
                <w:rFonts w:ascii="Times New Roman" w:hAnsi="Times New Roman" w:cs="Times New Roman"/>
                <w:color w:val="4472C4" w:themeColor="accent5"/>
                <w:sz w:val="28"/>
                <w:szCs w:val="28"/>
              </w:rPr>
            </w:pPr>
            <w:r w:rsidRPr="00D3351D">
              <w:rPr>
                <w:rFonts w:ascii="Times New Roman" w:hAnsi="Times New Roman" w:cs="Times New Roman"/>
                <w:b/>
                <w:color w:val="4472C4" w:themeColor="accent5"/>
                <w:sz w:val="28"/>
                <w:szCs w:val="28"/>
              </w:rPr>
              <w:t>ADMIS / RESPINS</w:t>
            </w:r>
          </w:p>
        </w:tc>
      </w:tr>
    </w:tbl>
    <w:p w:rsidR="00BD0DE4" w:rsidRPr="00553694" w:rsidRDefault="00BD0DE4" w:rsidP="00BD0DE4">
      <w:pPr>
        <w:rPr>
          <w:rFonts w:ascii="Times New Roman" w:hAnsi="Times New Roman" w:cs="Times New Roman"/>
          <w:b/>
          <w:sz w:val="28"/>
          <w:szCs w:val="28"/>
        </w:rPr>
      </w:pPr>
    </w:p>
    <w:p w:rsidR="00BD0DE4" w:rsidRPr="00553694" w:rsidRDefault="00BD0DE4" w:rsidP="00BD0DE4">
      <w:pPr>
        <w:rPr>
          <w:rFonts w:ascii="Times New Roman" w:hAnsi="Times New Roman" w:cs="Times New Roman"/>
          <w:b/>
          <w:sz w:val="28"/>
          <w:szCs w:val="28"/>
        </w:rPr>
      </w:pPr>
    </w:p>
    <w:p w:rsidR="00BD0DE4" w:rsidRPr="00553694" w:rsidRDefault="00BD0DE4" w:rsidP="00BD0DE4">
      <w:pPr>
        <w:rPr>
          <w:rFonts w:ascii="Times New Roman" w:hAnsi="Times New Roman" w:cs="Times New Roman"/>
          <w:b/>
          <w:sz w:val="28"/>
          <w:szCs w:val="28"/>
        </w:rPr>
      </w:pPr>
    </w:p>
    <w:p w:rsidR="00BD0DE4" w:rsidRPr="00553694" w:rsidRDefault="00BD0DE4" w:rsidP="00BD0DE4">
      <w:pPr>
        <w:rPr>
          <w:rFonts w:ascii="Times New Roman" w:hAnsi="Times New Roman" w:cs="Times New Roman"/>
          <w:b/>
          <w:sz w:val="28"/>
          <w:szCs w:val="28"/>
        </w:rPr>
      </w:pPr>
      <w:r w:rsidRPr="00553694">
        <w:rPr>
          <w:rFonts w:ascii="Times New Roman" w:hAnsi="Times New Roman" w:cs="Times New Roman"/>
          <w:b/>
          <w:sz w:val="28"/>
          <w:szCs w:val="28"/>
        </w:rPr>
        <w:t>COMISIA DE CONCURS:</w:t>
      </w:r>
    </w:p>
    <w:p w:rsidR="00BD0DE4" w:rsidRPr="00553694" w:rsidRDefault="00BD0DE4" w:rsidP="00BD0DE4">
      <w:pPr>
        <w:rPr>
          <w:rFonts w:ascii="Times New Roman" w:hAnsi="Times New Roman" w:cs="Times New Roman"/>
          <w:b/>
          <w:color w:val="808080"/>
          <w:sz w:val="28"/>
          <w:szCs w:val="28"/>
        </w:rPr>
      </w:pPr>
      <w:r w:rsidRPr="00553694">
        <w:rPr>
          <w:rFonts w:ascii="Times New Roman" w:hAnsi="Times New Roman" w:cs="Times New Roman"/>
          <w:sz w:val="28"/>
          <w:szCs w:val="28"/>
        </w:rPr>
        <w:t xml:space="preserve">Preşedinte comisie de concurs: </w:t>
      </w:r>
      <w:r w:rsidR="00D3351D" w:rsidRPr="008B542F">
        <w:rPr>
          <w:rFonts w:ascii="Times New Roman" w:hAnsi="Times New Roman" w:cs="Times New Roman"/>
          <w:b/>
          <w:i/>
          <w:color w:val="4472C4" w:themeColor="accent5"/>
          <w:sz w:val="28"/>
          <w:szCs w:val="28"/>
        </w:rPr>
        <w:t>[</w:t>
      </w:r>
      <w:r w:rsidR="00D3351D" w:rsidRPr="008B542F">
        <w:rPr>
          <w:rFonts w:ascii="Times New Roman" w:eastAsia="Malgun Gothic" w:hAnsi="Times New Roman" w:cs="Times New Roman"/>
          <w:b/>
          <w:bCs/>
          <w:i/>
          <w:color w:val="4472C4" w:themeColor="accent5"/>
          <w:sz w:val="28"/>
          <w:szCs w:val="28"/>
          <w:lang w:eastAsia="ko-KR"/>
        </w:rPr>
        <w:t>nume, prenume</w:t>
      </w:r>
      <w:r w:rsidR="00D3351D" w:rsidRPr="008B542F">
        <w:rPr>
          <w:rFonts w:ascii="Times New Roman" w:hAnsi="Times New Roman" w:cs="Times New Roman"/>
          <w:b/>
          <w:i/>
          <w:color w:val="4472C4" w:themeColor="accent5"/>
          <w:sz w:val="28"/>
          <w:szCs w:val="28"/>
          <w:lang w:val="en-US" w:eastAsia="ja-JP"/>
        </w:rPr>
        <w:t>]</w:t>
      </w:r>
    </w:p>
    <w:p w:rsidR="00BD0DE4" w:rsidRPr="00553694" w:rsidRDefault="00BD0DE4" w:rsidP="00BD0DE4">
      <w:pPr>
        <w:rPr>
          <w:rFonts w:ascii="Times New Roman" w:hAnsi="Times New Roman" w:cs="Times New Roman"/>
          <w:b/>
          <w:color w:val="808080"/>
          <w:sz w:val="28"/>
          <w:szCs w:val="28"/>
        </w:rPr>
      </w:pPr>
      <w:r w:rsidRPr="00553694">
        <w:rPr>
          <w:rFonts w:ascii="Times New Roman" w:hAnsi="Times New Roman" w:cs="Times New Roman"/>
          <w:sz w:val="28"/>
          <w:szCs w:val="28"/>
        </w:rPr>
        <w:t>Membrii comisiei de concurs:</w:t>
      </w:r>
      <w:r w:rsidRPr="00553694">
        <w:rPr>
          <w:rFonts w:ascii="Times New Roman" w:hAnsi="Times New Roman" w:cs="Times New Roman"/>
          <w:sz w:val="28"/>
          <w:szCs w:val="28"/>
        </w:rPr>
        <w:tab/>
      </w:r>
      <w:r w:rsidR="00D3351D" w:rsidRPr="008B542F">
        <w:rPr>
          <w:rFonts w:ascii="Times New Roman" w:hAnsi="Times New Roman" w:cs="Times New Roman"/>
          <w:b/>
          <w:i/>
          <w:color w:val="4472C4" w:themeColor="accent5"/>
          <w:sz w:val="28"/>
          <w:szCs w:val="28"/>
        </w:rPr>
        <w:t>[</w:t>
      </w:r>
      <w:r w:rsidR="00D3351D" w:rsidRPr="008B542F">
        <w:rPr>
          <w:rFonts w:ascii="Times New Roman" w:eastAsia="Malgun Gothic" w:hAnsi="Times New Roman" w:cs="Times New Roman"/>
          <w:b/>
          <w:bCs/>
          <w:i/>
          <w:color w:val="4472C4" w:themeColor="accent5"/>
          <w:sz w:val="28"/>
          <w:szCs w:val="28"/>
          <w:lang w:eastAsia="ko-KR"/>
        </w:rPr>
        <w:t>nume, prenume</w:t>
      </w:r>
      <w:r w:rsidR="00D3351D" w:rsidRPr="008B542F">
        <w:rPr>
          <w:rFonts w:ascii="Times New Roman" w:hAnsi="Times New Roman" w:cs="Times New Roman"/>
          <w:b/>
          <w:i/>
          <w:color w:val="4472C4" w:themeColor="accent5"/>
          <w:sz w:val="28"/>
          <w:szCs w:val="28"/>
          <w:lang w:val="en-US" w:eastAsia="ja-JP"/>
        </w:rPr>
        <w:t>]</w:t>
      </w:r>
    </w:p>
    <w:p w:rsidR="00BD0DE4" w:rsidRPr="00553694" w:rsidRDefault="00D3351D" w:rsidP="00BD0DE4">
      <w:pPr>
        <w:ind w:left="2880" w:firstLine="720"/>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BD0DE4" w:rsidRPr="00553694" w:rsidRDefault="00BD0DE4" w:rsidP="00BD0DE4">
      <w:pPr>
        <w:rPr>
          <w:rFonts w:ascii="Times New Roman" w:hAnsi="Times New Roman" w:cs="Times New Roman"/>
          <w:b/>
          <w:color w:val="808080"/>
          <w:sz w:val="28"/>
          <w:szCs w:val="28"/>
        </w:rPr>
      </w:pPr>
      <w:r w:rsidRPr="00553694">
        <w:rPr>
          <w:rFonts w:ascii="Times New Roman" w:hAnsi="Times New Roman" w:cs="Times New Roman"/>
          <w:sz w:val="28"/>
          <w:szCs w:val="28"/>
        </w:rPr>
        <w:t xml:space="preserve">Secretar Comisie: </w:t>
      </w:r>
      <w:r w:rsidRPr="00553694">
        <w:rPr>
          <w:rFonts w:ascii="Times New Roman" w:hAnsi="Times New Roman" w:cs="Times New Roman"/>
          <w:sz w:val="28"/>
          <w:szCs w:val="28"/>
        </w:rPr>
        <w:tab/>
      </w:r>
      <w:r w:rsidRPr="00553694">
        <w:rPr>
          <w:rFonts w:ascii="Times New Roman" w:hAnsi="Times New Roman" w:cs="Times New Roman"/>
          <w:sz w:val="28"/>
          <w:szCs w:val="28"/>
        </w:rPr>
        <w:tab/>
      </w:r>
      <w:r w:rsidRPr="00553694">
        <w:rPr>
          <w:rFonts w:ascii="Times New Roman" w:hAnsi="Times New Roman" w:cs="Times New Roman"/>
          <w:sz w:val="28"/>
          <w:szCs w:val="28"/>
        </w:rPr>
        <w:tab/>
      </w:r>
      <w:r w:rsidR="00D3351D" w:rsidRPr="008B542F">
        <w:rPr>
          <w:rFonts w:ascii="Times New Roman" w:hAnsi="Times New Roman" w:cs="Times New Roman"/>
          <w:b/>
          <w:i/>
          <w:color w:val="4472C4" w:themeColor="accent5"/>
          <w:sz w:val="28"/>
          <w:szCs w:val="28"/>
        </w:rPr>
        <w:t>[</w:t>
      </w:r>
      <w:r w:rsidR="00D3351D" w:rsidRPr="008B542F">
        <w:rPr>
          <w:rFonts w:ascii="Times New Roman" w:eastAsia="Malgun Gothic" w:hAnsi="Times New Roman" w:cs="Times New Roman"/>
          <w:b/>
          <w:bCs/>
          <w:i/>
          <w:color w:val="4472C4" w:themeColor="accent5"/>
          <w:sz w:val="28"/>
          <w:szCs w:val="28"/>
          <w:lang w:eastAsia="ko-KR"/>
        </w:rPr>
        <w:t>nume, prenume</w:t>
      </w:r>
      <w:r w:rsidR="00D3351D" w:rsidRPr="008B542F">
        <w:rPr>
          <w:rFonts w:ascii="Times New Roman" w:hAnsi="Times New Roman" w:cs="Times New Roman"/>
          <w:b/>
          <w:i/>
          <w:color w:val="4472C4" w:themeColor="accent5"/>
          <w:sz w:val="28"/>
          <w:szCs w:val="28"/>
          <w:lang w:val="en-US" w:eastAsia="ja-JP"/>
        </w:rPr>
        <w:t>]</w:t>
      </w:r>
    </w:p>
    <w:p w:rsidR="00BD0DE4" w:rsidRDefault="00BD0DE4">
      <w:pPr>
        <w:rPr>
          <w:rFonts w:ascii="Times New Roman" w:hAnsi="Times New Roman" w:cs="Times New Roman"/>
          <w:sz w:val="28"/>
          <w:szCs w:val="28"/>
        </w:rPr>
      </w:pPr>
      <w:r>
        <w:rPr>
          <w:rFonts w:ascii="Times New Roman" w:hAnsi="Times New Roman" w:cs="Times New Roman"/>
          <w:sz w:val="28"/>
          <w:szCs w:val="28"/>
        </w:rPr>
        <w:br w:type="page"/>
      </w:r>
    </w:p>
    <w:p w:rsidR="00BD0DE4" w:rsidRPr="00D3351D" w:rsidRDefault="00BD0DE4" w:rsidP="00BD0DE4">
      <w:pPr>
        <w:jc w:val="right"/>
        <w:rPr>
          <w:rFonts w:ascii="Times New Roman" w:hAnsi="Times New Roman" w:cs="Times New Roman"/>
          <w:b/>
          <w:bCs/>
          <w:color w:val="4472C4" w:themeColor="accent5"/>
          <w:sz w:val="28"/>
          <w:szCs w:val="28"/>
        </w:rPr>
      </w:pPr>
      <w:r w:rsidRPr="00D3351D">
        <w:rPr>
          <w:rFonts w:ascii="Times New Roman" w:hAnsi="Times New Roman" w:cs="Times New Roman"/>
          <w:b/>
          <w:bCs/>
          <w:color w:val="4472C4" w:themeColor="accent5"/>
          <w:sz w:val="28"/>
          <w:szCs w:val="28"/>
        </w:rPr>
        <w:lastRenderedPageBreak/>
        <w:t>Anexa nr. 21</w:t>
      </w:r>
    </w:p>
    <w:p w:rsidR="00BD0DE4" w:rsidRPr="00D3351D" w:rsidRDefault="00BD0DE4" w:rsidP="00BD0DE4">
      <w:pPr>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Antetul entităţii:</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Sigla;</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Denumirea;</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Adresa;</w:t>
      </w:r>
    </w:p>
    <w:p w:rsidR="00BD0DE4" w:rsidRPr="00D3351D" w:rsidRDefault="00BD0DE4" w:rsidP="00BD0DE4">
      <w:pPr>
        <w:pStyle w:val="ListParagraph"/>
        <w:numPr>
          <w:ilvl w:val="0"/>
          <w:numId w:val="66"/>
        </w:numPr>
        <w:spacing w:after="0" w:line="240"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 xml:space="preserve">Alte informaţii considerate relevante </w:t>
      </w:r>
    </w:p>
    <w:p w:rsidR="00CF0067" w:rsidRPr="00B57409" w:rsidRDefault="00CF0067" w:rsidP="00CF0067">
      <w:pPr>
        <w:rPr>
          <w:rFonts w:ascii="Times New Roman" w:hAnsi="Times New Roman" w:cs="Times New Roman"/>
          <w:b/>
          <w:sz w:val="28"/>
          <w:szCs w:val="28"/>
        </w:rPr>
      </w:pPr>
      <w:r w:rsidRPr="00B57409">
        <w:rPr>
          <w:rFonts w:ascii="Times New Roman" w:hAnsi="Times New Roman" w:cs="Times New Roman"/>
          <w:b/>
          <w:sz w:val="28"/>
          <w:szCs w:val="28"/>
        </w:rPr>
        <w:t>Nr. înreg. …… / ……</w:t>
      </w:r>
      <w:r>
        <w:rPr>
          <w:rFonts w:ascii="Times New Roman" w:hAnsi="Times New Roman" w:cs="Times New Roman"/>
          <w:b/>
          <w:sz w:val="28"/>
          <w:szCs w:val="28"/>
        </w:rPr>
        <w:t xml:space="preserve">… </w:t>
      </w:r>
      <w:r w:rsidRPr="0006767F">
        <w:rPr>
          <w:rFonts w:ascii="Times New Roman" w:hAnsi="Times New Roman" w:cs="Times New Roman"/>
          <w:i/>
          <w:color w:val="4472C4" w:themeColor="accent5"/>
          <w:sz w:val="28"/>
          <w:szCs w:val="28"/>
        </w:rPr>
        <w:t>[</w:t>
      </w:r>
      <w:r>
        <w:rPr>
          <w:rFonts w:ascii="Times New Roman" w:hAnsi="Times New Roman" w:cs="Times New Roman"/>
          <w:i/>
          <w:color w:val="4472C4" w:themeColor="accent5"/>
          <w:sz w:val="28"/>
          <w:szCs w:val="28"/>
        </w:rPr>
        <w:t>data</w:t>
      </w:r>
      <w:r w:rsidRPr="0006767F">
        <w:rPr>
          <w:rFonts w:ascii="Times New Roman" w:hAnsi="Times New Roman" w:cs="Times New Roman"/>
          <w:i/>
          <w:color w:val="4472C4" w:themeColor="accent5"/>
          <w:sz w:val="28"/>
          <w:szCs w:val="28"/>
          <w:lang w:val="en-US" w:eastAsia="ja-JP"/>
        </w:rPr>
        <w:t>]</w:t>
      </w:r>
    </w:p>
    <w:p w:rsidR="00BD0DE4" w:rsidRPr="00927D72" w:rsidRDefault="00BD0DE4" w:rsidP="00BD0DE4">
      <w:pPr>
        <w:rPr>
          <w:rFonts w:ascii="Times New Roman" w:hAnsi="Times New Roman" w:cs="Times New Roman"/>
          <w:b/>
          <w:sz w:val="28"/>
          <w:szCs w:val="28"/>
        </w:rPr>
      </w:pPr>
    </w:p>
    <w:p w:rsidR="00BD0DE4" w:rsidRPr="00927D72" w:rsidRDefault="00BD0DE4" w:rsidP="00BD0DE4">
      <w:pPr>
        <w:jc w:val="center"/>
        <w:rPr>
          <w:rFonts w:ascii="Times New Roman" w:hAnsi="Times New Roman" w:cs="Times New Roman"/>
          <w:b/>
          <w:sz w:val="28"/>
          <w:szCs w:val="28"/>
        </w:rPr>
      </w:pPr>
      <w:r w:rsidRPr="00927D72">
        <w:rPr>
          <w:rFonts w:ascii="Times New Roman" w:hAnsi="Times New Roman" w:cs="Times New Roman"/>
          <w:b/>
          <w:sz w:val="28"/>
          <w:szCs w:val="28"/>
        </w:rPr>
        <w:t xml:space="preserve">Rezultatul soluționării contestației la proba </w:t>
      </w:r>
      <w:r w:rsidRPr="00D3351D">
        <w:rPr>
          <w:rFonts w:ascii="Times New Roman" w:hAnsi="Times New Roman" w:cs="Times New Roman"/>
          <w:b/>
          <w:color w:val="4472C4" w:themeColor="accent5"/>
          <w:sz w:val="28"/>
          <w:szCs w:val="28"/>
        </w:rPr>
        <w:t>……………</w:t>
      </w:r>
    </w:p>
    <w:p w:rsidR="00BD0DE4" w:rsidRPr="00927D72" w:rsidRDefault="00BD0DE4" w:rsidP="00BD0DE4">
      <w:pPr>
        <w:jc w:val="center"/>
        <w:rPr>
          <w:rFonts w:ascii="Times New Roman" w:hAnsi="Times New Roman" w:cs="Times New Roman"/>
          <w:b/>
          <w:sz w:val="28"/>
          <w:szCs w:val="28"/>
        </w:rPr>
      </w:pPr>
      <w:r w:rsidRPr="00927D72">
        <w:rPr>
          <w:rFonts w:ascii="Times New Roman" w:hAnsi="Times New Roman" w:cs="Times New Roman"/>
          <w:b/>
          <w:sz w:val="28"/>
          <w:szCs w:val="28"/>
        </w:rPr>
        <w:t xml:space="preserve">a concursului organizat pentru ocuparea funcției vacante de auditor intern în cadrul la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p>
    <w:p w:rsidR="00BD0DE4" w:rsidRPr="00927D72" w:rsidRDefault="00BD0DE4" w:rsidP="00BD0DE4">
      <w:pPr>
        <w:pStyle w:val="BodyText21"/>
        <w:jc w:val="center"/>
        <w:rPr>
          <w:rFonts w:ascii="Times New Roman" w:hAnsi="Times New Roman" w:cs="Times New Roman"/>
          <w:szCs w:val="28"/>
          <w:lang w:val="ro-RO"/>
        </w:rPr>
      </w:pPr>
    </w:p>
    <w:p w:rsidR="00BD0DE4" w:rsidRPr="00927D72" w:rsidRDefault="00BD0DE4" w:rsidP="00BD0DE4">
      <w:pPr>
        <w:ind w:firstLine="720"/>
        <w:jc w:val="both"/>
        <w:rPr>
          <w:rFonts w:ascii="Times New Roman" w:hAnsi="Times New Roman" w:cs="Times New Roman"/>
          <w:sz w:val="28"/>
          <w:szCs w:val="28"/>
        </w:rPr>
      </w:pPr>
      <w:r w:rsidRPr="00927D72">
        <w:rPr>
          <w:rFonts w:ascii="Times New Roman" w:hAnsi="Times New Roman" w:cs="Times New Roman"/>
          <w:sz w:val="28"/>
          <w:szCs w:val="28"/>
        </w:rPr>
        <w:t xml:space="preserve">Având în vedere prevederile prevederilor art. </w:t>
      </w:r>
      <w:r w:rsidRPr="00D3351D">
        <w:rPr>
          <w:rFonts w:ascii="Times New Roman" w:hAnsi="Times New Roman" w:cs="Times New Roman"/>
          <w:color w:val="4472C4" w:themeColor="accent5"/>
          <w:sz w:val="28"/>
          <w:szCs w:val="28"/>
        </w:rPr>
        <w:t xml:space="preserve">…… </w:t>
      </w:r>
      <w:r w:rsidRPr="00927D72">
        <w:rPr>
          <w:rFonts w:ascii="Times New Roman" w:hAnsi="Times New Roman" w:cs="Times New Roman"/>
          <w:sz w:val="28"/>
          <w:szCs w:val="28"/>
        </w:rPr>
        <w:t xml:space="preserve">alin. </w:t>
      </w:r>
      <w:r w:rsidRPr="00D3351D">
        <w:rPr>
          <w:rFonts w:ascii="Times New Roman" w:hAnsi="Times New Roman" w:cs="Times New Roman"/>
          <w:color w:val="4472C4" w:themeColor="accent5"/>
          <w:sz w:val="28"/>
          <w:szCs w:val="28"/>
        </w:rPr>
        <w:t>(…)</w:t>
      </w:r>
      <w:r w:rsidRPr="00927D72">
        <w:rPr>
          <w:rFonts w:ascii="Times New Roman" w:hAnsi="Times New Roman" w:cs="Times New Roman"/>
          <w:sz w:val="28"/>
          <w:szCs w:val="28"/>
        </w:rPr>
        <w:t xml:space="preserve"> lit. </w:t>
      </w:r>
      <w:r w:rsidRPr="00D3351D">
        <w:rPr>
          <w:rFonts w:ascii="Times New Roman" w:hAnsi="Times New Roman" w:cs="Times New Roman"/>
          <w:color w:val="4472C4" w:themeColor="accent5"/>
          <w:sz w:val="28"/>
          <w:szCs w:val="28"/>
        </w:rPr>
        <w:t>„…”</w:t>
      </w:r>
      <w:r w:rsidRPr="00927D72">
        <w:rPr>
          <w:rFonts w:ascii="Times New Roman" w:hAnsi="Times New Roman" w:cs="Times New Roman"/>
          <w:sz w:val="28"/>
          <w:szCs w:val="28"/>
        </w:rPr>
        <w:t xml:space="preserve"> din procedurile de ocupare a posturilor vacante în cadrul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r w:rsidRPr="00927D72">
        <w:rPr>
          <w:rFonts w:ascii="Times New Roman" w:hAnsi="Times New Roman" w:cs="Times New Roman"/>
          <w:sz w:val="28"/>
          <w:szCs w:val="28"/>
        </w:rPr>
        <w:t>, comisia de soluționare a contestațiilor comunică următoarele rezultate ale soluționării contestației:</w:t>
      </w:r>
    </w:p>
    <w:tbl>
      <w:tblPr>
        <w:tblW w:w="99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3827"/>
        <w:gridCol w:w="2268"/>
        <w:gridCol w:w="3118"/>
      </w:tblGrid>
      <w:tr w:rsidR="00BD0DE4" w:rsidRPr="00D3351D" w:rsidTr="00D3351D">
        <w:trPr>
          <w:trHeight w:val="820"/>
          <w:tblHead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BD0DE4" w:rsidRPr="00D3351D" w:rsidRDefault="00BD0DE4" w:rsidP="008F1B1D">
            <w:pPr>
              <w:jc w:val="center"/>
              <w:rPr>
                <w:rFonts w:ascii="Times New Roman" w:hAnsi="Times New Roman" w:cs="Times New Roman"/>
                <w:b/>
                <w:sz w:val="24"/>
                <w:szCs w:val="24"/>
                <w:lang w:val="en-US"/>
              </w:rPr>
            </w:pPr>
            <w:r w:rsidRPr="00D3351D">
              <w:rPr>
                <w:rFonts w:ascii="Times New Roman" w:hAnsi="Times New Roman" w:cs="Times New Roman"/>
                <w:b/>
                <w:sz w:val="24"/>
                <w:szCs w:val="24"/>
              </w:rPr>
              <w:t>Nr. crt.</w:t>
            </w:r>
          </w:p>
        </w:tc>
        <w:tc>
          <w:tcPr>
            <w:tcW w:w="3827" w:type="dxa"/>
            <w:tcBorders>
              <w:top w:val="single" w:sz="4" w:space="0" w:color="000000"/>
              <w:left w:val="single" w:sz="4" w:space="0" w:color="000000"/>
              <w:bottom w:val="single" w:sz="4" w:space="0" w:color="000000"/>
              <w:right w:val="single" w:sz="4" w:space="0" w:color="auto"/>
            </w:tcBorders>
            <w:vAlign w:val="center"/>
            <w:hideMark/>
          </w:tcPr>
          <w:p w:rsidR="00BD0DE4" w:rsidRPr="00D3351D" w:rsidRDefault="00BD0DE4" w:rsidP="008F1B1D">
            <w:pPr>
              <w:tabs>
                <w:tab w:val="left" w:pos="916"/>
                <w:tab w:val="left" w:pos="1832"/>
                <w:tab w:val="left" w:pos="2748"/>
                <w:tab w:val="left" w:pos="3664"/>
                <w:tab w:val="left" w:pos="4580"/>
                <w:tab w:val="center" w:pos="4703"/>
                <w:tab w:val="left" w:pos="5496"/>
                <w:tab w:val="left" w:pos="6412"/>
                <w:tab w:val="left" w:pos="7328"/>
                <w:tab w:val="left" w:pos="8244"/>
                <w:tab w:val="left" w:pos="9160"/>
                <w:tab w:val="right" w:pos="9406"/>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D3351D">
              <w:rPr>
                <w:rFonts w:ascii="Times New Roman" w:hAnsi="Times New Roman" w:cs="Times New Roman"/>
                <w:b/>
                <w:sz w:val="24"/>
                <w:szCs w:val="24"/>
              </w:rPr>
              <w:t>Numele şi prenumele candidatului</w:t>
            </w:r>
            <w:r w:rsidRPr="00D3351D">
              <w:rPr>
                <w:rFonts w:ascii="Times New Roman" w:hAnsi="Times New Roman" w:cs="Times New Roman"/>
                <w:b/>
                <w:sz w:val="24"/>
                <w:szCs w:val="24"/>
                <w:lang w:val="fr-FR"/>
              </w:rPr>
              <w:t xml:space="preserve"> care a formulat contestație</w:t>
            </w:r>
          </w:p>
        </w:tc>
        <w:tc>
          <w:tcPr>
            <w:tcW w:w="2268" w:type="dxa"/>
            <w:tcBorders>
              <w:top w:val="single" w:sz="4" w:space="0" w:color="000000"/>
              <w:left w:val="single" w:sz="4" w:space="0" w:color="auto"/>
              <w:bottom w:val="single" w:sz="4" w:space="0" w:color="000000"/>
              <w:right w:val="single" w:sz="4" w:space="0" w:color="auto"/>
            </w:tcBorders>
            <w:vAlign w:val="center"/>
            <w:hideMark/>
          </w:tcPr>
          <w:p w:rsidR="00BD0DE4" w:rsidRPr="00D3351D" w:rsidRDefault="00BD0DE4" w:rsidP="008F1B1D">
            <w:pPr>
              <w:tabs>
                <w:tab w:val="left" w:pos="6120"/>
              </w:tabs>
              <w:jc w:val="center"/>
              <w:rPr>
                <w:rFonts w:ascii="Times New Roman" w:hAnsi="Times New Roman" w:cs="Times New Roman"/>
                <w:b/>
                <w:bCs/>
                <w:sz w:val="24"/>
                <w:szCs w:val="24"/>
                <w:lang w:val="en-US"/>
              </w:rPr>
            </w:pPr>
            <w:r w:rsidRPr="00D3351D">
              <w:rPr>
                <w:rFonts w:ascii="Times New Roman" w:hAnsi="Times New Roman" w:cs="Times New Roman"/>
                <w:b/>
                <w:bCs/>
                <w:sz w:val="24"/>
                <w:szCs w:val="24"/>
              </w:rPr>
              <w:t xml:space="preserve">Punctajul probei </w:t>
            </w:r>
            <w:r w:rsidRPr="00D3351D">
              <w:rPr>
                <w:rFonts w:ascii="Times New Roman" w:hAnsi="Times New Roman" w:cs="Times New Roman"/>
                <w:b/>
                <w:bCs/>
                <w:color w:val="4472C4" w:themeColor="accent5"/>
                <w:sz w:val="24"/>
                <w:szCs w:val="24"/>
              </w:rPr>
              <w:t>………</w:t>
            </w:r>
            <w:r w:rsidRPr="00D3351D">
              <w:rPr>
                <w:rFonts w:ascii="Times New Roman" w:hAnsi="Times New Roman" w:cs="Times New Roman"/>
                <w:b/>
                <w:bCs/>
                <w:sz w:val="24"/>
                <w:szCs w:val="24"/>
              </w:rPr>
              <w:t xml:space="preserve"> ca urmare a soluționării contestației</w:t>
            </w:r>
          </w:p>
        </w:tc>
        <w:tc>
          <w:tcPr>
            <w:tcW w:w="3118" w:type="dxa"/>
            <w:tcBorders>
              <w:top w:val="single" w:sz="4" w:space="0" w:color="000000"/>
              <w:left w:val="single" w:sz="4" w:space="0" w:color="auto"/>
              <w:bottom w:val="single" w:sz="4" w:space="0" w:color="000000"/>
              <w:right w:val="single" w:sz="4" w:space="0" w:color="auto"/>
            </w:tcBorders>
            <w:vAlign w:val="center"/>
            <w:hideMark/>
          </w:tcPr>
          <w:p w:rsidR="00BD0DE4" w:rsidRPr="00D3351D" w:rsidRDefault="00BD0DE4" w:rsidP="008F1B1D">
            <w:pPr>
              <w:tabs>
                <w:tab w:val="left" w:pos="6120"/>
              </w:tabs>
              <w:jc w:val="center"/>
              <w:rPr>
                <w:rFonts w:ascii="Times New Roman" w:hAnsi="Times New Roman" w:cs="Times New Roman"/>
                <w:b/>
                <w:bCs/>
                <w:sz w:val="24"/>
                <w:szCs w:val="24"/>
              </w:rPr>
            </w:pPr>
            <w:r w:rsidRPr="00D3351D">
              <w:rPr>
                <w:rFonts w:ascii="Times New Roman" w:hAnsi="Times New Roman" w:cs="Times New Roman"/>
                <w:b/>
                <w:bCs/>
                <w:sz w:val="24"/>
                <w:szCs w:val="24"/>
              </w:rPr>
              <w:t xml:space="preserve">Rezultatul contestației la proba </w:t>
            </w:r>
            <w:r w:rsidRPr="00D3351D">
              <w:rPr>
                <w:rFonts w:ascii="Times New Roman" w:hAnsi="Times New Roman" w:cs="Times New Roman"/>
                <w:b/>
                <w:bCs/>
                <w:color w:val="4472C4" w:themeColor="accent5"/>
                <w:sz w:val="24"/>
                <w:szCs w:val="24"/>
              </w:rPr>
              <w:t>…………</w:t>
            </w:r>
          </w:p>
        </w:tc>
      </w:tr>
      <w:tr w:rsidR="00BD0DE4" w:rsidRPr="00927D72" w:rsidTr="008F1B1D">
        <w:trPr>
          <w:trHeight w:val="56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BD0DE4" w:rsidRPr="00927D72" w:rsidRDefault="00BD0DE4" w:rsidP="008F1B1D">
            <w:pPr>
              <w:jc w:val="center"/>
              <w:rPr>
                <w:rFonts w:ascii="Times New Roman" w:hAnsi="Times New Roman" w:cs="Times New Roman"/>
                <w:b/>
                <w:sz w:val="28"/>
                <w:szCs w:val="28"/>
              </w:rPr>
            </w:pPr>
            <w:r w:rsidRPr="00927D72">
              <w:rPr>
                <w:rFonts w:ascii="Times New Roman" w:hAnsi="Times New Roman" w:cs="Times New Roman"/>
                <w:b/>
                <w:sz w:val="28"/>
                <w:szCs w:val="28"/>
              </w:rPr>
              <w:t>1.</w:t>
            </w:r>
          </w:p>
        </w:tc>
        <w:tc>
          <w:tcPr>
            <w:tcW w:w="3827" w:type="dxa"/>
            <w:tcBorders>
              <w:top w:val="single" w:sz="4" w:space="0" w:color="000000"/>
              <w:left w:val="single" w:sz="4" w:space="0" w:color="000000"/>
              <w:bottom w:val="single" w:sz="4" w:space="0" w:color="000000"/>
              <w:right w:val="single" w:sz="4" w:space="0" w:color="auto"/>
            </w:tcBorders>
            <w:vAlign w:val="center"/>
          </w:tcPr>
          <w:p w:rsidR="00BD0DE4" w:rsidRPr="00D3351D" w:rsidRDefault="00D3351D" w:rsidP="008F1B1D">
            <w:pPr>
              <w:jc w:val="center"/>
              <w:rPr>
                <w:rFonts w:ascii="Times New Roman" w:hAnsi="Times New Roman" w:cs="Times New Roman"/>
                <w:color w:val="808080"/>
                <w:sz w:val="24"/>
                <w:szCs w:val="24"/>
              </w:rPr>
            </w:pPr>
            <w:r w:rsidRPr="00D3351D">
              <w:rPr>
                <w:rFonts w:ascii="Times New Roman" w:hAnsi="Times New Roman" w:cs="Times New Roman"/>
                <w:b/>
                <w:i/>
                <w:color w:val="4472C4" w:themeColor="accent5"/>
                <w:sz w:val="24"/>
                <w:szCs w:val="24"/>
              </w:rPr>
              <w:t>[</w:t>
            </w:r>
            <w:r w:rsidRPr="00D3351D">
              <w:rPr>
                <w:rFonts w:ascii="Times New Roman" w:eastAsia="Malgun Gothic" w:hAnsi="Times New Roman" w:cs="Times New Roman"/>
                <w:b/>
                <w:bCs/>
                <w:i/>
                <w:color w:val="4472C4" w:themeColor="accent5"/>
                <w:sz w:val="24"/>
                <w:szCs w:val="24"/>
                <w:lang w:eastAsia="ko-KR"/>
              </w:rPr>
              <w:t>nume, prenume</w:t>
            </w:r>
            <w:r w:rsidRPr="00D3351D">
              <w:rPr>
                <w:rFonts w:ascii="Times New Roman" w:hAnsi="Times New Roman" w:cs="Times New Roman"/>
                <w:b/>
                <w:i/>
                <w:color w:val="4472C4" w:themeColor="accent5"/>
                <w:sz w:val="24"/>
                <w:szCs w:val="24"/>
                <w:lang w:val="en-US" w:eastAsia="ja-JP"/>
              </w:rPr>
              <w:t>]</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3118" w:type="dxa"/>
            <w:tcBorders>
              <w:top w:val="single" w:sz="4" w:space="0" w:color="000000"/>
              <w:left w:val="single" w:sz="4" w:space="0" w:color="auto"/>
              <w:bottom w:val="single" w:sz="4" w:space="0" w:color="000000"/>
              <w:right w:val="single" w:sz="4" w:space="0" w:color="000000"/>
            </w:tcBorders>
            <w:vAlign w:val="center"/>
            <w:hideMark/>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RESPINGE / ADMITE CONTESTAȚIA CONFORM PREVEDERILOR ……………</w:t>
            </w:r>
          </w:p>
        </w:tc>
      </w:tr>
      <w:tr w:rsidR="00BD0DE4" w:rsidRPr="00927D72" w:rsidTr="008F1B1D">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rsidR="00BD0DE4" w:rsidRPr="00927D72" w:rsidRDefault="00BD0DE4" w:rsidP="008F1B1D">
            <w:pPr>
              <w:jc w:val="center"/>
              <w:rPr>
                <w:rFonts w:ascii="Times New Roman" w:hAnsi="Times New Roman" w:cs="Times New Roman"/>
                <w:b/>
                <w:sz w:val="28"/>
                <w:szCs w:val="28"/>
              </w:rPr>
            </w:pPr>
            <w:r w:rsidRPr="00927D72">
              <w:rPr>
                <w:rFonts w:ascii="Times New Roman" w:hAnsi="Times New Roman" w:cs="Times New Roman"/>
                <w:b/>
                <w:sz w:val="28"/>
                <w:szCs w:val="28"/>
              </w:rPr>
              <w:t>2.</w:t>
            </w:r>
          </w:p>
        </w:tc>
        <w:tc>
          <w:tcPr>
            <w:tcW w:w="3827" w:type="dxa"/>
            <w:tcBorders>
              <w:top w:val="single" w:sz="4" w:space="0" w:color="000000"/>
              <w:left w:val="single" w:sz="4" w:space="0" w:color="000000"/>
              <w:bottom w:val="single" w:sz="4" w:space="0" w:color="000000"/>
              <w:right w:val="single" w:sz="4" w:space="0" w:color="auto"/>
            </w:tcBorders>
            <w:vAlign w:val="center"/>
          </w:tcPr>
          <w:p w:rsidR="00BD0DE4" w:rsidRPr="00D3351D" w:rsidRDefault="00D3351D" w:rsidP="008F1B1D">
            <w:pPr>
              <w:jc w:val="center"/>
              <w:rPr>
                <w:rFonts w:ascii="Times New Roman" w:hAnsi="Times New Roman" w:cs="Times New Roman"/>
                <w:color w:val="808080"/>
                <w:sz w:val="24"/>
                <w:szCs w:val="24"/>
              </w:rPr>
            </w:pPr>
            <w:r w:rsidRPr="00D3351D">
              <w:rPr>
                <w:rFonts w:ascii="Times New Roman" w:hAnsi="Times New Roman" w:cs="Times New Roman"/>
                <w:b/>
                <w:i/>
                <w:color w:val="4472C4" w:themeColor="accent5"/>
                <w:sz w:val="24"/>
                <w:szCs w:val="24"/>
              </w:rPr>
              <w:t>[</w:t>
            </w:r>
            <w:r w:rsidRPr="00D3351D">
              <w:rPr>
                <w:rFonts w:ascii="Times New Roman" w:eastAsia="Malgun Gothic" w:hAnsi="Times New Roman" w:cs="Times New Roman"/>
                <w:b/>
                <w:bCs/>
                <w:i/>
                <w:color w:val="4472C4" w:themeColor="accent5"/>
                <w:sz w:val="24"/>
                <w:szCs w:val="24"/>
                <w:lang w:eastAsia="ko-KR"/>
              </w:rPr>
              <w:t>nume, prenume</w:t>
            </w:r>
            <w:r w:rsidRPr="00D3351D">
              <w:rPr>
                <w:rFonts w:ascii="Times New Roman" w:hAnsi="Times New Roman" w:cs="Times New Roman"/>
                <w:b/>
                <w:i/>
                <w:color w:val="4472C4" w:themeColor="accent5"/>
                <w:sz w:val="24"/>
                <w:szCs w:val="24"/>
                <w:lang w:val="en-US" w:eastAsia="ja-JP"/>
              </w:rPr>
              <w:t>]</w:t>
            </w:r>
          </w:p>
        </w:tc>
        <w:tc>
          <w:tcPr>
            <w:tcW w:w="2268" w:type="dxa"/>
            <w:tcBorders>
              <w:top w:val="single" w:sz="4" w:space="0" w:color="auto"/>
              <w:left w:val="single" w:sz="4" w:space="0" w:color="000000"/>
              <w:bottom w:val="single" w:sz="4" w:space="0" w:color="auto"/>
              <w:right w:val="single" w:sz="4" w:space="0" w:color="000000"/>
            </w:tcBorders>
            <w:vAlign w:val="center"/>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 PUNCTE</w:t>
            </w:r>
          </w:p>
        </w:tc>
        <w:tc>
          <w:tcPr>
            <w:tcW w:w="3118" w:type="dxa"/>
            <w:tcBorders>
              <w:top w:val="single" w:sz="4" w:space="0" w:color="000000"/>
              <w:left w:val="single" w:sz="4" w:space="0" w:color="auto"/>
              <w:bottom w:val="single" w:sz="4" w:space="0" w:color="000000"/>
              <w:right w:val="single" w:sz="4" w:space="0" w:color="000000"/>
            </w:tcBorders>
            <w:vAlign w:val="center"/>
          </w:tcPr>
          <w:p w:rsidR="00BD0DE4" w:rsidRPr="00D3351D" w:rsidRDefault="00BD0DE4" w:rsidP="008F1B1D">
            <w:pPr>
              <w:jc w:val="center"/>
              <w:rPr>
                <w:rFonts w:ascii="Times New Roman" w:hAnsi="Times New Roman" w:cs="Times New Roman"/>
                <w:b/>
                <w:color w:val="4472C4" w:themeColor="accent5"/>
                <w:sz w:val="24"/>
                <w:szCs w:val="24"/>
              </w:rPr>
            </w:pPr>
            <w:r w:rsidRPr="00D3351D">
              <w:rPr>
                <w:rFonts w:ascii="Times New Roman" w:hAnsi="Times New Roman" w:cs="Times New Roman"/>
                <w:b/>
                <w:color w:val="4472C4" w:themeColor="accent5"/>
                <w:sz w:val="24"/>
                <w:szCs w:val="24"/>
              </w:rPr>
              <w:t>RESPINGE / ADMITE CONTESTAȚIA CONFORM PREVEDERILOR ……………</w:t>
            </w:r>
          </w:p>
        </w:tc>
      </w:tr>
    </w:tbl>
    <w:p w:rsidR="00BD0DE4" w:rsidRPr="00927D72" w:rsidRDefault="00BD0DE4" w:rsidP="00BD0DE4">
      <w:pPr>
        <w:jc w:val="both"/>
        <w:rPr>
          <w:rFonts w:ascii="Times New Roman" w:hAnsi="Times New Roman" w:cs="Times New Roman"/>
          <w:b/>
          <w:bCs/>
          <w:noProof/>
          <w:sz w:val="28"/>
          <w:szCs w:val="28"/>
          <w:lang w:val="en-US"/>
        </w:rPr>
      </w:pPr>
    </w:p>
    <w:p w:rsidR="00BD0DE4" w:rsidRPr="00927D72" w:rsidRDefault="00BD0DE4" w:rsidP="00BD0DE4">
      <w:pPr>
        <w:jc w:val="center"/>
        <w:rPr>
          <w:rFonts w:ascii="Times New Roman" w:hAnsi="Times New Roman" w:cs="Times New Roman"/>
          <w:sz w:val="28"/>
          <w:szCs w:val="28"/>
        </w:rPr>
      </w:pPr>
      <w:r w:rsidRPr="00927D72">
        <w:rPr>
          <w:rFonts w:ascii="Times New Roman" w:hAnsi="Times New Roman" w:cs="Times New Roman"/>
          <w:sz w:val="28"/>
          <w:szCs w:val="28"/>
        </w:rPr>
        <w:t>Secretar Comisie:</w:t>
      </w:r>
    </w:p>
    <w:p w:rsidR="00BD0DE4" w:rsidRPr="00927D72" w:rsidRDefault="00D3351D" w:rsidP="00BD0DE4">
      <w:pPr>
        <w:jc w:val="center"/>
        <w:rPr>
          <w:rFonts w:ascii="Times New Roman" w:hAnsi="Times New Roman" w:cs="Times New Roman"/>
          <w:b/>
          <w:color w:val="808080"/>
          <w:sz w:val="28"/>
          <w:szCs w:val="28"/>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BD0DE4" w:rsidRPr="00927D72" w:rsidRDefault="00BD0DE4" w:rsidP="00BD0DE4">
      <w:pPr>
        <w:ind w:left="360"/>
        <w:jc w:val="center"/>
        <w:rPr>
          <w:rFonts w:ascii="Times New Roman" w:hAnsi="Times New Roman" w:cs="Times New Roman"/>
          <w:color w:val="808080"/>
          <w:sz w:val="28"/>
          <w:szCs w:val="28"/>
          <w:lang w:val="fr-FR"/>
        </w:rPr>
      </w:pPr>
      <w:r w:rsidRPr="00927D72">
        <w:rPr>
          <w:rFonts w:ascii="Times New Roman" w:hAnsi="Times New Roman" w:cs="Times New Roman"/>
          <w:sz w:val="28"/>
          <w:szCs w:val="28"/>
          <w:lang w:val="fr-FR"/>
        </w:rPr>
        <w:t xml:space="preserve">Afişat astăzi, </w:t>
      </w:r>
      <w:r w:rsidRPr="00D3351D">
        <w:rPr>
          <w:rFonts w:ascii="Times New Roman" w:hAnsi="Times New Roman" w:cs="Times New Roman"/>
          <w:b/>
          <w:color w:val="4472C4" w:themeColor="accent5"/>
          <w:sz w:val="28"/>
          <w:szCs w:val="28"/>
          <w:lang w:val="fr-FR"/>
        </w:rPr>
        <w:t xml:space="preserve">…… </w:t>
      </w:r>
      <w:r w:rsidR="00D3351D" w:rsidRPr="00D3351D">
        <w:rPr>
          <w:rFonts w:ascii="Times New Roman" w:hAnsi="Times New Roman" w:cs="Times New Roman"/>
          <w:i/>
          <w:color w:val="4472C4" w:themeColor="accent5"/>
          <w:sz w:val="28"/>
          <w:szCs w:val="28"/>
        </w:rPr>
        <w:t>[data</w:t>
      </w:r>
      <w:r w:rsidR="00D3351D" w:rsidRPr="0006767F">
        <w:rPr>
          <w:rFonts w:ascii="Times New Roman" w:hAnsi="Times New Roman" w:cs="Times New Roman"/>
          <w:i/>
          <w:color w:val="4472C4" w:themeColor="accent5"/>
          <w:sz w:val="28"/>
          <w:szCs w:val="28"/>
          <w:lang w:val="en-US" w:eastAsia="ja-JP"/>
        </w:rPr>
        <w:t>]</w:t>
      </w:r>
      <w:r w:rsidRPr="00927D72">
        <w:rPr>
          <w:rFonts w:ascii="Times New Roman" w:hAnsi="Times New Roman" w:cs="Times New Roman"/>
          <w:b/>
          <w:sz w:val="28"/>
          <w:szCs w:val="28"/>
          <w:lang w:val="fr-FR"/>
        </w:rPr>
        <w:t xml:space="preserve">, ora </w:t>
      </w:r>
      <w:r w:rsidRPr="00D3351D">
        <w:rPr>
          <w:rFonts w:ascii="Times New Roman" w:hAnsi="Times New Roman" w:cs="Times New Roman"/>
          <w:b/>
          <w:color w:val="4472C4" w:themeColor="accent5"/>
          <w:sz w:val="28"/>
          <w:szCs w:val="28"/>
          <w:lang w:val="fr-FR"/>
        </w:rPr>
        <w:t>…………</w:t>
      </w:r>
      <w:r w:rsidRPr="00927D72">
        <w:rPr>
          <w:rFonts w:ascii="Times New Roman" w:hAnsi="Times New Roman" w:cs="Times New Roman"/>
          <w:sz w:val="28"/>
          <w:szCs w:val="28"/>
          <w:lang w:val="fr-FR"/>
        </w:rPr>
        <w:t>, la sediul</w:t>
      </w:r>
      <w:r w:rsidR="008528AE">
        <w:rPr>
          <w:rFonts w:ascii="Times New Roman" w:hAnsi="Times New Roman" w:cs="Times New Roman"/>
          <w:sz w:val="28"/>
          <w:szCs w:val="28"/>
          <w:lang w:val="fr-FR"/>
        </w:rPr>
        <w:t xml:space="preserve"> </w:t>
      </w:r>
      <w:r w:rsidR="009454A0" w:rsidRPr="0006767F">
        <w:rPr>
          <w:rFonts w:ascii="Times New Roman" w:hAnsi="Times New Roman" w:cs="Times New Roman"/>
          <w:color w:val="4472C4" w:themeColor="accent5"/>
          <w:sz w:val="32"/>
          <w:szCs w:val="32"/>
        </w:rPr>
        <w:t xml:space="preserve">……… </w:t>
      </w:r>
      <w:r w:rsidR="009454A0" w:rsidRPr="0006767F">
        <w:rPr>
          <w:rFonts w:ascii="Times New Roman" w:hAnsi="Times New Roman" w:cs="Times New Roman"/>
          <w:i/>
          <w:color w:val="4472C4" w:themeColor="accent5"/>
          <w:sz w:val="28"/>
          <w:szCs w:val="28"/>
        </w:rPr>
        <w:t xml:space="preserve">[denumirea </w:t>
      </w:r>
      <w:r w:rsidR="009454A0" w:rsidRPr="0006767F">
        <w:rPr>
          <w:rFonts w:ascii="Times New Roman" w:eastAsia="Malgun Gothic" w:hAnsi="Times New Roman" w:cs="Times New Roman"/>
          <w:i/>
          <w:color w:val="4472C4" w:themeColor="accent5"/>
          <w:sz w:val="28"/>
          <w:szCs w:val="28"/>
          <w:lang w:eastAsia="ko-KR"/>
        </w:rPr>
        <w:t>entităţii organizatoare a concursului pentru ocuparea posturilor de auditori</w:t>
      </w:r>
      <w:r w:rsidR="009454A0" w:rsidRPr="0006767F">
        <w:rPr>
          <w:rFonts w:ascii="Times New Roman" w:hAnsi="Times New Roman" w:cs="Times New Roman"/>
          <w:i/>
          <w:color w:val="4472C4" w:themeColor="accent5"/>
          <w:sz w:val="28"/>
          <w:szCs w:val="28"/>
          <w:lang w:val="en-US" w:eastAsia="ja-JP"/>
        </w:rPr>
        <w:t>]</w:t>
      </w:r>
    </w:p>
    <w:p w:rsidR="00BD0DE4" w:rsidRPr="00D3351D" w:rsidRDefault="00BD0DE4" w:rsidP="00BD0DE4">
      <w:pPr>
        <w:spacing w:line="276"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lastRenderedPageBreak/>
        <w:t>Antetul entităţii publice organizatoare:</w:t>
      </w:r>
    </w:p>
    <w:p w:rsidR="00BD0DE4" w:rsidRPr="00D3351D" w:rsidRDefault="00BD0DE4" w:rsidP="00BD0DE4">
      <w:pPr>
        <w:pStyle w:val="ListParagraph"/>
        <w:numPr>
          <w:ilvl w:val="0"/>
          <w:numId w:val="66"/>
        </w:numPr>
        <w:spacing w:after="0" w:line="276"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Sigla;</w:t>
      </w:r>
    </w:p>
    <w:p w:rsidR="00BD0DE4" w:rsidRPr="00D3351D" w:rsidRDefault="00BD0DE4" w:rsidP="00BD0DE4">
      <w:pPr>
        <w:pStyle w:val="ListParagraph"/>
        <w:numPr>
          <w:ilvl w:val="0"/>
          <w:numId w:val="66"/>
        </w:numPr>
        <w:spacing w:after="0" w:line="276"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Denumirea;</w:t>
      </w:r>
    </w:p>
    <w:p w:rsidR="00BD0DE4" w:rsidRPr="00D3351D" w:rsidRDefault="00BD0DE4" w:rsidP="00BD0DE4">
      <w:pPr>
        <w:pStyle w:val="ListParagraph"/>
        <w:numPr>
          <w:ilvl w:val="0"/>
          <w:numId w:val="66"/>
        </w:numPr>
        <w:spacing w:after="0" w:line="276"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Adresa;</w:t>
      </w:r>
    </w:p>
    <w:p w:rsidR="00BD0DE4" w:rsidRPr="00D3351D" w:rsidRDefault="00BD0DE4" w:rsidP="00BD0DE4">
      <w:pPr>
        <w:pStyle w:val="ListParagraph"/>
        <w:numPr>
          <w:ilvl w:val="0"/>
          <w:numId w:val="66"/>
        </w:numPr>
        <w:spacing w:after="0" w:line="276" w:lineRule="auto"/>
        <w:jc w:val="both"/>
        <w:rPr>
          <w:rFonts w:ascii="Times New Roman" w:hAnsi="Times New Roman" w:cs="Times New Roman"/>
          <w:b/>
          <w:bCs/>
          <w:i/>
          <w:color w:val="4472C4" w:themeColor="accent5"/>
          <w:sz w:val="28"/>
          <w:szCs w:val="28"/>
        </w:rPr>
      </w:pPr>
      <w:r w:rsidRPr="00D3351D">
        <w:rPr>
          <w:rFonts w:ascii="Times New Roman" w:hAnsi="Times New Roman" w:cs="Times New Roman"/>
          <w:b/>
          <w:bCs/>
          <w:i/>
          <w:color w:val="4472C4" w:themeColor="accent5"/>
          <w:sz w:val="28"/>
          <w:szCs w:val="28"/>
        </w:rPr>
        <w:t xml:space="preserve">Alte informaţii considerate relevante </w:t>
      </w:r>
    </w:p>
    <w:p w:rsidR="00BD0DE4" w:rsidRPr="00981908" w:rsidRDefault="00BD0DE4" w:rsidP="00BD0DE4">
      <w:pPr>
        <w:spacing w:line="276" w:lineRule="auto"/>
        <w:jc w:val="both"/>
        <w:rPr>
          <w:rFonts w:ascii="Times New Roman" w:hAnsi="Times New Roman" w:cs="Times New Roman"/>
          <w:b/>
          <w:bCs/>
          <w:color w:val="808080" w:themeColor="background1" w:themeShade="80"/>
          <w:sz w:val="28"/>
          <w:szCs w:val="28"/>
        </w:rPr>
      </w:pPr>
    </w:p>
    <w:p w:rsidR="00BD0DE4" w:rsidRPr="00981908" w:rsidRDefault="00BD0DE4" w:rsidP="00BD0DE4">
      <w:pPr>
        <w:spacing w:line="276" w:lineRule="auto"/>
        <w:jc w:val="both"/>
        <w:rPr>
          <w:rFonts w:ascii="Times New Roman" w:hAnsi="Times New Roman" w:cs="Times New Roman"/>
          <w:b/>
          <w:bCs/>
          <w:color w:val="808080" w:themeColor="background1" w:themeShade="80"/>
          <w:sz w:val="28"/>
          <w:szCs w:val="28"/>
        </w:rPr>
      </w:pPr>
    </w:p>
    <w:p w:rsidR="00BD0DE4" w:rsidRPr="00D3351D" w:rsidRDefault="00BD0DE4" w:rsidP="00BD0DE4">
      <w:pPr>
        <w:spacing w:line="276" w:lineRule="auto"/>
        <w:ind w:left="5103"/>
        <w:jc w:val="center"/>
        <w:rPr>
          <w:rFonts w:ascii="Times New Roman" w:hAnsi="Times New Roman" w:cs="Times New Roman"/>
          <w:b/>
          <w:bCs/>
          <w:sz w:val="28"/>
          <w:szCs w:val="28"/>
        </w:rPr>
      </w:pPr>
      <w:r w:rsidRPr="00D3351D">
        <w:rPr>
          <w:rFonts w:ascii="Times New Roman" w:hAnsi="Times New Roman" w:cs="Times New Roman"/>
          <w:b/>
          <w:bCs/>
          <w:sz w:val="28"/>
          <w:szCs w:val="28"/>
        </w:rPr>
        <w:t>APROB,</w:t>
      </w:r>
    </w:p>
    <w:p w:rsidR="00BD0DE4" w:rsidRPr="008B542F" w:rsidRDefault="008B542F" w:rsidP="00BD0DE4">
      <w:pPr>
        <w:spacing w:line="276" w:lineRule="auto"/>
        <w:ind w:left="5103"/>
        <w:jc w:val="center"/>
        <w:rPr>
          <w:rFonts w:ascii="Times New Roman" w:eastAsia="Malgun Gothic" w:hAnsi="Times New Roman" w:cs="Times New Roman"/>
          <w:b/>
          <w:bCs/>
          <w:i/>
          <w:color w:val="4472C4" w:themeColor="accent5"/>
          <w:sz w:val="28"/>
          <w:szCs w:val="28"/>
          <w:lang w:eastAsia="ko-KR"/>
        </w:rPr>
      </w:pPr>
      <w:r w:rsidRPr="008B542F">
        <w:rPr>
          <w:rFonts w:ascii="Times New Roman" w:hAnsi="Times New Roman" w:cs="Times New Roman"/>
          <w:b/>
          <w:i/>
          <w:color w:val="4472C4" w:themeColor="accent5"/>
          <w:sz w:val="28"/>
          <w:szCs w:val="28"/>
        </w:rPr>
        <w:t>[</w:t>
      </w:r>
      <w:r w:rsidR="00BD0DE4"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BD0DE4" w:rsidRPr="008B542F" w:rsidRDefault="008B542F" w:rsidP="00BD0DE4">
      <w:pPr>
        <w:spacing w:line="276" w:lineRule="auto"/>
        <w:ind w:left="5103"/>
        <w:jc w:val="center"/>
        <w:rPr>
          <w:rFonts w:ascii="Times New Roman" w:hAnsi="Times New Roman" w:cs="Times New Roman"/>
          <w:b/>
          <w:i/>
          <w:color w:val="4472C4" w:themeColor="accent5"/>
          <w:sz w:val="28"/>
          <w:szCs w:val="28"/>
          <w:lang w:val="en-US" w:eastAsia="ja-JP"/>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Funcţia</w:t>
      </w:r>
      <w:r w:rsidRPr="008B542F">
        <w:rPr>
          <w:rFonts w:ascii="Times New Roman" w:hAnsi="Times New Roman" w:cs="Times New Roman"/>
          <w:b/>
          <w:i/>
          <w:color w:val="4472C4" w:themeColor="accent5"/>
          <w:sz w:val="28"/>
          <w:szCs w:val="28"/>
          <w:lang w:val="en-US" w:eastAsia="ja-JP"/>
        </w:rPr>
        <w:t>]</w:t>
      </w:r>
    </w:p>
    <w:p w:rsidR="008B542F" w:rsidRPr="008B542F" w:rsidRDefault="008B542F" w:rsidP="00BD0DE4">
      <w:pPr>
        <w:spacing w:line="276" w:lineRule="auto"/>
        <w:ind w:left="5103"/>
        <w:jc w:val="center"/>
        <w:rPr>
          <w:rFonts w:ascii="Times New Roman" w:eastAsia="Malgun Gothic" w:hAnsi="Times New Roman" w:cs="Times New Roman"/>
          <w:b/>
          <w:bCs/>
          <w:i/>
          <w:color w:val="4472C4" w:themeColor="accent5"/>
          <w:sz w:val="28"/>
          <w:szCs w:val="28"/>
          <w:lang w:eastAsia="ko-KR"/>
        </w:rPr>
      </w:pPr>
    </w:p>
    <w:p w:rsidR="00BD0DE4" w:rsidRPr="008B542F" w:rsidRDefault="008B542F" w:rsidP="00BD0DE4">
      <w:pPr>
        <w:spacing w:line="276" w:lineRule="auto"/>
        <w:ind w:left="5103"/>
        <w:jc w:val="center"/>
        <w:rPr>
          <w:rFonts w:ascii="Times New Roman" w:eastAsia="Malgun Gothic" w:hAnsi="Times New Roman" w:cs="Times New Roman"/>
          <w:b/>
          <w:bCs/>
          <w:i/>
          <w:color w:val="4472C4" w:themeColor="accent5"/>
          <w:sz w:val="28"/>
          <w:szCs w:val="28"/>
          <w:lang w:eastAsia="ko-KR"/>
        </w:rPr>
      </w:pPr>
      <w:r w:rsidRPr="008B542F">
        <w:rPr>
          <w:rFonts w:ascii="Times New Roman" w:hAnsi="Times New Roman" w:cs="Times New Roman"/>
          <w:b/>
          <w:i/>
          <w:color w:val="4472C4" w:themeColor="accent5"/>
          <w:sz w:val="28"/>
          <w:szCs w:val="28"/>
        </w:rPr>
        <w:t>[</w:t>
      </w:r>
      <w:r w:rsidR="00BD0DE4" w:rsidRPr="008B542F">
        <w:rPr>
          <w:rFonts w:ascii="Times New Roman" w:eastAsia="Malgun Gothic" w:hAnsi="Times New Roman" w:cs="Times New Roman"/>
          <w:b/>
          <w:bCs/>
          <w:i/>
          <w:color w:val="4472C4" w:themeColor="accent5"/>
          <w:sz w:val="28"/>
          <w:szCs w:val="28"/>
          <w:lang w:eastAsia="ko-KR"/>
        </w:rPr>
        <w:t>semnătura, data</w:t>
      </w:r>
      <w:r w:rsidRPr="008B542F">
        <w:rPr>
          <w:rFonts w:ascii="Times New Roman" w:hAnsi="Times New Roman" w:cs="Times New Roman"/>
          <w:b/>
          <w:i/>
          <w:color w:val="4472C4" w:themeColor="accent5"/>
          <w:sz w:val="28"/>
          <w:szCs w:val="28"/>
          <w:lang w:val="en-US" w:eastAsia="ja-JP"/>
        </w:rPr>
        <w:t>]</w:t>
      </w:r>
    </w:p>
    <w:p w:rsidR="00BD0DE4" w:rsidRPr="00981908" w:rsidRDefault="00BD0DE4" w:rsidP="00BD0DE4">
      <w:pPr>
        <w:spacing w:line="276" w:lineRule="auto"/>
        <w:rPr>
          <w:rFonts w:ascii="Times New Roman" w:hAnsi="Times New Roman" w:cs="Times New Roman"/>
          <w:b/>
          <w:bCs/>
          <w:sz w:val="28"/>
          <w:szCs w:val="28"/>
        </w:rPr>
      </w:pPr>
    </w:p>
    <w:p w:rsidR="00BD0DE4" w:rsidRPr="00981908" w:rsidRDefault="00BD0DE4" w:rsidP="00BD0DE4">
      <w:pPr>
        <w:spacing w:line="276" w:lineRule="auto"/>
        <w:jc w:val="center"/>
        <w:rPr>
          <w:rFonts w:ascii="Times New Roman" w:hAnsi="Times New Roman" w:cs="Times New Roman"/>
          <w:b/>
          <w:bCs/>
          <w:sz w:val="28"/>
          <w:szCs w:val="28"/>
        </w:rPr>
      </w:pPr>
      <w:r w:rsidRPr="00981908">
        <w:rPr>
          <w:rFonts w:ascii="Times New Roman" w:hAnsi="Times New Roman" w:cs="Times New Roman"/>
          <w:b/>
          <w:bCs/>
          <w:sz w:val="28"/>
          <w:szCs w:val="28"/>
        </w:rPr>
        <w:t>FIŞA POSTULUI NR. ………</w:t>
      </w:r>
    </w:p>
    <w:p w:rsidR="00BD0DE4" w:rsidRPr="00981908" w:rsidRDefault="00BD0DE4" w:rsidP="00BD0DE4">
      <w:pPr>
        <w:spacing w:line="276" w:lineRule="auto"/>
        <w:jc w:val="center"/>
        <w:rPr>
          <w:rFonts w:ascii="Times New Roman" w:hAnsi="Times New Roman" w:cs="Times New Roman"/>
          <w:b/>
          <w:bCs/>
          <w:sz w:val="28"/>
          <w:szCs w:val="28"/>
        </w:rPr>
      </w:pPr>
    </w:p>
    <w:p w:rsidR="00BD0DE4" w:rsidRPr="00981908" w:rsidRDefault="00BD0DE4" w:rsidP="00BD0DE4">
      <w:pPr>
        <w:spacing w:line="276" w:lineRule="auto"/>
        <w:jc w:val="center"/>
        <w:rPr>
          <w:rFonts w:ascii="Times New Roman" w:hAnsi="Times New Roman" w:cs="Times New Roman"/>
          <w:b/>
          <w:bCs/>
          <w:sz w:val="28"/>
          <w:szCs w:val="28"/>
        </w:rPr>
      </w:pPr>
    </w:p>
    <w:p w:rsidR="00BD0DE4" w:rsidRPr="00981908" w:rsidRDefault="00BD0DE4" w:rsidP="00BD0DE4">
      <w:pPr>
        <w:spacing w:line="276" w:lineRule="auto"/>
        <w:jc w:val="center"/>
        <w:rPr>
          <w:rFonts w:ascii="Times New Roman" w:hAnsi="Times New Roman" w:cs="Times New Roman"/>
          <w:b/>
          <w:bCs/>
          <w:sz w:val="28"/>
          <w:szCs w:val="28"/>
        </w:rPr>
      </w:pPr>
    </w:p>
    <w:p w:rsidR="00BD0DE4" w:rsidRPr="00981908" w:rsidRDefault="00BD0DE4" w:rsidP="00BD0DE4">
      <w:pPr>
        <w:spacing w:line="276" w:lineRule="auto"/>
        <w:rPr>
          <w:rFonts w:ascii="Times New Roman" w:hAnsi="Times New Roman" w:cs="Times New Roman"/>
          <w:sz w:val="28"/>
          <w:szCs w:val="28"/>
          <w:lang w:eastAsia="zh-TW"/>
        </w:rPr>
      </w:pPr>
      <w:r w:rsidRPr="00981908">
        <w:rPr>
          <w:rFonts w:ascii="Times New Roman" w:hAnsi="Times New Roman" w:cs="Times New Roman"/>
          <w:b/>
          <w:bCs/>
          <w:sz w:val="28"/>
          <w:szCs w:val="28"/>
        </w:rPr>
        <w:t>INFORMAŢII GENERALE PRIVIND POSTUL</w:t>
      </w:r>
    </w:p>
    <w:p w:rsidR="00BD0DE4" w:rsidRPr="00981908" w:rsidRDefault="00BD0DE4" w:rsidP="00BD0DE4">
      <w:pPr>
        <w:spacing w:before="150" w:line="276" w:lineRule="auto"/>
        <w:rPr>
          <w:rFonts w:ascii="Times New Roman" w:hAnsi="Times New Roman" w:cs="Times New Roman"/>
          <w:bCs/>
          <w:sz w:val="28"/>
          <w:szCs w:val="28"/>
        </w:rPr>
      </w:pPr>
      <w:r w:rsidRPr="00981908">
        <w:rPr>
          <w:rFonts w:ascii="Times New Roman" w:hAnsi="Times New Roman" w:cs="Times New Roman"/>
          <w:b/>
          <w:bCs/>
          <w:sz w:val="28"/>
          <w:szCs w:val="28"/>
        </w:rPr>
        <w:t xml:space="preserve">1. Denumirea postului: </w:t>
      </w:r>
      <w:r w:rsidRPr="00981908">
        <w:rPr>
          <w:rFonts w:ascii="Times New Roman" w:eastAsia="Malgun Gothic" w:hAnsi="Times New Roman" w:cs="Times New Roman"/>
          <w:bCs/>
          <w:sz w:val="28"/>
          <w:szCs w:val="28"/>
          <w:lang w:eastAsia="ko-KR"/>
        </w:rPr>
        <w:t>Şef compartiment audit</w:t>
      </w:r>
    </w:p>
    <w:p w:rsidR="00BD0DE4" w:rsidRPr="00981908" w:rsidRDefault="00BD0DE4" w:rsidP="00BD0DE4">
      <w:pPr>
        <w:spacing w:line="276" w:lineRule="auto"/>
        <w:rPr>
          <w:rFonts w:ascii="Times New Roman" w:hAnsi="Times New Roman" w:cs="Times New Roman"/>
          <w:b/>
          <w:bCs/>
          <w:sz w:val="28"/>
          <w:szCs w:val="28"/>
        </w:rPr>
      </w:pPr>
      <w:r w:rsidRPr="00981908">
        <w:rPr>
          <w:rFonts w:ascii="Times New Roman" w:hAnsi="Times New Roman" w:cs="Times New Roman"/>
          <w:b/>
          <w:bCs/>
          <w:sz w:val="28"/>
          <w:szCs w:val="28"/>
        </w:rPr>
        <w:t xml:space="preserve">2. Nivelul postului: </w:t>
      </w:r>
      <w:r w:rsidRPr="00981908">
        <w:rPr>
          <w:rFonts w:ascii="Times New Roman" w:hAnsi="Times New Roman" w:cs="Times New Roman"/>
          <w:bCs/>
          <w:sz w:val="28"/>
          <w:szCs w:val="28"/>
        </w:rPr>
        <w:t>conducere</w:t>
      </w:r>
    </w:p>
    <w:p w:rsidR="00BD0DE4" w:rsidRPr="00981908" w:rsidRDefault="00BD0DE4" w:rsidP="00BD0DE4">
      <w:pPr>
        <w:spacing w:line="276" w:lineRule="auto"/>
        <w:jc w:val="both"/>
        <w:rPr>
          <w:rFonts w:ascii="Times New Roman" w:hAnsi="Times New Roman" w:cs="Times New Roman"/>
          <w:bCs/>
          <w:sz w:val="28"/>
          <w:szCs w:val="28"/>
        </w:rPr>
      </w:pPr>
      <w:r w:rsidRPr="00981908">
        <w:rPr>
          <w:rFonts w:ascii="Times New Roman" w:hAnsi="Times New Roman" w:cs="Times New Roman"/>
          <w:b/>
          <w:bCs/>
          <w:sz w:val="28"/>
          <w:szCs w:val="28"/>
        </w:rPr>
        <w:t xml:space="preserve">3. Scopul principal al postului: </w:t>
      </w:r>
      <w:r w:rsidRPr="00981908">
        <w:rPr>
          <w:rFonts w:ascii="Times New Roman" w:hAnsi="Times New Roman" w:cs="Times New Roman"/>
          <w:bCs/>
          <w:sz w:val="28"/>
          <w:szCs w:val="28"/>
        </w:rPr>
        <w:t xml:space="preserve">Coordonarea procesului de organizare, planificare şi raportare a activităţii de audit public intern, supervizarea misiunilor de audit intern şi asigurarea calităţii activităţii de audit intern. </w:t>
      </w:r>
    </w:p>
    <w:p w:rsidR="00BD0DE4" w:rsidRPr="00981908" w:rsidRDefault="00BD0DE4" w:rsidP="00BD0DE4">
      <w:pPr>
        <w:spacing w:line="276" w:lineRule="auto"/>
        <w:jc w:val="both"/>
        <w:rPr>
          <w:rFonts w:ascii="Times New Roman" w:hAnsi="Times New Roman" w:cs="Times New Roman"/>
          <w:b/>
          <w:bCs/>
          <w:sz w:val="28"/>
          <w:szCs w:val="28"/>
        </w:rPr>
      </w:pPr>
    </w:p>
    <w:p w:rsidR="00BD0DE4" w:rsidRPr="00981908" w:rsidRDefault="00BD0DE4" w:rsidP="00BD0DE4">
      <w:pPr>
        <w:spacing w:line="276" w:lineRule="auto"/>
        <w:rPr>
          <w:rFonts w:ascii="Times New Roman" w:hAnsi="Times New Roman" w:cs="Times New Roman"/>
          <w:b/>
          <w:bCs/>
          <w:sz w:val="28"/>
          <w:szCs w:val="28"/>
        </w:rPr>
      </w:pPr>
      <w:r w:rsidRPr="00981908">
        <w:rPr>
          <w:rFonts w:ascii="Times New Roman" w:hAnsi="Times New Roman" w:cs="Times New Roman"/>
          <w:b/>
          <w:bCs/>
          <w:sz w:val="28"/>
          <w:szCs w:val="28"/>
        </w:rPr>
        <w:t>CONDIŢII SPECIFICE PENTRU OCUPAREA POSTULUI</w:t>
      </w:r>
    </w:p>
    <w:p w:rsidR="00BD0DE4" w:rsidRPr="00981908" w:rsidRDefault="00BD0DE4" w:rsidP="00BD0DE4">
      <w:pPr>
        <w:spacing w:before="150" w:line="276" w:lineRule="auto"/>
        <w:jc w:val="both"/>
        <w:rPr>
          <w:rFonts w:ascii="Times New Roman" w:hAnsi="Times New Roman" w:cs="Times New Roman"/>
          <w:sz w:val="28"/>
          <w:szCs w:val="28"/>
          <w:lang w:eastAsia="zh-TW"/>
        </w:rPr>
      </w:pPr>
      <w:r w:rsidRPr="00981908">
        <w:rPr>
          <w:rFonts w:ascii="Times New Roman" w:hAnsi="Times New Roman" w:cs="Times New Roman"/>
          <w:b/>
          <w:sz w:val="28"/>
          <w:szCs w:val="28"/>
        </w:rPr>
        <w:t xml:space="preserve">1. </w:t>
      </w:r>
      <w:r w:rsidRPr="00981908">
        <w:rPr>
          <w:rFonts w:ascii="Times New Roman" w:hAnsi="Times New Roman" w:cs="Times New Roman"/>
          <w:b/>
          <w:bCs/>
          <w:sz w:val="28"/>
          <w:szCs w:val="28"/>
        </w:rPr>
        <w:t xml:space="preserve">Studii de specialitate: </w:t>
      </w:r>
      <w:r w:rsidRPr="00981908">
        <w:rPr>
          <w:rFonts w:ascii="Times New Roman" w:hAnsi="Times New Roman" w:cs="Times New Roman"/>
          <w:sz w:val="28"/>
          <w:szCs w:val="28"/>
        </w:rPr>
        <w:t>studii universitare de licență absolvite cu diplomă, respectiv studii superioare de lungă durată, absolvite cu diplomă de licenţă</w:t>
      </w:r>
      <w:r w:rsidRPr="00981908">
        <w:rPr>
          <w:rFonts w:ascii="Times New Roman" w:eastAsia="Malgun Gothic" w:hAnsi="Times New Roman" w:cs="Times New Roman"/>
          <w:sz w:val="28"/>
          <w:szCs w:val="28"/>
          <w:lang w:eastAsia="ko-KR"/>
        </w:rPr>
        <w:t>:</w:t>
      </w:r>
      <w:r w:rsidRPr="00981908">
        <w:rPr>
          <w:rFonts w:ascii="Times New Roman" w:hAnsi="Times New Roman" w:cs="Times New Roman"/>
          <w:sz w:val="28"/>
          <w:szCs w:val="28"/>
        </w:rPr>
        <w:t xml:space="preserve"> Ştiinţe economice, Ştiinţe juridice, I.T., Management, Contabilitate. Ştiinţe administrative, Studii juridice.</w:t>
      </w:r>
    </w:p>
    <w:p w:rsidR="00BD0DE4" w:rsidRPr="00981908" w:rsidRDefault="00BD0DE4" w:rsidP="00BD0DE4">
      <w:pPr>
        <w:spacing w:before="90" w:line="276" w:lineRule="auto"/>
        <w:jc w:val="both"/>
        <w:rPr>
          <w:rFonts w:ascii="Times New Roman" w:hAnsi="Times New Roman" w:cs="Times New Roman"/>
          <w:sz w:val="28"/>
          <w:szCs w:val="28"/>
          <w:lang w:eastAsia="zh-TW"/>
        </w:rPr>
      </w:pPr>
      <w:r w:rsidRPr="00981908">
        <w:rPr>
          <w:rFonts w:ascii="Times New Roman" w:hAnsi="Times New Roman" w:cs="Times New Roman"/>
          <w:b/>
          <w:bCs/>
          <w:sz w:val="28"/>
          <w:szCs w:val="28"/>
        </w:rPr>
        <w:lastRenderedPageBreak/>
        <w:t xml:space="preserve">2. Perfecționări (specializări): </w:t>
      </w:r>
      <w:r w:rsidRPr="00981908">
        <w:rPr>
          <w:rFonts w:ascii="Times New Roman" w:hAnsi="Times New Roman" w:cs="Times New Roman"/>
          <w:sz w:val="28"/>
          <w:szCs w:val="28"/>
        </w:rPr>
        <w:t>Cursuri de pregătire şi specializări în domeniul auditului intern. Constituie un avantaj s</w:t>
      </w:r>
      <w:r w:rsidRPr="00981908">
        <w:rPr>
          <w:rFonts w:ascii="Times New Roman" w:hAnsi="Times New Roman" w:cs="Times New Roman"/>
          <w:bCs/>
          <w:sz w:val="28"/>
          <w:szCs w:val="28"/>
        </w:rPr>
        <w:t>tudiile de masterat sau postuniversitare în specialitatea studiilor necesare exercitării funcţiei.</w:t>
      </w:r>
    </w:p>
    <w:p w:rsidR="00BD0DE4" w:rsidRPr="00981908" w:rsidRDefault="00BD0DE4" w:rsidP="00BD0DE4">
      <w:pPr>
        <w:spacing w:before="90" w:line="276" w:lineRule="auto"/>
        <w:jc w:val="both"/>
        <w:rPr>
          <w:rFonts w:ascii="Times New Roman" w:hAnsi="Times New Roman" w:cs="Times New Roman"/>
          <w:sz w:val="28"/>
          <w:szCs w:val="28"/>
          <w:lang w:eastAsia="zh-TW"/>
        </w:rPr>
      </w:pPr>
      <w:r w:rsidRPr="00981908">
        <w:rPr>
          <w:rFonts w:ascii="Times New Roman" w:hAnsi="Times New Roman" w:cs="Times New Roman"/>
          <w:b/>
          <w:bCs/>
          <w:sz w:val="28"/>
          <w:szCs w:val="28"/>
        </w:rPr>
        <w:t>3. Cunoștințe de operare pe calculator</w:t>
      </w:r>
      <w:r w:rsidRPr="00981908">
        <w:rPr>
          <w:rFonts w:ascii="Times New Roman" w:hAnsi="Times New Roman" w:cs="Times New Roman"/>
          <w:b/>
          <w:sz w:val="28"/>
          <w:szCs w:val="28"/>
        </w:rPr>
        <w:t>:</w:t>
      </w:r>
      <w:r w:rsidRPr="00981908">
        <w:rPr>
          <w:rFonts w:ascii="Times New Roman" w:hAnsi="Times New Roman" w:cs="Times New Roman"/>
          <w:sz w:val="28"/>
          <w:szCs w:val="28"/>
        </w:rPr>
        <w:t xml:space="preserve"> Sunt necesare cunoștințe de operare pe calculator (nivel mediu) pentru tehnoredactarea lucrărilor şi a rapoartelor de audit intern, de preferinţă utilizarea aplicaţiilor din suita Microsoft Office, poştă electronică, internet. Constituie un avantaj deţinerea Permisului european de conducere a computerului (ECDL - European Computer Driving Licence);</w:t>
      </w:r>
    </w:p>
    <w:p w:rsidR="00BD0DE4" w:rsidRPr="00981908" w:rsidRDefault="00BD0DE4" w:rsidP="00BD0DE4">
      <w:pPr>
        <w:spacing w:before="90"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 xml:space="preserve">4. Limbi străine: </w:t>
      </w:r>
      <w:r w:rsidRPr="00981908">
        <w:rPr>
          <w:rFonts w:ascii="Times New Roman" w:hAnsi="Times New Roman" w:cs="Times New Roman"/>
          <w:sz w:val="28"/>
          <w:szCs w:val="28"/>
        </w:rPr>
        <w:t>Constituie un avantaj cunoaşterea unei limbi de circulaţie internaţională, respectiv limba ……… (la denumirea limbii de circulație internațională se va ține seama de specificul postului).</w:t>
      </w:r>
    </w:p>
    <w:p w:rsidR="00BD0DE4" w:rsidRPr="00981908" w:rsidRDefault="00BD0DE4" w:rsidP="00BD0DE4">
      <w:pPr>
        <w:spacing w:before="90" w:line="276" w:lineRule="auto"/>
        <w:jc w:val="both"/>
        <w:rPr>
          <w:rFonts w:ascii="Times New Roman" w:hAnsi="Times New Roman" w:cs="Times New Roman"/>
          <w:b/>
          <w:bCs/>
          <w:sz w:val="28"/>
          <w:szCs w:val="28"/>
        </w:rPr>
      </w:pPr>
      <w:r w:rsidRPr="00981908">
        <w:rPr>
          <w:rFonts w:ascii="Times New Roman" w:hAnsi="Times New Roman" w:cs="Times New Roman"/>
          <w:b/>
          <w:bCs/>
          <w:sz w:val="28"/>
          <w:szCs w:val="28"/>
        </w:rPr>
        <w:t>5. Abilități, calități și aptitudini:</w:t>
      </w:r>
    </w:p>
    <w:p w:rsidR="00BD0DE4" w:rsidRPr="00981908" w:rsidRDefault="00BD0DE4" w:rsidP="00BD0DE4">
      <w:pPr>
        <w:pStyle w:val="Bodytext20"/>
        <w:numPr>
          <w:ilvl w:val="0"/>
          <w:numId w:val="66"/>
        </w:numPr>
        <w:shd w:val="clear" w:color="auto" w:fill="auto"/>
        <w:spacing w:line="276" w:lineRule="auto"/>
        <w:rPr>
          <w:rFonts w:ascii="Times New Roman" w:hAnsi="Times New Roman" w:cs="Times New Roman"/>
          <w:bCs/>
          <w:sz w:val="28"/>
          <w:szCs w:val="28"/>
        </w:rPr>
      </w:pPr>
      <w:r w:rsidRPr="00981908">
        <w:rPr>
          <w:rFonts w:ascii="Times New Roman" w:hAnsi="Times New Roman" w:cs="Times New Roman"/>
          <w:bCs/>
          <w:sz w:val="28"/>
          <w:szCs w:val="28"/>
        </w:rPr>
        <w:t>gândire ordonată, capacitate de analiză, simţ organizatoric, abilitate de comunicare, tact, discernământ, capacitatea de a lucra sub presiunea timpului, capacitatea de evaluare a riscurilor, operativitate, spirit de observaţie, prestanţă;</w:t>
      </w:r>
    </w:p>
    <w:p w:rsidR="00BD0DE4" w:rsidRPr="00981908" w:rsidRDefault="00BD0DE4" w:rsidP="00BD0DE4">
      <w:pPr>
        <w:pStyle w:val="Bodytext20"/>
        <w:numPr>
          <w:ilvl w:val="0"/>
          <w:numId w:val="66"/>
        </w:numPr>
        <w:shd w:val="clear" w:color="auto" w:fill="auto"/>
        <w:spacing w:line="276" w:lineRule="auto"/>
        <w:rPr>
          <w:rFonts w:ascii="Times New Roman" w:hAnsi="Times New Roman" w:cs="Times New Roman"/>
          <w:bCs/>
          <w:sz w:val="28"/>
          <w:szCs w:val="28"/>
        </w:rPr>
      </w:pPr>
      <w:r w:rsidRPr="00981908">
        <w:rPr>
          <w:rFonts w:ascii="Times New Roman" w:hAnsi="Times New Roman" w:cs="Times New Roman"/>
          <w:bCs/>
          <w:sz w:val="28"/>
          <w:szCs w:val="28"/>
        </w:rPr>
        <w:t>integritate morală, independenţă şi obiectivitate, competenţă profesională, confidenţialitate, neutralitate politică, respect faţă de lege, loialitate faţă de interesele instituţiei;</w:t>
      </w:r>
    </w:p>
    <w:p w:rsidR="00BD0DE4" w:rsidRPr="00981908" w:rsidRDefault="00BD0DE4" w:rsidP="00BD0DE4">
      <w:pPr>
        <w:pStyle w:val="Bodytext20"/>
        <w:numPr>
          <w:ilvl w:val="0"/>
          <w:numId w:val="66"/>
        </w:numPr>
        <w:shd w:val="clear" w:color="auto" w:fill="auto"/>
        <w:spacing w:line="276" w:lineRule="auto"/>
        <w:ind w:left="709"/>
        <w:rPr>
          <w:rFonts w:ascii="Times New Roman" w:hAnsi="Times New Roman" w:cs="Times New Roman"/>
          <w:sz w:val="28"/>
          <w:szCs w:val="28"/>
        </w:rPr>
      </w:pPr>
      <w:r w:rsidRPr="00981908">
        <w:rPr>
          <w:rFonts w:ascii="Times New Roman" w:hAnsi="Times New Roman" w:cs="Times New Roman"/>
          <w:bCs/>
          <w:sz w:val="28"/>
          <w:szCs w:val="28"/>
        </w:rPr>
        <w:t>aptitudini de conducere, de coordonare, control, planificare şi sinteză, observaţie şi analiză, inteligență, inițiativă;</w:t>
      </w:r>
    </w:p>
    <w:p w:rsidR="00BD0DE4" w:rsidRPr="00981908" w:rsidRDefault="00BD0DE4" w:rsidP="00BD0DE4">
      <w:pPr>
        <w:pStyle w:val="Bodytext20"/>
        <w:numPr>
          <w:ilvl w:val="0"/>
          <w:numId w:val="66"/>
        </w:numPr>
        <w:shd w:val="clear" w:color="auto" w:fill="auto"/>
        <w:spacing w:line="276" w:lineRule="auto"/>
        <w:ind w:left="709"/>
        <w:rPr>
          <w:rFonts w:ascii="Times New Roman" w:hAnsi="Times New Roman" w:cs="Times New Roman"/>
          <w:sz w:val="28"/>
          <w:szCs w:val="28"/>
        </w:rPr>
      </w:pPr>
      <w:r w:rsidRPr="00981908">
        <w:rPr>
          <w:rFonts w:ascii="Times New Roman" w:hAnsi="Times New Roman" w:cs="Times New Roman"/>
          <w:sz w:val="28"/>
          <w:szCs w:val="28"/>
        </w:rPr>
        <w:t xml:space="preserve">capacitatea de identifica elementele de iregularitate </w:t>
      </w:r>
      <w:r w:rsidRPr="00981908">
        <w:rPr>
          <w:rFonts w:ascii="Times New Roman" w:eastAsia="Malgun Gothic" w:hAnsi="Times New Roman" w:cs="Times New Roman"/>
          <w:sz w:val="28"/>
          <w:szCs w:val="28"/>
          <w:lang w:eastAsia="ko-KR"/>
        </w:rPr>
        <w:t>ş</w:t>
      </w:r>
      <w:r w:rsidRPr="00981908">
        <w:rPr>
          <w:rFonts w:ascii="Times New Roman" w:hAnsi="Times New Roman" w:cs="Times New Roman"/>
          <w:sz w:val="28"/>
          <w:szCs w:val="28"/>
        </w:rPr>
        <w:t>i fraudă.</w:t>
      </w:r>
    </w:p>
    <w:p w:rsidR="00BD0DE4" w:rsidRPr="00981908" w:rsidRDefault="00BD0DE4" w:rsidP="00BD0DE4">
      <w:pPr>
        <w:pStyle w:val="Bodytext20"/>
        <w:numPr>
          <w:ilvl w:val="0"/>
          <w:numId w:val="66"/>
        </w:numPr>
        <w:shd w:val="clear" w:color="auto" w:fill="auto"/>
        <w:spacing w:line="276" w:lineRule="auto"/>
        <w:ind w:left="709"/>
        <w:rPr>
          <w:rFonts w:ascii="Times New Roman" w:hAnsi="Times New Roman" w:cs="Times New Roman"/>
          <w:sz w:val="28"/>
          <w:szCs w:val="28"/>
        </w:rPr>
      </w:pPr>
      <w:r w:rsidRPr="00981908">
        <w:rPr>
          <w:rFonts w:ascii="Times New Roman" w:hAnsi="Times New Roman" w:cs="Times New Roman"/>
          <w:sz w:val="28"/>
          <w:szCs w:val="28"/>
        </w:rPr>
        <w:t>capacitatea de a comunica oral şi în scris, de a expune clar şi eficient obiectivele, constatările şi recomandările fiecărei misiuni de audit public intern.</w:t>
      </w:r>
    </w:p>
    <w:p w:rsidR="00BD0DE4" w:rsidRPr="00981908" w:rsidRDefault="00BD0DE4" w:rsidP="00BD0DE4">
      <w:pPr>
        <w:pStyle w:val="Bodytext20"/>
        <w:numPr>
          <w:ilvl w:val="0"/>
          <w:numId w:val="66"/>
        </w:numPr>
        <w:shd w:val="clear" w:color="auto" w:fill="auto"/>
        <w:spacing w:line="276" w:lineRule="auto"/>
        <w:ind w:left="709"/>
        <w:rPr>
          <w:rFonts w:ascii="Times New Roman" w:hAnsi="Times New Roman" w:cs="Times New Roman"/>
          <w:sz w:val="28"/>
          <w:szCs w:val="28"/>
        </w:rPr>
      </w:pPr>
      <w:r w:rsidRPr="00981908">
        <w:rPr>
          <w:rFonts w:ascii="Times New Roman" w:hAnsi="Times New Roman" w:cs="Times New Roman"/>
          <w:sz w:val="28"/>
          <w:szCs w:val="28"/>
        </w:rPr>
        <w:t>competența de a înțelege principiile de baza economice, juridice și IT.</w:t>
      </w:r>
    </w:p>
    <w:p w:rsidR="00BD0DE4" w:rsidRPr="00981908" w:rsidRDefault="00BD0DE4" w:rsidP="00BD0DE4">
      <w:pPr>
        <w:spacing w:before="90" w:line="276" w:lineRule="auto"/>
        <w:jc w:val="both"/>
        <w:rPr>
          <w:rFonts w:ascii="Times New Roman" w:hAnsi="Times New Roman" w:cs="Times New Roman"/>
          <w:b/>
          <w:bCs/>
          <w:sz w:val="28"/>
          <w:szCs w:val="28"/>
        </w:rPr>
      </w:pPr>
      <w:r w:rsidRPr="00981908">
        <w:rPr>
          <w:rFonts w:ascii="Times New Roman" w:hAnsi="Times New Roman" w:cs="Times New Roman"/>
          <w:b/>
          <w:bCs/>
          <w:sz w:val="28"/>
          <w:szCs w:val="28"/>
        </w:rPr>
        <w:t>6. Cerințe specifice:</w:t>
      </w:r>
    </w:p>
    <w:p w:rsidR="00BD0DE4" w:rsidRPr="00981908" w:rsidRDefault="00BD0DE4" w:rsidP="00BD0DE4">
      <w:pPr>
        <w:pStyle w:val="Bodytext20"/>
        <w:numPr>
          <w:ilvl w:val="0"/>
          <w:numId w:val="66"/>
        </w:numPr>
        <w:shd w:val="clear" w:color="auto" w:fill="auto"/>
        <w:spacing w:line="276" w:lineRule="auto"/>
        <w:rPr>
          <w:rFonts w:ascii="Times New Roman" w:hAnsi="Times New Roman" w:cs="Times New Roman"/>
          <w:sz w:val="28"/>
          <w:szCs w:val="28"/>
        </w:rPr>
      </w:pPr>
      <w:r w:rsidRPr="00981908">
        <w:rPr>
          <w:rFonts w:ascii="Times New Roman" w:hAnsi="Times New Roman" w:cs="Times New Roman"/>
          <w:sz w:val="28"/>
          <w:szCs w:val="28"/>
        </w:rPr>
        <w:t xml:space="preserve">avizul de numire în funcţia de auditor intern; </w:t>
      </w:r>
    </w:p>
    <w:p w:rsidR="00BD0DE4" w:rsidRPr="00981908" w:rsidRDefault="00BD0DE4" w:rsidP="00BD0DE4">
      <w:pPr>
        <w:pStyle w:val="Bodytext20"/>
        <w:numPr>
          <w:ilvl w:val="0"/>
          <w:numId w:val="66"/>
        </w:numPr>
        <w:shd w:val="clear" w:color="auto" w:fill="auto"/>
        <w:spacing w:line="276" w:lineRule="auto"/>
        <w:rPr>
          <w:rFonts w:ascii="Times New Roman" w:hAnsi="Times New Roman" w:cs="Times New Roman"/>
          <w:sz w:val="28"/>
          <w:szCs w:val="28"/>
        </w:rPr>
      </w:pPr>
      <w:r w:rsidRPr="00981908">
        <w:rPr>
          <w:rFonts w:ascii="Times New Roman" w:hAnsi="Times New Roman" w:cs="Times New Roman"/>
          <w:sz w:val="28"/>
          <w:szCs w:val="28"/>
        </w:rPr>
        <w:t>declarația pe propria răspundere cu privire la independenţă față de conducerea entității (daca este sau nu rudă până la gradul IV cu conducătorul entității);</w:t>
      </w:r>
    </w:p>
    <w:p w:rsidR="00BD0DE4" w:rsidRPr="00981908" w:rsidRDefault="00BD0DE4" w:rsidP="00BD0DE4">
      <w:pPr>
        <w:pStyle w:val="Bodytext20"/>
        <w:numPr>
          <w:ilvl w:val="0"/>
          <w:numId w:val="66"/>
        </w:numPr>
        <w:shd w:val="clear" w:color="auto" w:fill="auto"/>
        <w:spacing w:line="276" w:lineRule="auto"/>
        <w:rPr>
          <w:rFonts w:ascii="Times New Roman" w:hAnsi="Times New Roman" w:cs="Times New Roman"/>
          <w:sz w:val="28"/>
          <w:szCs w:val="28"/>
        </w:rPr>
      </w:pPr>
      <w:r w:rsidRPr="00981908">
        <w:rPr>
          <w:rFonts w:ascii="Times New Roman" w:hAnsi="Times New Roman" w:cs="Times New Roman"/>
          <w:sz w:val="28"/>
          <w:szCs w:val="28"/>
        </w:rPr>
        <w:t>disponibilitate pentru efectuarea de deplasări în raza județului şi la lucru în program prelungit;</w:t>
      </w:r>
    </w:p>
    <w:p w:rsidR="00BD0DE4" w:rsidRPr="00981908" w:rsidRDefault="00BD0DE4" w:rsidP="00BD0DE4">
      <w:pPr>
        <w:pStyle w:val="Bodytext20"/>
        <w:numPr>
          <w:ilvl w:val="0"/>
          <w:numId w:val="66"/>
        </w:numPr>
        <w:shd w:val="clear" w:color="auto" w:fill="auto"/>
        <w:spacing w:line="276" w:lineRule="auto"/>
        <w:rPr>
          <w:rFonts w:ascii="Times New Roman" w:hAnsi="Times New Roman" w:cs="Times New Roman"/>
          <w:sz w:val="28"/>
          <w:szCs w:val="28"/>
        </w:rPr>
      </w:pPr>
      <w:r w:rsidRPr="00981908">
        <w:rPr>
          <w:rFonts w:ascii="Times New Roman" w:hAnsi="Times New Roman" w:cs="Times New Roman"/>
          <w:sz w:val="28"/>
          <w:szCs w:val="28"/>
        </w:rPr>
        <w:t xml:space="preserve">responsabilitate în realizarea obiectivelor și respectarea principiilor şi regulilor prevăzute de </w:t>
      </w:r>
      <w:r w:rsidRPr="00981908">
        <w:rPr>
          <w:rFonts w:ascii="Times New Roman" w:hAnsi="Times New Roman" w:cs="Times New Roman"/>
          <w:i/>
          <w:sz w:val="28"/>
          <w:szCs w:val="28"/>
        </w:rPr>
        <w:t>Codul privind conduita etică a auditorului public intern</w:t>
      </w:r>
      <w:r w:rsidRPr="00981908">
        <w:rPr>
          <w:rFonts w:ascii="Times New Roman" w:hAnsi="Times New Roman" w:cs="Times New Roman"/>
          <w:sz w:val="28"/>
          <w:szCs w:val="28"/>
        </w:rPr>
        <w:t xml:space="preserve">; </w:t>
      </w:r>
    </w:p>
    <w:p w:rsidR="00BD0DE4" w:rsidRPr="00981908" w:rsidRDefault="00BD0DE4" w:rsidP="00BD0DE4">
      <w:pPr>
        <w:spacing w:before="90"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 xml:space="preserve">7. Competența manageriala: </w:t>
      </w:r>
      <w:r w:rsidRPr="00981908">
        <w:rPr>
          <w:rFonts w:ascii="Times New Roman" w:hAnsi="Times New Roman" w:cs="Times New Roman"/>
          <w:bCs/>
          <w:sz w:val="28"/>
          <w:szCs w:val="28"/>
        </w:rPr>
        <w:t>C</w:t>
      </w:r>
      <w:r w:rsidRPr="00981908">
        <w:rPr>
          <w:rFonts w:ascii="Times New Roman" w:hAnsi="Times New Roman" w:cs="Times New Roman"/>
          <w:sz w:val="28"/>
          <w:szCs w:val="28"/>
        </w:rPr>
        <w:t xml:space="preserve">apacitatea de a lua decizii, capacitatea de a dezvolta abilităţile personalului din subordine, obiectivitate în apreciere, abilităţi de mediere şi negociere, capacitatea de a planifica şi de a acţiona strategic, capacitate de organizare, </w:t>
      </w:r>
      <w:r w:rsidRPr="00981908">
        <w:rPr>
          <w:rFonts w:ascii="Times New Roman" w:hAnsi="Times New Roman" w:cs="Times New Roman"/>
          <w:sz w:val="28"/>
          <w:szCs w:val="28"/>
        </w:rPr>
        <w:lastRenderedPageBreak/>
        <w:t>coordonare şi control, capacitate de prioritizare, capacitatea de a coordona şi îndruma metodologic echipa de audit.</w:t>
      </w:r>
    </w:p>
    <w:p w:rsidR="00BD0DE4" w:rsidRPr="00981908" w:rsidRDefault="00BD0DE4" w:rsidP="00BD0DE4">
      <w:pPr>
        <w:spacing w:before="90" w:line="276" w:lineRule="auto"/>
        <w:rPr>
          <w:rFonts w:ascii="Times New Roman" w:hAnsi="Times New Roman" w:cs="Times New Roman"/>
          <w:b/>
          <w:bCs/>
          <w:sz w:val="28"/>
          <w:szCs w:val="28"/>
        </w:rPr>
      </w:pPr>
      <w:r w:rsidRPr="00981908">
        <w:rPr>
          <w:rFonts w:ascii="Times New Roman" w:hAnsi="Times New Roman" w:cs="Times New Roman"/>
          <w:b/>
          <w:bCs/>
          <w:sz w:val="28"/>
          <w:szCs w:val="28"/>
        </w:rPr>
        <w:t xml:space="preserve">8. Permis de conducere: </w:t>
      </w:r>
      <w:r w:rsidRPr="00981908">
        <w:rPr>
          <w:rFonts w:ascii="Times New Roman" w:hAnsi="Times New Roman" w:cs="Times New Roman"/>
          <w:sz w:val="28"/>
          <w:szCs w:val="28"/>
        </w:rPr>
        <w:t>Constituie un avantaj</w:t>
      </w:r>
    </w:p>
    <w:p w:rsidR="00BD0DE4" w:rsidRPr="00981908" w:rsidRDefault="00BD0DE4" w:rsidP="00BD0DE4">
      <w:pPr>
        <w:spacing w:line="276" w:lineRule="auto"/>
        <w:rPr>
          <w:rFonts w:ascii="Times New Roman" w:hAnsi="Times New Roman" w:cs="Times New Roman"/>
          <w:sz w:val="28"/>
          <w:szCs w:val="28"/>
        </w:rPr>
      </w:pPr>
    </w:p>
    <w:p w:rsidR="00BD0DE4" w:rsidRPr="00981908" w:rsidRDefault="00BD0DE4" w:rsidP="00BD0DE4">
      <w:pPr>
        <w:spacing w:line="276" w:lineRule="auto"/>
        <w:rPr>
          <w:rFonts w:ascii="Times New Roman" w:hAnsi="Times New Roman" w:cs="Times New Roman"/>
          <w:b/>
          <w:bCs/>
          <w:sz w:val="28"/>
          <w:szCs w:val="28"/>
        </w:rPr>
      </w:pPr>
      <w:r w:rsidRPr="00981908">
        <w:rPr>
          <w:rFonts w:ascii="Times New Roman" w:hAnsi="Times New Roman" w:cs="Times New Roman"/>
          <w:b/>
          <w:bCs/>
          <w:sz w:val="28"/>
          <w:szCs w:val="28"/>
        </w:rPr>
        <w:t>ATRIBUŢIILE POSTULUI:</w:t>
      </w:r>
    </w:p>
    <w:p w:rsidR="00BD0DE4" w:rsidRPr="00981908" w:rsidRDefault="00BD0DE4" w:rsidP="00BD0DE4">
      <w:pPr>
        <w:spacing w:line="276" w:lineRule="auto"/>
        <w:rPr>
          <w:rFonts w:ascii="Times New Roman" w:hAnsi="Times New Roman" w:cs="Times New Roman"/>
          <w:sz w:val="28"/>
          <w:szCs w:val="28"/>
          <w:lang w:eastAsia="zh-TW"/>
        </w:rPr>
      </w:pPr>
    </w:p>
    <w:p w:rsidR="00BD0DE4" w:rsidRPr="00981908" w:rsidRDefault="00BD0DE4" w:rsidP="00BD0DE4">
      <w:pPr>
        <w:numPr>
          <w:ilvl w:val="0"/>
          <w:numId w:val="62"/>
        </w:numPr>
        <w:spacing w:after="0" w:line="276" w:lineRule="auto"/>
        <w:ind w:left="721" w:hanging="437"/>
        <w:jc w:val="both"/>
        <w:rPr>
          <w:rFonts w:ascii="Times New Roman" w:hAnsi="Times New Roman" w:cs="Times New Roman"/>
          <w:sz w:val="28"/>
          <w:szCs w:val="28"/>
        </w:rPr>
      </w:pPr>
      <w:r w:rsidRPr="00981908">
        <w:rPr>
          <w:rFonts w:ascii="Times New Roman" w:hAnsi="Times New Roman" w:cs="Times New Roman"/>
          <w:sz w:val="28"/>
          <w:szCs w:val="28"/>
        </w:rPr>
        <w:t>Organizează, îndrumă si coordonează activitățile compartimentului de audit intern și urmărește îndeplinirea responsabilităților din planurile de activitate;</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sz w:val="28"/>
          <w:szCs w:val="28"/>
        </w:rPr>
      </w:pPr>
      <w:r w:rsidRPr="00981908">
        <w:rPr>
          <w:rFonts w:ascii="Times New Roman" w:hAnsi="Times New Roman" w:cs="Times New Roman"/>
          <w:sz w:val="28"/>
          <w:szCs w:val="28"/>
        </w:rPr>
        <w:t>Stabilește şi repartizează sarcinile personalului din subordine, asigură îndrumarea metodologică şi monitorizează modul de realizare a acestora;</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Cs/>
          <w:sz w:val="28"/>
          <w:szCs w:val="28"/>
        </w:rPr>
      </w:pPr>
      <w:r w:rsidRPr="00981908">
        <w:rPr>
          <w:rFonts w:ascii="Times New Roman" w:hAnsi="Times New Roman" w:cs="Times New Roman"/>
          <w:sz w:val="28"/>
          <w:szCs w:val="28"/>
        </w:rPr>
        <w:t>Organizează activitățile, coordonea</w:t>
      </w:r>
      <w:r w:rsidRPr="00981908">
        <w:rPr>
          <w:rFonts w:ascii="Times New Roman" w:eastAsia="Malgun Gothic" w:hAnsi="Times New Roman" w:cs="Times New Roman"/>
          <w:sz w:val="28"/>
          <w:szCs w:val="28"/>
          <w:lang w:eastAsia="ko-KR"/>
        </w:rPr>
        <w:t xml:space="preserve">ză </w:t>
      </w:r>
      <w:r w:rsidRPr="00981908">
        <w:rPr>
          <w:rFonts w:ascii="Times New Roman" w:hAnsi="Times New Roman" w:cs="Times New Roman"/>
          <w:sz w:val="28"/>
          <w:szCs w:val="28"/>
        </w:rPr>
        <w:t>e</w:t>
      </w:r>
      <w:r w:rsidRPr="00981908">
        <w:rPr>
          <w:rFonts w:ascii="Times New Roman" w:hAnsi="Times New Roman" w:cs="Times New Roman"/>
          <w:bCs/>
          <w:sz w:val="28"/>
          <w:szCs w:val="28"/>
        </w:rPr>
        <w:t>laborarea şi supune aprobării</w:t>
      </w:r>
      <w:r w:rsidRPr="00981908">
        <w:rPr>
          <w:rFonts w:ascii="Times New Roman" w:hAnsi="Times New Roman" w:cs="Times New Roman"/>
          <w:b/>
          <w:bCs/>
          <w:sz w:val="28"/>
          <w:szCs w:val="28"/>
        </w:rPr>
        <w:t xml:space="preserve"> </w:t>
      </w:r>
      <w:r w:rsidRPr="00981908">
        <w:rPr>
          <w:rFonts w:ascii="Times New Roman" w:hAnsi="Times New Roman" w:cs="Times New Roman"/>
          <w:sz w:val="28"/>
          <w:szCs w:val="28"/>
        </w:rPr>
        <w:t xml:space="preserve">proiectul </w:t>
      </w:r>
      <w:r w:rsidRPr="00981908">
        <w:rPr>
          <w:rFonts w:ascii="Times New Roman" w:hAnsi="Times New Roman" w:cs="Times New Roman"/>
          <w:i/>
          <w:sz w:val="28"/>
          <w:szCs w:val="28"/>
        </w:rPr>
        <w:t>Planului multianual</w:t>
      </w:r>
      <w:r w:rsidRPr="00981908">
        <w:rPr>
          <w:rFonts w:ascii="Times New Roman" w:hAnsi="Times New Roman" w:cs="Times New Roman"/>
          <w:sz w:val="28"/>
          <w:szCs w:val="28"/>
        </w:rPr>
        <w:t xml:space="preserve"> şi </w:t>
      </w:r>
      <w:r w:rsidRPr="00981908">
        <w:rPr>
          <w:rFonts w:ascii="Times New Roman" w:hAnsi="Times New Roman" w:cs="Times New Roman"/>
          <w:i/>
          <w:sz w:val="28"/>
          <w:szCs w:val="28"/>
        </w:rPr>
        <w:t xml:space="preserve">Planului anual de audit public intern, </w:t>
      </w:r>
      <w:r w:rsidRPr="00981908">
        <w:rPr>
          <w:rFonts w:ascii="Times New Roman" w:hAnsi="Times New Roman" w:cs="Times New Roman"/>
          <w:sz w:val="28"/>
          <w:szCs w:val="28"/>
        </w:rPr>
        <w:t xml:space="preserve">atât la nivelul fiecărei entități publice locale partenere, cât și centralizat; urmărește ca planurile de activitate să acopere toate activitățile desfășurate în cadrul entităților publice locale partenere, inclusiv din </w:t>
      </w:r>
      <w:r w:rsidRPr="00981908">
        <w:rPr>
          <w:rFonts w:ascii="Times New Roman" w:hAnsi="Times New Roman" w:cs="Times New Roman"/>
          <w:bCs/>
          <w:sz w:val="28"/>
          <w:szCs w:val="28"/>
        </w:rPr>
        <w:t>entităţile aflate în subordinea/ în coordonarea/ sub autoritatea;</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
          <w:bCs/>
          <w:sz w:val="28"/>
          <w:szCs w:val="28"/>
        </w:rPr>
      </w:pPr>
      <w:r w:rsidRPr="00981908">
        <w:rPr>
          <w:rFonts w:ascii="Times New Roman" w:hAnsi="Times New Roman" w:cs="Times New Roman"/>
          <w:bCs/>
          <w:sz w:val="28"/>
          <w:szCs w:val="28"/>
        </w:rPr>
        <w:t xml:space="preserve">Coordonează elaborarea și fundamentarea </w:t>
      </w:r>
      <w:r w:rsidRPr="00981908">
        <w:rPr>
          <w:rFonts w:ascii="Times New Roman" w:hAnsi="Times New Roman" w:cs="Times New Roman"/>
          <w:bCs/>
          <w:i/>
          <w:sz w:val="28"/>
          <w:szCs w:val="28"/>
        </w:rPr>
        <w:t>Referatului de justificare</w:t>
      </w:r>
      <w:r w:rsidRPr="00981908">
        <w:rPr>
          <w:rFonts w:ascii="Times New Roman" w:hAnsi="Times New Roman" w:cs="Times New Roman"/>
          <w:b/>
          <w:bCs/>
          <w:sz w:val="28"/>
          <w:szCs w:val="28"/>
        </w:rPr>
        <w:t xml:space="preserve"> </w:t>
      </w:r>
      <w:r w:rsidRPr="00981908">
        <w:rPr>
          <w:rFonts w:ascii="Times New Roman" w:hAnsi="Times New Roman" w:cs="Times New Roman"/>
          <w:bCs/>
          <w:sz w:val="28"/>
          <w:szCs w:val="28"/>
        </w:rPr>
        <w:t>a Planului multianual, respectiv Planului anual de audit public intern,</w:t>
      </w:r>
      <w:r w:rsidRPr="00981908">
        <w:rPr>
          <w:rFonts w:ascii="Times New Roman" w:hAnsi="Times New Roman" w:cs="Times New Roman"/>
          <w:sz w:val="28"/>
          <w:szCs w:val="28"/>
        </w:rPr>
        <w:t xml:space="preserve"> atât la nivelul fiecărei entități publice locale partenere, cât și centralizat;</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
          <w:bCs/>
          <w:sz w:val="28"/>
          <w:szCs w:val="28"/>
        </w:rPr>
      </w:pPr>
      <w:r w:rsidRPr="00981908">
        <w:rPr>
          <w:rFonts w:ascii="Times New Roman" w:hAnsi="Times New Roman" w:cs="Times New Roman"/>
          <w:bCs/>
          <w:sz w:val="28"/>
          <w:szCs w:val="28"/>
        </w:rPr>
        <w:t xml:space="preserve">Coordonează fundamentarea și actualizarea </w:t>
      </w:r>
      <w:r w:rsidRPr="00981908">
        <w:rPr>
          <w:rFonts w:ascii="Times New Roman" w:hAnsi="Times New Roman" w:cs="Times New Roman"/>
          <w:bCs/>
          <w:i/>
          <w:sz w:val="28"/>
          <w:szCs w:val="28"/>
        </w:rPr>
        <w:t>Planului multianual</w:t>
      </w:r>
      <w:r w:rsidRPr="00981908">
        <w:rPr>
          <w:rFonts w:ascii="Times New Roman" w:hAnsi="Times New Roman" w:cs="Times New Roman"/>
          <w:bCs/>
          <w:sz w:val="28"/>
          <w:szCs w:val="28"/>
        </w:rPr>
        <w:t xml:space="preserve"> și </w:t>
      </w:r>
      <w:r w:rsidRPr="00981908">
        <w:rPr>
          <w:rFonts w:ascii="Times New Roman" w:hAnsi="Times New Roman" w:cs="Times New Roman"/>
          <w:bCs/>
          <w:i/>
          <w:sz w:val="28"/>
          <w:szCs w:val="28"/>
        </w:rPr>
        <w:t>Planului anual de audit public intern</w:t>
      </w:r>
      <w:r w:rsidRPr="00981908">
        <w:rPr>
          <w:rFonts w:ascii="Times New Roman" w:hAnsi="Times New Roman" w:cs="Times New Roman"/>
          <w:bCs/>
          <w:sz w:val="28"/>
          <w:szCs w:val="28"/>
        </w:rPr>
        <w:t xml:space="preserve">, </w:t>
      </w:r>
      <w:r w:rsidRPr="00981908">
        <w:rPr>
          <w:rFonts w:ascii="Times New Roman" w:hAnsi="Times New Roman" w:cs="Times New Roman"/>
          <w:sz w:val="28"/>
          <w:szCs w:val="28"/>
        </w:rPr>
        <w:t>atât la nivelul fiecărei entități publice locale partenere, cât și centralizat;</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
          <w:bCs/>
          <w:sz w:val="28"/>
          <w:szCs w:val="28"/>
        </w:rPr>
      </w:pPr>
      <w:r w:rsidRPr="00981908">
        <w:rPr>
          <w:rFonts w:ascii="Times New Roman" w:hAnsi="Times New Roman" w:cs="Times New Roman"/>
          <w:bCs/>
          <w:sz w:val="28"/>
          <w:szCs w:val="28"/>
        </w:rPr>
        <w:t>Coordonează procesul de elaborare şi spune avizării și aprobării</w:t>
      </w:r>
      <w:r w:rsidRPr="00981908">
        <w:rPr>
          <w:rFonts w:ascii="Times New Roman" w:hAnsi="Times New Roman" w:cs="Times New Roman"/>
          <w:b/>
          <w:bCs/>
          <w:sz w:val="28"/>
          <w:szCs w:val="28"/>
        </w:rPr>
        <w:t xml:space="preserve"> </w:t>
      </w:r>
      <w:r w:rsidRPr="00981908">
        <w:rPr>
          <w:rFonts w:ascii="Times New Roman" w:hAnsi="Times New Roman" w:cs="Times New Roman"/>
          <w:bCs/>
          <w:i/>
          <w:sz w:val="28"/>
          <w:szCs w:val="28"/>
        </w:rPr>
        <w:t>Normele Metodologice Specifice privind exercitarea activității de audit public intern</w:t>
      </w:r>
      <w:r w:rsidRPr="00981908">
        <w:rPr>
          <w:rFonts w:ascii="Times New Roman" w:hAnsi="Times New Roman" w:cs="Times New Roman"/>
          <w:bCs/>
          <w:sz w:val="28"/>
          <w:szCs w:val="28"/>
        </w:rPr>
        <w:t xml:space="preserve"> şi </w:t>
      </w:r>
      <w:r w:rsidRPr="00981908">
        <w:rPr>
          <w:rFonts w:ascii="Times New Roman" w:hAnsi="Times New Roman" w:cs="Times New Roman"/>
          <w:bCs/>
          <w:i/>
          <w:sz w:val="28"/>
          <w:szCs w:val="28"/>
        </w:rPr>
        <w:t>Carta auditului public intern</w:t>
      </w:r>
      <w:r w:rsidRPr="00981908">
        <w:rPr>
          <w:rFonts w:ascii="Times New Roman" w:hAnsi="Times New Roman" w:cs="Times New Roman"/>
          <w:bCs/>
          <w:sz w:val="28"/>
          <w:szCs w:val="28"/>
        </w:rPr>
        <w:t>;</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
          <w:bCs/>
          <w:sz w:val="28"/>
          <w:szCs w:val="28"/>
        </w:rPr>
      </w:pPr>
      <w:r w:rsidRPr="00981908">
        <w:rPr>
          <w:rFonts w:ascii="Times New Roman" w:hAnsi="Times New Roman" w:cs="Times New Roman"/>
          <w:bCs/>
          <w:sz w:val="28"/>
          <w:szCs w:val="28"/>
        </w:rPr>
        <w:t>Coordonează procesul de actualizare și supune avizării și aprobării</w:t>
      </w:r>
      <w:r w:rsidRPr="00981908">
        <w:rPr>
          <w:rFonts w:ascii="Times New Roman" w:hAnsi="Times New Roman" w:cs="Times New Roman"/>
          <w:b/>
          <w:bCs/>
          <w:sz w:val="28"/>
          <w:szCs w:val="28"/>
        </w:rPr>
        <w:t xml:space="preserve"> </w:t>
      </w:r>
      <w:r w:rsidRPr="00981908">
        <w:rPr>
          <w:rFonts w:ascii="Times New Roman" w:hAnsi="Times New Roman" w:cs="Times New Roman"/>
          <w:bCs/>
          <w:i/>
          <w:sz w:val="28"/>
          <w:szCs w:val="28"/>
        </w:rPr>
        <w:t>Normele Metodologice Specifice privind exercitarea activității de audit public intern</w:t>
      </w:r>
      <w:r w:rsidRPr="00981908">
        <w:rPr>
          <w:rFonts w:ascii="Times New Roman" w:hAnsi="Times New Roman" w:cs="Times New Roman"/>
          <w:bCs/>
          <w:sz w:val="28"/>
          <w:szCs w:val="28"/>
        </w:rPr>
        <w:t xml:space="preserve"> şi </w:t>
      </w:r>
      <w:r w:rsidRPr="00981908">
        <w:rPr>
          <w:rFonts w:ascii="Times New Roman" w:hAnsi="Times New Roman" w:cs="Times New Roman"/>
          <w:bCs/>
          <w:i/>
          <w:sz w:val="28"/>
          <w:szCs w:val="28"/>
        </w:rPr>
        <w:t>Carta auditului public intern</w:t>
      </w:r>
      <w:r w:rsidRPr="00981908">
        <w:rPr>
          <w:rFonts w:ascii="Times New Roman" w:hAnsi="Times New Roman" w:cs="Times New Roman"/>
          <w:bCs/>
          <w:sz w:val="28"/>
          <w:szCs w:val="28"/>
        </w:rPr>
        <w:t>;</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sz w:val="28"/>
          <w:szCs w:val="28"/>
        </w:rPr>
      </w:pPr>
      <w:r w:rsidRPr="00981908">
        <w:rPr>
          <w:rFonts w:ascii="Times New Roman" w:hAnsi="Times New Roman" w:cs="Times New Roman"/>
          <w:sz w:val="28"/>
          <w:szCs w:val="28"/>
        </w:rPr>
        <w:t>Planifică acțiunile referitoare la realizarea activităților repartizate compartimentului de audit intern şi evaluează modul de realizare a acestora;</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Cs/>
          <w:sz w:val="28"/>
          <w:szCs w:val="28"/>
        </w:rPr>
      </w:pPr>
      <w:r w:rsidRPr="00981908">
        <w:rPr>
          <w:rFonts w:ascii="Times New Roman" w:hAnsi="Times New Roman" w:cs="Times New Roman"/>
          <w:bCs/>
          <w:sz w:val="28"/>
          <w:szCs w:val="28"/>
        </w:rPr>
        <w:t>Repartizează activitățile astfel încât să asigure realizarea planurilor de audit intern și utilizarea eficientă a resurselor de audit;</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Cs/>
          <w:sz w:val="28"/>
          <w:szCs w:val="28"/>
        </w:rPr>
      </w:pPr>
      <w:r w:rsidRPr="00981908">
        <w:rPr>
          <w:rFonts w:ascii="Times New Roman" w:hAnsi="Times New Roman" w:cs="Times New Roman"/>
          <w:bCs/>
          <w:sz w:val="28"/>
          <w:szCs w:val="28"/>
        </w:rPr>
        <w:t>Asigură resursele necesare îndeplinirii în mod eficient a planului anual de audit public intern;</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
          <w:bCs/>
          <w:sz w:val="28"/>
          <w:szCs w:val="28"/>
        </w:rPr>
      </w:pPr>
      <w:r w:rsidRPr="00981908">
        <w:rPr>
          <w:rFonts w:ascii="Times New Roman" w:hAnsi="Times New Roman" w:cs="Times New Roman"/>
          <w:bCs/>
          <w:sz w:val="28"/>
          <w:szCs w:val="28"/>
        </w:rPr>
        <w:t>Elaborează și semnează</w:t>
      </w:r>
      <w:r w:rsidRPr="00981908">
        <w:rPr>
          <w:rFonts w:ascii="Times New Roman" w:hAnsi="Times New Roman" w:cs="Times New Roman"/>
          <w:b/>
          <w:bCs/>
          <w:sz w:val="28"/>
          <w:szCs w:val="28"/>
        </w:rPr>
        <w:t xml:space="preserve"> </w:t>
      </w:r>
      <w:r w:rsidRPr="00981908">
        <w:rPr>
          <w:rFonts w:ascii="Times New Roman" w:hAnsi="Times New Roman" w:cs="Times New Roman"/>
          <w:sz w:val="28"/>
          <w:szCs w:val="28"/>
        </w:rPr>
        <w:t>ordinele de serviciu privind misiunile de audit derulate conform Planului anual de audit intern, precum şi pentru misiunile de audit ad-hoc;</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Cs/>
          <w:sz w:val="28"/>
          <w:szCs w:val="28"/>
        </w:rPr>
      </w:pPr>
      <w:r w:rsidRPr="00981908">
        <w:rPr>
          <w:rFonts w:ascii="Times New Roman" w:hAnsi="Times New Roman" w:cs="Times New Roman"/>
          <w:bCs/>
          <w:sz w:val="28"/>
          <w:szCs w:val="28"/>
        </w:rPr>
        <w:lastRenderedPageBreak/>
        <w:t>Analizează</w:t>
      </w:r>
      <w:r w:rsidRPr="00981908">
        <w:rPr>
          <w:rFonts w:ascii="Times New Roman" w:hAnsi="Times New Roman" w:cs="Times New Roman"/>
          <w:b/>
          <w:bCs/>
          <w:sz w:val="28"/>
          <w:szCs w:val="28"/>
        </w:rPr>
        <w:t xml:space="preserve"> </w:t>
      </w:r>
      <w:r w:rsidRPr="00981908">
        <w:rPr>
          <w:rFonts w:ascii="Times New Roman" w:hAnsi="Times New Roman" w:cs="Times New Roman"/>
          <w:bCs/>
          <w:sz w:val="28"/>
          <w:szCs w:val="28"/>
        </w:rPr>
        <w:t>situațiile de incompatibilitate și stabilește modalitățile de eliminare sau soluționare a acestora în cadrul declarațiilor de independenţă;</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Cs/>
          <w:sz w:val="28"/>
          <w:szCs w:val="28"/>
        </w:rPr>
      </w:pPr>
      <w:r w:rsidRPr="00981908">
        <w:rPr>
          <w:rFonts w:ascii="Times New Roman" w:hAnsi="Times New Roman" w:cs="Times New Roman"/>
          <w:bCs/>
          <w:sz w:val="28"/>
          <w:szCs w:val="28"/>
        </w:rPr>
        <w:t>Stabilește</w:t>
      </w:r>
      <w:r w:rsidRPr="00981908">
        <w:rPr>
          <w:rFonts w:ascii="Times New Roman" w:hAnsi="Times New Roman" w:cs="Times New Roman"/>
          <w:sz w:val="28"/>
          <w:szCs w:val="28"/>
        </w:rPr>
        <w:t>, de comun acord cu auditorii, obiectivele misiunii de audit intern şi rezultatele așteptate;</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 xml:space="preserve">Coordonează derularea și finalizarea misiunilor de audit planificate şi misiunile ad-hoc </w:t>
      </w:r>
      <w:r w:rsidRPr="00981908">
        <w:rPr>
          <w:rFonts w:ascii="Times New Roman" w:hAnsi="Times New Roman" w:cs="Times New Roman"/>
          <w:sz w:val="28"/>
          <w:szCs w:val="28"/>
        </w:rPr>
        <w:t>la entităţile publice locale partenere</w:t>
      </w:r>
      <w:r w:rsidRPr="00981908">
        <w:rPr>
          <w:rFonts w:ascii="Times New Roman" w:hAnsi="Times New Roman" w:cs="Times New Roman"/>
          <w:bCs/>
          <w:sz w:val="28"/>
          <w:szCs w:val="28"/>
        </w:rPr>
        <w:t>;</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Coordonează</w:t>
      </w:r>
      <w:r w:rsidRPr="00981908">
        <w:rPr>
          <w:rFonts w:ascii="Times New Roman" w:hAnsi="Times New Roman" w:cs="Times New Roman"/>
          <w:b/>
          <w:bCs/>
          <w:sz w:val="28"/>
          <w:szCs w:val="28"/>
        </w:rPr>
        <w:t xml:space="preserve"> </w:t>
      </w:r>
      <w:r w:rsidRPr="00981908">
        <w:rPr>
          <w:rFonts w:ascii="Times New Roman" w:hAnsi="Times New Roman" w:cs="Times New Roman"/>
          <w:bCs/>
          <w:sz w:val="28"/>
          <w:szCs w:val="28"/>
        </w:rPr>
        <w:t xml:space="preserve">procesul de elaborare, transmitere și aprobare a </w:t>
      </w:r>
      <w:r w:rsidRPr="00981908">
        <w:rPr>
          <w:rFonts w:ascii="Times New Roman" w:hAnsi="Times New Roman" w:cs="Times New Roman"/>
          <w:sz w:val="28"/>
          <w:szCs w:val="28"/>
        </w:rPr>
        <w:t>rapoartelor de audit public intern pentru misiunile derulate la entităţile publice partenere;</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sz w:val="28"/>
          <w:szCs w:val="28"/>
        </w:rPr>
        <w:t>Urmărește punerea în practică la nivelul compartimentului de audit intern a legislației și metodologiei specifice de audit public intern.</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 xml:space="preserve">Supervizează misiunile de audit planificate şi ad-hoc derulate </w:t>
      </w:r>
      <w:r w:rsidRPr="00981908">
        <w:rPr>
          <w:rFonts w:ascii="Times New Roman" w:hAnsi="Times New Roman" w:cs="Times New Roman"/>
          <w:sz w:val="28"/>
          <w:szCs w:val="28"/>
        </w:rPr>
        <w:t>la entităţile publice locale partenere, urmărește inclusiv suficiența probelor de audit</w:t>
      </w:r>
      <w:r w:rsidRPr="00981908">
        <w:rPr>
          <w:rFonts w:ascii="Times New Roman" w:hAnsi="Times New Roman" w:cs="Times New Roman"/>
          <w:bCs/>
          <w:sz w:val="28"/>
          <w:szCs w:val="28"/>
        </w:rPr>
        <w:t>;</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Analizează</w:t>
      </w:r>
      <w:r w:rsidRPr="00981908">
        <w:rPr>
          <w:rFonts w:ascii="Times New Roman" w:hAnsi="Times New Roman" w:cs="Times New Roman"/>
          <w:b/>
          <w:bCs/>
          <w:sz w:val="28"/>
          <w:szCs w:val="28"/>
        </w:rPr>
        <w:t xml:space="preserve"> </w:t>
      </w:r>
      <w:r w:rsidRPr="00981908">
        <w:rPr>
          <w:rFonts w:ascii="Times New Roman" w:hAnsi="Times New Roman" w:cs="Times New Roman"/>
          <w:sz w:val="28"/>
          <w:szCs w:val="28"/>
        </w:rPr>
        <w:t xml:space="preserve">şi evaluează suficienta măsurilor cuprinse în </w:t>
      </w:r>
      <w:r w:rsidRPr="00981908">
        <w:rPr>
          <w:rFonts w:ascii="Times New Roman" w:hAnsi="Times New Roman" w:cs="Times New Roman"/>
          <w:i/>
          <w:sz w:val="28"/>
          <w:szCs w:val="28"/>
        </w:rPr>
        <w:t>Planul de acțiune pentru implementarea recomandărilor</w:t>
      </w:r>
      <w:r w:rsidRPr="00981908">
        <w:rPr>
          <w:rFonts w:ascii="Times New Roman" w:hAnsi="Times New Roman" w:cs="Times New Roman"/>
          <w:sz w:val="28"/>
          <w:szCs w:val="28"/>
        </w:rPr>
        <w:t xml:space="preserve"> şi propune, dacă este cazul, eventuale modificări;</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 xml:space="preserve">Coordonează procesul de </w:t>
      </w:r>
      <w:r w:rsidRPr="00981908">
        <w:rPr>
          <w:rFonts w:ascii="Times New Roman" w:hAnsi="Times New Roman" w:cs="Times New Roman"/>
          <w:sz w:val="28"/>
          <w:szCs w:val="28"/>
        </w:rPr>
        <w:t>urmărirea implementării recomandărilor, pe baza informărilor entității/ structurii auditate sau verificărilor efectuate;</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 xml:space="preserve">Identifică și analizează </w:t>
      </w:r>
      <w:r w:rsidRPr="00981908">
        <w:rPr>
          <w:rFonts w:ascii="Times New Roman" w:hAnsi="Times New Roman" w:cs="Times New Roman"/>
          <w:sz w:val="28"/>
          <w:szCs w:val="28"/>
        </w:rPr>
        <w:t>recomandărilor neînsușite de către conducătorul fiecărei entităţi publice locale partenere auditate, le centralizează și raportează UCAAPI;</w:t>
      </w:r>
    </w:p>
    <w:p w:rsidR="00BD0DE4" w:rsidRPr="00981908" w:rsidRDefault="00BD0DE4" w:rsidP="00BD0DE4">
      <w:pPr>
        <w:numPr>
          <w:ilvl w:val="0"/>
          <w:numId w:val="62"/>
        </w:numPr>
        <w:spacing w:after="0" w:line="276" w:lineRule="auto"/>
        <w:ind w:hanging="436"/>
        <w:jc w:val="both"/>
        <w:rPr>
          <w:rFonts w:ascii="Times New Roman" w:hAnsi="Times New Roman" w:cs="Times New Roman"/>
          <w:b/>
          <w:bCs/>
          <w:sz w:val="28"/>
          <w:szCs w:val="28"/>
        </w:rPr>
      </w:pPr>
      <w:r w:rsidRPr="00981908">
        <w:rPr>
          <w:rFonts w:ascii="Times New Roman" w:hAnsi="Times New Roman" w:cs="Times New Roman"/>
          <w:sz w:val="28"/>
          <w:szCs w:val="28"/>
        </w:rPr>
        <w:t xml:space="preserve">Organizează activitățile, coordonează elaborarea </w:t>
      </w:r>
      <w:r w:rsidRPr="00981908">
        <w:rPr>
          <w:rFonts w:ascii="Times New Roman" w:hAnsi="Times New Roman" w:cs="Times New Roman"/>
          <w:bCs/>
          <w:sz w:val="28"/>
          <w:szCs w:val="28"/>
        </w:rPr>
        <w:t>și supune aprobării</w:t>
      </w:r>
      <w:r w:rsidRPr="00981908">
        <w:rPr>
          <w:rFonts w:ascii="Times New Roman" w:hAnsi="Times New Roman" w:cs="Times New Roman"/>
          <w:b/>
          <w:bCs/>
          <w:sz w:val="28"/>
          <w:szCs w:val="28"/>
        </w:rPr>
        <w:t xml:space="preserve"> </w:t>
      </w:r>
      <w:r w:rsidRPr="00981908">
        <w:rPr>
          <w:rFonts w:ascii="Times New Roman" w:hAnsi="Times New Roman" w:cs="Times New Roman"/>
          <w:i/>
          <w:sz w:val="28"/>
          <w:szCs w:val="28"/>
        </w:rPr>
        <w:t xml:space="preserve">Raportul anual privind activitatea de audit intern desfășurată, </w:t>
      </w:r>
      <w:r w:rsidRPr="00981908">
        <w:rPr>
          <w:rFonts w:ascii="Times New Roman" w:hAnsi="Times New Roman" w:cs="Times New Roman"/>
          <w:sz w:val="28"/>
          <w:szCs w:val="28"/>
        </w:rPr>
        <w:t>atât la nivelul fiecărei entități publice locale partenere, cât și centralizat;</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Cs/>
          <w:sz w:val="28"/>
          <w:szCs w:val="28"/>
        </w:rPr>
      </w:pPr>
      <w:r w:rsidRPr="00981908">
        <w:rPr>
          <w:rFonts w:ascii="Times New Roman" w:hAnsi="Times New Roman" w:cs="Times New Roman"/>
          <w:bCs/>
          <w:sz w:val="28"/>
          <w:szCs w:val="28"/>
        </w:rPr>
        <w:t xml:space="preserve">Primește, de la auditorii interni, formularele de constatare și raportare a iregularităților, analizează iregularitățile sau posibile prejudicii raportate și le raportează </w:t>
      </w:r>
      <w:r w:rsidRPr="00981908">
        <w:rPr>
          <w:rFonts w:ascii="Times New Roman" w:hAnsi="Times New Roman" w:cs="Times New Roman"/>
          <w:sz w:val="28"/>
          <w:szCs w:val="28"/>
        </w:rPr>
        <w:t>conducătorului entității publice locale partenere auditate şi structurii de control intern abilitate;</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Propune,</w:t>
      </w:r>
      <w:r w:rsidRPr="00981908">
        <w:rPr>
          <w:rFonts w:ascii="Times New Roman" w:hAnsi="Times New Roman" w:cs="Times New Roman"/>
          <w:b/>
          <w:bCs/>
          <w:sz w:val="28"/>
          <w:szCs w:val="28"/>
        </w:rPr>
        <w:t xml:space="preserve"> </w:t>
      </w:r>
      <w:r w:rsidRPr="00981908">
        <w:rPr>
          <w:rFonts w:ascii="Times New Roman" w:hAnsi="Times New Roman" w:cs="Times New Roman"/>
          <w:sz w:val="28"/>
          <w:szCs w:val="28"/>
        </w:rPr>
        <w:t>după caz, suspendarea misiunii de audit public intern în cazul identificării unor iregularităţi sau posibile prejudicii, cu acordul conducătorului entităţii publice locale partenere auditate;</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Identifică și comunică</w:t>
      </w:r>
      <w:r w:rsidRPr="00981908">
        <w:rPr>
          <w:rFonts w:ascii="Times New Roman" w:hAnsi="Times New Roman" w:cs="Times New Roman"/>
          <w:b/>
          <w:bCs/>
          <w:sz w:val="28"/>
          <w:szCs w:val="28"/>
        </w:rPr>
        <w:t xml:space="preserve"> </w:t>
      </w:r>
      <w:r w:rsidRPr="00981908">
        <w:rPr>
          <w:rFonts w:ascii="Times New Roman" w:hAnsi="Times New Roman" w:cs="Times New Roman"/>
          <w:sz w:val="28"/>
          <w:szCs w:val="28"/>
        </w:rPr>
        <w:t>semestrial conducătorului entității publice partenere auditate</w:t>
      </w:r>
      <w:r w:rsidRPr="00981908">
        <w:rPr>
          <w:rFonts w:ascii="Times New Roman" w:hAnsi="Times New Roman" w:cs="Times New Roman"/>
          <w:bCs/>
          <w:sz w:val="28"/>
          <w:szCs w:val="28"/>
        </w:rPr>
        <w:t xml:space="preserve"> </w:t>
      </w:r>
      <w:r w:rsidRPr="00981908">
        <w:rPr>
          <w:rFonts w:ascii="Times New Roman" w:hAnsi="Times New Roman" w:cs="Times New Roman"/>
          <w:sz w:val="28"/>
          <w:szCs w:val="28"/>
        </w:rPr>
        <w:t>recomandările neimplementate;</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Urmărește</w:t>
      </w:r>
      <w:r w:rsidRPr="00981908">
        <w:rPr>
          <w:rFonts w:ascii="Times New Roman" w:hAnsi="Times New Roman" w:cs="Times New Roman"/>
          <w:b/>
          <w:bCs/>
          <w:sz w:val="28"/>
          <w:szCs w:val="28"/>
        </w:rPr>
        <w:t xml:space="preserve"> </w:t>
      </w:r>
      <w:r w:rsidRPr="00981908">
        <w:rPr>
          <w:rFonts w:ascii="Times New Roman" w:hAnsi="Times New Roman" w:cs="Times New Roman"/>
          <w:sz w:val="28"/>
          <w:szCs w:val="28"/>
        </w:rPr>
        <w:t>aplicarea corectă a metodologiei specifice de audit public intern în derularea misiunilor de audit;</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Coordonează procesul de</w:t>
      </w:r>
      <w:r w:rsidRPr="00981908">
        <w:rPr>
          <w:rFonts w:ascii="Times New Roman" w:hAnsi="Times New Roman" w:cs="Times New Roman"/>
          <w:b/>
          <w:bCs/>
          <w:sz w:val="28"/>
          <w:szCs w:val="28"/>
        </w:rPr>
        <w:t xml:space="preserve"> </w:t>
      </w:r>
      <w:r w:rsidRPr="00981908">
        <w:rPr>
          <w:rFonts w:ascii="Times New Roman" w:hAnsi="Times New Roman" w:cs="Times New Roman"/>
          <w:sz w:val="28"/>
          <w:szCs w:val="28"/>
        </w:rPr>
        <w:t>pregătire profesională continuă a auditorilor interni din subordine;</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
          <w:bCs/>
          <w:sz w:val="28"/>
          <w:szCs w:val="28"/>
        </w:rPr>
      </w:pPr>
      <w:r w:rsidRPr="00981908">
        <w:rPr>
          <w:rFonts w:ascii="Times New Roman" w:hAnsi="Times New Roman" w:cs="Times New Roman"/>
          <w:bCs/>
          <w:sz w:val="28"/>
          <w:szCs w:val="28"/>
        </w:rPr>
        <w:t>Coordonează</w:t>
      </w:r>
      <w:r w:rsidRPr="00981908">
        <w:rPr>
          <w:rFonts w:ascii="Times New Roman" w:hAnsi="Times New Roman" w:cs="Times New Roman"/>
          <w:b/>
          <w:bCs/>
          <w:sz w:val="28"/>
          <w:szCs w:val="28"/>
        </w:rPr>
        <w:t xml:space="preserve"> </w:t>
      </w:r>
      <w:r w:rsidRPr="00981908">
        <w:rPr>
          <w:rFonts w:ascii="Times New Roman" w:hAnsi="Times New Roman" w:cs="Times New Roman"/>
          <w:bCs/>
          <w:sz w:val="28"/>
          <w:szCs w:val="28"/>
        </w:rPr>
        <w:t>activitățile</w:t>
      </w:r>
      <w:r w:rsidRPr="00981908">
        <w:rPr>
          <w:rFonts w:ascii="Times New Roman" w:hAnsi="Times New Roman" w:cs="Times New Roman"/>
          <w:b/>
          <w:bCs/>
          <w:sz w:val="28"/>
          <w:szCs w:val="28"/>
        </w:rPr>
        <w:t xml:space="preserve"> </w:t>
      </w:r>
      <w:r w:rsidRPr="00981908">
        <w:rPr>
          <w:rFonts w:ascii="Times New Roman" w:hAnsi="Times New Roman" w:cs="Times New Roman"/>
          <w:sz w:val="28"/>
          <w:szCs w:val="28"/>
        </w:rPr>
        <w:t xml:space="preserve">în vederea soluționării </w:t>
      </w:r>
      <w:r w:rsidRPr="00981908">
        <w:rPr>
          <w:rFonts w:ascii="Times New Roman" w:hAnsi="Times New Roman" w:cs="Times New Roman"/>
          <w:bCs/>
          <w:sz w:val="28"/>
          <w:szCs w:val="28"/>
        </w:rPr>
        <w:t>adreselor/scrisorilor/corespondenței, pe domeniul auditului public intern primite la nivelul compartimentului;</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Cs/>
          <w:sz w:val="28"/>
          <w:szCs w:val="28"/>
        </w:rPr>
      </w:pPr>
      <w:r w:rsidRPr="00981908">
        <w:rPr>
          <w:rFonts w:ascii="Times New Roman" w:hAnsi="Times New Roman" w:cs="Times New Roman"/>
          <w:bCs/>
          <w:sz w:val="28"/>
          <w:szCs w:val="28"/>
        </w:rPr>
        <w:lastRenderedPageBreak/>
        <w:t xml:space="preserve">Elaborează, semnează și urmărește implementarea </w:t>
      </w:r>
      <w:r w:rsidRPr="00981908">
        <w:rPr>
          <w:rFonts w:ascii="Times New Roman" w:hAnsi="Times New Roman" w:cs="Times New Roman"/>
          <w:i/>
          <w:sz w:val="28"/>
          <w:szCs w:val="28"/>
        </w:rPr>
        <w:t>Programului de asigurare şi îmbunătățire a calităţii</w:t>
      </w:r>
      <w:r w:rsidRPr="00981908">
        <w:rPr>
          <w:rFonts w:ascii="Times New Roman" w:hAnsi="Times New Roman" w:cs="Times New Roman"/>
          <w:sz w:val="28"/>
          <w:szCs w:val="28"/>
        </w:rPr>
        <w:t xml:space="preserve"> activității de audit intern sub toate aspectele auditului intern;</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sz w:val="28"/>
          <w:szCs w:val="28"/>
        </w:rPr>
        <w:t>Elaborează şi actualizează fişele posturilor pentru posturile existente la nivelul compartimentului de audit public intern;</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sz w:val="28"/>
          <w:szCs w:val="28"/>
        </w:rPr>
        <w:t>Coordonează activitatea de evaluare a performanțelor profesionale individuale a personalului din cadrul compartimentului de audit intern;</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Cs/>
          <w:sz w:val="28"/>
          <w:szCs w:val="28"/>
        </w:rPr>
      </w:pPr>
      <w:r w:rsidRPr="00981908">
        <w:rPr>
          <w:rFonts w:ascii="Times New Roman" w:hAnsi="Times New Roman" w:cs="Times New Roman"/>
          <w:sz w:val="28"/>
          <w:szCs w:val="28"/>
        </w:rPr>
        <w:t>Realizează</w:t>
      </w:r>
      <w:r w:rsidRPr="00981908">
        <w:rPr>
          <w:rFonts w:ascii="Times New Roman" w:hAnsi="Times New Roman" w:cs="Times New Roman"/>
          <w:b/>
          <w:sz w:val="28"/>
          <w:szCs w:val="28"/>
        </w:rPr>
        <w:t xml:space="preserve"> </w:t>
      </w:r>
      <w:r w:rsidRPr="00981908">
        <w:rPr>
          <w:rFonts w:ascii="Times New Roman" w:hAnsi="Times New Roman" w:cs="Times New Roman"/>
          <w:sz w:val="28"/>
          <w:szCs w:val="28"/>
        </w:rPr>
        <w:t>evaluări continue, prin monitorizarea modului de îndeplinire activităţilor/ acțiunilor stabilite în derularea misiunilor de audit intern, identifică problemele existente și dispune măsuri în consecința;</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Cs/>
          <w:sz w:val="28"/>
          <w:szCs w:val="28"/>
        </w:rPr>
      </w:pPr>
      <w:r w:rsidRPr="00981908">
        <w:rPr>
          <w:rFonts w:ascii="Times New Roman" w:hAnsi="Times New Roman" w:cs="Times New Roman"/>
          <w:bCs/>
          <w:sz w:val="28"/>
          <w:szCs w:val="28"/>
        </w:rPr>
        <w:t>Asigură</w:t>
      </w:r>
      <w:r w:rsidRPr="00981908">
        <w:rPr>
          <w:rFonts w:ascii="Times New Roman" w:hAnsi="Times New Roman" w:cs="Times New Roman"/>
          <w:sz w:val="28"/>
          <w:szCs w:val="28"/>
        </w:rPr>
        <w:t xml:space="preserve"> confidențialitatea datelor și informațiilor cu care ia contact, atât pe timpul derulării misiunilor de audit intern cât şi ulterior, după finalizarea lor și nu dezvăluie sau folosește în alt scop aceste informații dacă dăunează prestigiului entității publice auditate;</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Cs/>
          <w:sz w:val="28"/>
          <w:szCs w:val="28"/>
        </w:rPr>
      </w:pPr>
      <w:r w:rsidRPr="00981908">
        <w:rPr>
          <w:rFonts w:ascii="Times New Roman" w:hAnsi="Times New Roman" w:cs="Times New Roman"/>
          <w:bCs/>
          <w:sz w:val="28"/>
          <w:szCs w:val="28"/>
        </w:rPr>
        <w:t xml:space="preserve">Transmite la UCAAPI </w:t>
      </w:r>
      <w:r w:rsidRPr="00981908">
        <w:rPr>
          <w:rFonts w:ascii="Times New Roman" w:hAnsi="Times New Roman" w:cs="Times New Roman"/>
          <w:bCs/>
          <w:i/>
          <w:sz w:val="28"/>
          <w:szCs w:val="28"/>
        </w:rPr>
        <w:t>Raportul anual privind activitatea de audit public intern desfășurată</w:t>
      </w:r>
      <w:r w:rsidRPr="00981908">
        <w:rPr>
          <w:rFonts w:ascii="Times New Roman" w:hAnsi="Times New Roman" w:cs="Times New Roman"/>
          <w:bCs/>
          <w:sz w:val="28"/>
          <w:szCs w:val="28"/>
        </w:rPr>
        <w:t xml:space="preserve"> în termenele stabilite;</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Respectă</w:t>
      </w:r>
      <w:r w:rsidRPr="00981908">
        <w:rPr>
          <w:rFonts w:ascii="Times New Roman" w:hAnsi="Times New Roman" w:cs="Times New Roman"/>
          <w:sz w:val="28"/>
          <w:szCs w:val="28"/>
        </w:rPr>
        <w:t xml:space="preserve"> legislația în domeniul securității şi sănătăţii în muncă, apărării împotriva incendiilor şi măsurile de aplicare a acestora;</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Utilizează</w:t>
      </w:r>
      <w:r w:rsidRPr="00981908">
        <w:rPr>
          <w:rFonts w:ascii="Times New Roman" w:hAnsi="Times New Roman" w:cs="Times New Roman"/>
          <w:sz w:val="28"/>
          <w:szCs w:val="28"/>
        </w:rPr>
        <w:t xml:space="preserve"> corect şi eficient aparatura (calculator, imprimantă, etc.) şi rechizitele, manipulează şi întreține corespunzător mobilierul din dotare;</w:t>
      </w:r>
    </w:p>
    <w:p w:rsidR="00BD0DE4" w:rsidRPr="00981908" w:rsidRDefault="00BD0DE4" w:rsidP="00BD0DE4">
      <w:pPr>
        <w:numPr>
          <w:ilvl w:val="0"/>
          <w:numId w:val="62"/>
        </w:numPr>
        <w:spacing w:after="0" w:line="276" w:lineRule="auto"/>
        <w:ind w:hanging="436"/>
        <w:jc w:val="both"/>
        <w:rPr>
          <w:rFonts w:ascii="Times New Roman" w:hAnsi="Times New Roman" w:cs="Times New Roman"/>
          <w:bCs/>
          <w:sz w:val="28"/>
          <w:szCs w:val="28"/>
        </w:rPr>
      </w:pPr>
      <w:r w:rsidRPr="00981908">
        <w:rPr>
          <w:rFonts w:ascii="Times New Roman" w:hAnsi="Times New Roman" w:cs="Times New Roman"/>
          <w:bCs/>
          <w:sz w:val="28"/>
          <w:szCs w:val="28"/>
        </w:rPr>
        <w:t>Informează</w:t>
      </w:r>
      <w:r w:rsidRPr="00981908">
        <w:rPr>
          <w:rFonts w:ascii="Times New Roman" w:hAnsi="Times New Roman" w:cs="Times New Roman"/>
          <w:sz w:val="28"/>
          <w:szCs w:val="28"/>
        </w:rPr>
        <w:t xml:space="preserve"> conducerea entității publice organizatoare cu privire la eventualele accidente de muncă pe care le suferă;</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sz w:val="28"/>
          <w:szCs w:val="28"/>
        </w:rPr>
      </w:pPr>
      <w:r w:rsidRPr="00981908">
        <w:rPr>
          <w:rFonts w:ascii="Times New Roman" w:hAnsi="Times New Roman" w:cs="Times New Roman"/>
          <w:sz w:val="28"/>
          <w:szCs w:val="28"/>
        </w:rPr>
        <w:t>Asigură menținerea disciplinei şi ordinii interioare la nivelul compartimentului de audit intern;</w:t>
      </w:r>
    </w:p>
    <w:p w:rsidR="00BD0DE4" w:rsidRPr="00981908" w:rsidRDefault="00BD0DE4" w:rsidP="00BD0DE4">
      <w:pPr>
        <w:numPr>
          <w:ilvl w:val="0"/>
          <w:numId w:val="62"/>
        </w:numPr>
        <w:spacing w:after="0" w:line="276" w:lineRule="auto"/>
        <w:ind w:left="721" w:hanging="437"/>
        <w:jc w:val="both"/>
        <w:rPr>
          <w:rFonts w:ascii="Times New Roman" w:hAnsi="Times New Roman" w:cs="Times New Roman"/>
          <w:bCs/>
          <w:sz w:val="28"/>
          <w:szCs w:val="28"/>
        </w:rPr>
      </w:pPr>
      <w:r w:rsidRPr="00981908">
        <w:rPr>
          <w:rFonts w:ascii="Times New Roman" w:hAnsi="Times New Roman" w:cs="Times New Roman"/>
          <w:bCs/>
          <w:sz w:val="28"/>
          <w:szCs w:val="28"/>
        </w:rPr>
        <w:t>Îndeplinește</w:t>
      </w:r>
      <w:r w:rsidRPr="00981908">
        <w:rPr>
          <w:rFonts w:ascii="Times New Roman" w:hAnsi="Times New Roman" w:cs="Times New Roman"/>
          <w:sz w:val="28"/>
          <w:szCs w:val="28"/>
        </w:rPr>
        <w:t xml:space="preserve"> alte sarcini primite de la conducere care duc la îndeplinirea scopului postului.</w:t>
      </w:r>
    </w:p>
    <w:p w:rsidR="00BD0DE4" w:rsidRDefault="00BD0DE4" w:rsidP="00BD0DE4">
      <w:pPr>
        <w:spacing w:line="276" w:lineRule="auto"/>
        <w:jc w:val="both"/>
        <w:rPr>
          <w:rFonts w:ascii="Times New Roman" w:hAnsi="Times New Roman" w:cs="Times New Roman"/>
          <w:sz w:val="28"/>
          <w:szCs w:val="28"/>
        </w:rPr>
      </w:pPr>
    </w:p>
    <w:p w:rsidR="00BD0DE4" w:rsidRPr="00981908" w:rsidRDefault="00BD0DE4" w:rsidP="00BD0DE4">
      <w:pPr>
        <w:spacing w:line="276" w:lineRule="auto"/>
        <w:rPr>
          <w:rFonts w:ascii="Times New Roman" w:hAnsi="Times New Roman" w:cs="Times New Roman"/>
          <w:sz w:val="28"/>
          <w:szCs w:val="28"/>
          <w:lang w:eastAsia="zh-TW"/>
        </w:rPr>
      </w:pPr>
      <w:r w:rsidRPr="00981908">
        <w:rPr>
          <w:rFonts w:ascii="Times New Roman" w:hAnsi="Times New Roman" w:cs="Times New Roman"/>
          <w:b/>
          <w:bCs/>
          <w:sz w:val="28"/>
          <w:szCs w:val="28"/>
        </w:rPr>
        <w:t>SFERA RELAŢIONALĂ A TITULARULUI POSTULUI</w:t>
      </w:r>
    </w:p>
    <w:p w:rsidR="00BD0DE4" w:rsidRPr="00981908" w:rsidRDefault="00BD0DE4" w:rsidP="00BD0DE4">
      <w:pPr>
        <w:spacing w:line="276" w:lineRule="auto"/>
        <w:rPr>
          <w:rFonts w:ascii="Times New Roman" w:hAnsi="Times New Roman" w:cs="Times New Roman"/>
          <w:b/>
          <w:bCs/>
          <w:sz w:val="28"/>
          <w:szCs w:val="28"/>
        </w:rPr>
      </w:pPr>
    </w:p>
    <w:p w:rsidR="00BD0DE4" w:rsidRPr="000920AC" w:rsidRDefault="00BD0DE4" w:rsidP="000920AC">
      <w:pPr>
        <w:pStyle w:val="ListParagraph"/>
        <w:numPr>
          <w:ilvl w:val="0"/>
          <w:numId w:val="112"/>
        </w:numPr>
        <w:spacing w:line="276" w:lineRule="auto"/>
        <w:rPr>
          <w:rFonts w:ascii="Times New Roman" w:hAnsi="Times New Roman" w:cs="Times New Roman"/>
          <w:b/>
          <w:bCs/>
          <w:sz w:val="28"/>
          <w:szCs w:val="28"/>
        </w:rPr>
      </w:pPr>
      <w:r w:rsidRPr="000920AC">
        <w:rPr>
          <w:rFonts w:ascii="Times New Roman" w:hAnsi="Times New Roman" w:cs="Times New Roman"/>
          <w:b/>
          <w:bCs/>
          <w:sz w:val="28"/>
          <w:szCs w:val="28"/>
        </w:rPr>
        <w:t>SFERA RELAŢIONALĂ INTERNĂ</w:t>
      </w:r>
    </w:p>
    <w:p w:rsidR="00BD0DE4" w:rsidRPr="00981908" w:rsidRDefault="00BD0DE4" w:rsidP="00BD0DE4">
      <w:pPr>
        <w:numPr>
          <w:ilvl w:val="0"/>
          <w:numId w:val="61"/>
        </w:numPr>
        <w:spacing w:after="0" w:line="276" w:lineRule="auto"/>
        <w:ind w:firstLine="426"/>
        <w:rPr>
          <w:rFonts w:ascii="Times New Roman" w:hAnsi="Times New Roman" w:cs="Times New Roman"/>
          <w:b/>
          <w:bCs/>
          <w:sz w:val="28"/>
          <w:szCs w:val="28"/>
        </w:rPr>
      </w:pPr>
      <w:r w:rsidRPr="00981908">
        <w:rPr>
          <w:rFonts w:ascii="Times New Roman" w:hAnsi="Times New Roman" w:cs="Times New Roman"/>
          <w:b/>
          <w:bCs/>
          <w:sz w:val="28"/>
          <w:szCs w:val="28"/>
        </w:rPr>
        <w:t>Relaţii ierarhice:</w:t>
      </w:r>
    </w:p>
    <w:p w:rsidR="00BD0DE4" w:rsidRPr="00981908" w:rsidRDefault="00BD0DE4" w:rsidP="00BD0DE4">
      <w:pPr>
        <w:pStyle w:val="ListParagraph"/>
        <w:numPr>
          <w:ilvl w:val="0"/>
          <w:numId w:val="63"/>
        </w:numPr>
        <w:spacing w:after="0" w:line="276" w:lineRule="auto"/>
        <w:jc w:val="both"/>
        <w:rPr>
          <w:rFonts w:ascii="Times New Roman" w:hAnsi="Times New Roman" w:cs="Times New Roman"/>
          <w:sz w:val="28"/>
          <w:szCs w:val="28"/>
          <w:lang w:eastAsia="zh-TW"/>
        </w:rPr>
      </w:pPr>
      <w:r w:rsidRPr="00981908">
        <w:rPr>
          <w:rFonts w:ascii="Times New Roman" w:hAnsi="Times New Roman" w:cs="Times New Roman"/>
          <w:sz w:val="28"/>
          <w:szCs w:val="28"/>
        </w:rPr>
        <w:t>subordonat față de conducerea …………(denumirea entității);</w:t>
      </w:r>
    </w:p>
    <w:p w:rsidR="00BD0DE4" w:rsidRPr="00981908" w:rsidRDefault="00BD0DE4" w:rsidP="00BD0DE4">
      <w:pPr>
        <w:pStyle w:val="ListParagraph"/>
        <w:numPr>
          <w:ilvl w:val="0"/>
          <w:numId w:val="63"/>
        </w:numPr>
        <w:spacing w:after="0" w:line="276" w:lineRule="auto"/>
        <w:jc w:val="both"/>
        <w:rPr>
          <w:rFonts w:ascii="Times New Roman" w:hAnsi="Times New Roman" w:cs="Times New Roman"/>
          <w:sz w:val="28"/>
          <w:szCs w:val="28"/>
          <w:lang w:eastAsia="zh-TW"/>
        </w:rPr>
      </w:pPr>
      <w:r w:rsidRPr="00981908">
        <w:rPr>
          <w:rFonts w:ascii="Times New Roman" w:hAnsi="Times New Roman" w:cs="Times New Roman"/>
          <w:sz w:val="28"/>
          <w:szCs w:val="28"/>
        </w:rPr>
        <w:t>răspunde faţă de entităţile publice partenere în legătură cu planificarea şi realizarea misiunilor de audit public intern, confidenţialitatea şi comunicarea exclusivă a rezultatelor;</w:t>
      </w:r>
    </w:p>
    <w:p w:rsidR="00BD0DE4" w:rsidRDefault="00BD0DE4" w:rsidP="00BD0DE4">
      <w:pPr>
        <w:pStyle w:val="ListParagraph"/>
        <w:numPr>
          <w:ilvl w:val="0"/>
          <w:numId w:val="63"/>
        </w:numPr>
        <w:spacing w:after="0" w:line="276" w:lineRule="auto"/>
        <w:jc w:val="both"/>
        <w:rPr>
          <w:rFonts w:ascii="Times New Roman" w:hAnsi="Times New Roman" w:cs="Times New Roman"/>
          <w:sz w:val="28"/>
          <w:szCs w:val="28"/>
          <w:lang w:eastAsia="zh-TW"/>
        </w:rPr>
      </w:pPr>
      <w:r w:rsidRPr="00981908">
        <w:rPr>
          <w:rFonts w:ascii="Times New Roman" w:hAnsi="Times New Roman" w:cs="Times New Roman"/>
          <w:sz w:val="28"/>
          <w:szCs w:val="28"/>
        </w:rPr>
        <w:t>superior pentru: auditorii publici interni din subordine.</w:t>
      </w:r>
    </w:p>
    <w:p w:rsidR="00D46126" w:rsidRDefault="00D46126" w:rsidP="00D46126">
      <w:pPr>
        <w:pStyle w:val="ListParagraph"/>
        <w:spacing w:after="0" w:line="276" w:lineRule="auto"/>
        <w:ind w:left="1080"/>
        <w:jc w:val="both"/>
        <w:rPr>
          <w:rFonts w:ascii="Times New Roman" w:hAnsi="Times New Roman" w:cs="Times New Roman"/>
          <w:sz w:val="28"/>
          <w:szCs w:val="28"/>
          <w:lang w:eastAsia="zh-TW"/>
        </w:rPr>
      </w:pPr>
    </w:p>
    <w:p w:rsidR="00F74B9C" w:rsidRPr="00981908" w:rsidRDefault="00F74B9C" w:rsidP="00D46126">
      <w:pPr>
        <w:pStyle w:val="ListParagraph"/>
        <w:spacing w:after="0" w:line="276" w:lineRule="auto"/>
        <w:ind w:left="1080"/>
        <w:jc w:val="both"/>
        <w:rPr>
          <w:rFonts w:ascii="Times New Roman" w:hAnsi="Times New Roman" w:cs="Times New Roman"/>
          <w:sz w:val="28"/>
          <w:szCs w:val="28"/>
          <w:lang w:eastAsia="zh-TW"/>
        </w:rPr>
      </w:pPr>
    </w:p>
    <w:p w:rsidR="00BD0DE4" w:rsidRPr="00981908" w:rsidRDefault="00BD0DE4" w:rsidP="00BD0DE4">
      <w:pPr>
        <w:numPr>
          <w:ilvl w:val="0"/>
          <w:numId w:val="61"/>
        </w:numPr>
        <w:spacing w:after="0" w:line="276" w:lineRule="auto"/>
        <w:ind w:firstLine="426"/>
        <w:rPr>
          <w:rFonts w:ascii="Times New Roman" w:hAnsi="Times New Roman" w:cs="Times New Roman"/>
          <w:b/>
          <w:bCs/>
          <w:sz w:val="28"/>
          <w:szCs w:val="28"/>
        </w:rPr>
      </w:pPr>
      <w:r w:rsidRPr="00981908">
        <w:rPr>
          <w:rFonts w:ascii="Times New Roman" w:hAnsi="Times New Roman" w:cs="Times New Roman"/>
          <w:b/>
          <w:bCs/>
          <w:sz w:val="28"/>
          <w:szCs w:val="28"/>
        </w:rPr>
        <w:t xml:space="preserve">Relaţii funcţionale: </w:t>
      </w:r>
    </w:p>
    <w:p w:rsidR="00BD0DE4" w:rsidRPr="00981908" w:rsidRDefault="00BD0DE4" w:rsidP="00BD0DE4">
      <w:pPr>
        <w:pStyle w:val="ListParagraph"/>
        <w:numPr>
          <w:ilvl w:val="0"/>
          <w:numId w:val="63"/>
        </w:numPr>
        <w:spacing w:after="0" w:line="276" w:lineRule="auto"/>
        <w:jc w:val="both"/>
        <w:rPr>
          <w:rFonts w:ascii="Times New Roman" w:hAnsi="Times New Roman" w:cs="Times New Roman"/>
          <w:b/>
          <w:bCs/>
          <w:sz w:val="28"/>
          <w:szCs w:val="28"/>
        </w:rPr>
      </w:pPr>
      <w:r w:rsidRPr="00981908">
        <w:rPr>
          <w:rFonts w:ascii="Times New Roman" w:hAnsi="Times New Roman" w:cs="Times New Roman"/>
          <w:sz w:val="28"/>
          <w:szCs w:val="28"/>
        </w:rPr>
        <w:t>cu toate compartimentele și structurile funcționale din cadrul entităților publice locale partenere și compartimentele din cadrul …………. (denumirea entității organizatoare).</w:t>
      </w:r>
    </w:p>
    <w:p w:rsidR="00BD0DE4" w:rsidRPr="00981908" w:rsidRDefault="00BD0DE4" w:rsidP="00BD0DE4">
      <w:pPr>
        <w:numPr>
          <w:ilvl w:val="0"/>
          <w:numId w:val="61"/>
        </w:numPr>
        <w:spacing w:after="0" w:line="276" w:lineRule="auto"/>
        <w:ind w:firstLine="426"/>
        <w:rPr>
          <w:rFonts w:ascii="Times New Roman" w:hAnsi="Times New Roman" w:cs="Times New Roman"/>
          <w:bCs/>
          <w:sz w:val="28"/>
          <w:szCs w:val="28"/>
        </w:rPr>
      </w:pPr>
      <w:r w:rsidRPr="00981908">
        <w:rPr>
          <w:rFonts w:ascii="Times New Roman" w:hAnsi="Times New Roman" w:cs="Times New Roman"/>
          <w:b/>
          <w:bCs/>
          <w:sz w:val="28"/>
          <w:szCs w:val="28"/>
        </w:rPr>
        <w:t xml:space="preserve">Relaţii de control: </w:t>
      </w:r>
      <w:r w:rsidRPr="00981908">
        <w:rPr>
          <w:rFonts w:ascii="Times New Roman" w:hAnsi="Times New Roman" w:cs="Times New Roman"/>
          <w:bCs/>
          <w:sz w:val="28"/>
          <w:szCs w:val="28"/>
        </w:rPr>
        <w:t>derulate la entitățile publice locale partenere ale căror activități sunt supuse auditării, potrivit legii, conform normelor şi procedurilor de audit.</w:t>
      </w:r>
    </w:p>
    <w:p w:rsidR="00BD0DE4" w:rsidRPr="00981908" w:rsidRDefault="00BD0DE4" w:rsidP="00BD0DE4">
      <w:pPr>
        <w:spacing w:line="276" w:lineRule="auto"/>
        <w:ind w:left="426"/>
        <w:rPr>
          <w:rFonts w:ascii="Times New Roman" w:hAnsi="Times New Roman" w:cs="Times New Roman"/>
          <w:bCs/>
          <w:sz w:val="28"/>
          <w:szCs w:val="28"/>
        </w:rPr>
      </w:pPr>
    </w:p>
    <w:p w:rsidR="00BD0DE4" w:rsidRPr="00981908" w:rsidRDefault="00BD0DE4" w:rsidP="00BD0DE4">
      <w:pPr>
        <w:numPr>
          <w:ilvl w:val="0"/>
          <w:numId w:val="61"/>
        </w:numPr>
        <w:spacing w:after="0" w:line="276" w:lineRule="auto"/>
        <w:ind w:firstLine="426"/>
        <w:jc w:val="both"/>
        <w:rPr>
          <w:rFonts w:ascii="Times New Roman" w:hAnsi="Times New Roman" w:cs="Times New Roman"/>
          <w:b/>
          <w:bCs/>
          <w:sz w:val="28"/>
          <w:szCs w:val="28"/>
        </w:rPr>
      </w:pPr>
      <w:r w:rsidRPr="00981908">
        <w:rPr>
          <w:rFonts w:ascii="Times New Roman" w:hAnsi="Times New Roman" w:cs="Times New Roman"/>
          <w:b/>
          <w:bCs/>
          <w:sz w:val="28"/>
          <w:szCs w:val="28"/>
        </w:rPr>
        <w:t xml:space="preserve">Relaţii de reprezentare: </w:t>
      </w:r>
      <w:r w:rsidRPr="00981908">
        <w:rPr>
          <w:rFonts w:ascii="Times New Roman" w:hAnsi="Times New Roman" w:cs="Times New Roman"/>
          <w:sz w:val="28"/>
          <w:szCs w:val="28"/>
        </w:rPr>
        <w:t xml:space="preserve">Auditorul public intern acţionează, potrivit legii şi a Acordului de </w:t>
      </w:r>
      <w:r w:rsidRPr="00981908">
        <w:rPr>
          <w:rFonts w:ascii="Times New Roman" w:hAnsi="Times New Roman" w:cs="Times New Roman"/>
          <w:bCs/>
          <w:sz w:val="28"/>
          <w:szCs w:val="28"/>
        </w:rPr>
        <w:t>cooperare,</w:t>
      </w:r>
      <w:r w:rsidRPr="00981908">
        <w:rPr>
          <w:rFonts w:ascii="Times New Roman" w:hAnsi="Times New Roman" w:cs="Times New Roman"/>
          <w:sz w:val="28"/>
          <w:szCs w:val="28"/>
        </w:rPr>
        <w:t xml:space="preserve"> numai în numele compartimentului de audit public intern și conform atribuțiilor stabilite.</w:t>
      </w:r>
    </w:p>
    <w:p w:rsidR="00BD0DE4" w:rsidRPr="00981908" w:rsidRDefault="00BD0DE4" w:rsidP="00BD0DE4">
      <w:pPr>
        <w:spacing w:line="276" w:lineRule="auto"/>
        <w:rPr>
          <w:rFonts w:ascii="Times New Roman" w:hAnsi="Times New Roman" w:cs="Times New Roman"/>
          <w:b/>
          <w:bCs/>
          <w:sz w:val="28"/>
          <w:szCs w:val="28"/>
        </w:rPr>
      </w:pPr>
    </w:p>
    <w:p w:rsidR="00BD0DE4" w:rsidRPr="000920AC" w:rsidRDefault="00BD0DE4" w:rsidP="000920AC">
      <w:pPr>
        <w:pStyle w:val="ListParagraph"/>
        <w:numPr>
          <w:ilvl w:val="0"/>
          <w:numId w:val="112"/>
        </w:numPr>
        <w:spacing w:line="276" w:lineRule="auto"/>
        <w:jc w:val="both"/>
        <w:rPr>
          <w:rFonts w:ascii="Times New Roman" w:hAnsi="Times New Roman" w:cs="Times New Roman"/>
          <w:b/>
          <w:bCs/>
          <w:sz w:val="28"/>
          <w:szCs w:val="28"/>
        </w:rPr>
      </w:pPr>
      <w:r w:rsidRPr="000920AC">
        <w:rPr>
          <w:rFonts w:ascii="Times New Roman" w:hAnsi="Times New Roman" w:cs="Times New Roman"/>
          <w:b/>
          <w:bCs/>
          <w:sz w:val="28"/>
          <w:szCs w:val="28"/>
        </w:rPr>
        <w:t xml:space="preserve">SFERA RELAŢIONALĂ EXTERNĂ: </w:t>
      </w:r>
    </w:p>
    <w:p w:rsidR="00BD0DE4" w:rsidRPr="00981908" w:rsidRDefault="00BD0DE4" w:rsidP="00BD0DE4">
      <w:pPr>
        <w:numPr>
          <w:ilvl w:val="0"/>
          <w:numId w:val="64"/>
        </w:numPr>
        <w:spacing w:after="0" w:line="276" w:lineRule="auto"/>
        <w:ind w:firstLine="426"/>
        <w:rPr>
          <w:rFonts w:ascii="Times New Roman" w:hAnsi="Times New Roman" w:cs="Times New Roman"/>
          <w:sz w:val="28"/>
          <w:szCs w:val="28"/>
        </w:rPr>
      </w:pPr>
      <w:r w:rsidRPr="00981908">
        <w:rPr>
          <w:rFonts w:ascii="Times New Roman" w:hAnsi="Times New Roman" w:cs="Times New Roman"/>
          <w:sz w:val="28"/>
          <w:szCs w:val="28"/>
        </w:rPr>
        <w:t>Cu autorităţi şi instituţii publice: UCAAPI, CCR, alte structuri de control abilitate de lege;</w:t>
      </w:r>
    </w:p>
    <w:p w:rsidR="00BD0DE4" w:rsidRPr="00981908" w:rsidRDefault="00BD0DE4" w:rsidP="00BD0DE4">
      <w:pPr>
        <w:numPr>
          <w:ilvl w:val="0"/>
          <w:numId w:val="64"/>
        </w:numPr>
        <w:spacing w:after="0" w:line="276" w:lineRule="auto"/>
        <w:ind w:firstLine="426"/>
        <w:rPr>
          <w:rFonts w:ascii="Times New Roman" w:hAnsi="Times New Roman" w:cs="Times New Roman"/>
          <w:sz w:val="28"/>
          <w:szCs w:val="28"/>
        </w:rPr>
      </w:pPr>
      <w:r w:rsidRPr="00981908">
        <w:rPr>
          <w:rFonts w:ascii="Times New Roman" w:hAnsi="Times New Roman" w:cs="Times New Roman"/>
          <w:sz w:val="28"/>
          <w:szCs w:val="28"/>
        </w:rPr>
        <w:t>Cu organizații internaționale: Nu este cazul</w:t>
      </w:r>
    </w:p>
    <w:p w:rsidR="00BD0DE4" w:rsidRPr="00981908" w:rsidRDefault="00BD0DE4" w:rsidP="00BD0DE4">
      <w:pPr>
        <w:numPr>
          <w:ilvl w:val="0"/>
          <w:numId w:val="64"/>
        </w:numPr>
        <w:spacing w:after="0" w:line="276" w:lineRule="auto"/>
        <w:ind w:firstLine="426"/>
        <w:rPr>
          <w:rFonts w:ascii="Times New Roman" w:hAnsi="Times New Roman" w:cs="Times New Roman"/>
          <w:sz w:val="28"/>
          <w:szCs w:val="28"/>
        </w:rPr>
      </w:pPr>
      <w:r w:rsidRPr="00981908">
        <w:rPr>
          <w:rFonts w:ascii="Times New Roman" w:hAnsi="Times New Roman" w:cs="Times New Roman"/>
          <w:sz w:val="28"/>
          <w:szCs w:val="28"/>
        </w:rPr>
        <w:t>Cu persoane juridice private: Nu este cazul</w:t>
      </w:r>
    </w:p>
    <w:p w:rsidR="00BD0DE4" w:rsidRPr="00981908" w:rsidRDefault="00BD0DE4" w:rsidP="00BD0DE4">
      <w:pPr>
        <w:spacing w:line="276" w:lineRule="auto"/>
        <w:rPr>
          <w:rFonts w:ascii="Times New Roman" w:hAnsi="Times New Roman" w:cs="Times New Roman"/>
          <w:sz w:val="28"/>
          <w:szCs w:val="28"/>
        </w:rPr>
      </w:pPr>
    </w:p>
    <w:p w:rsidR="00BD0DE4" w:rsidRPr="00981908" w:rsidRDefault="00BD0DE4" w:rsidP="00BD0DE4">
      <w:pPr>
        <w:spacing w:line="276" w:lineRule="auto"/>
        <w:rPr>
          <w:rFonts w:ascii="Times New Roman" w:hAnsi="Times New Roman" w:cs="Times New Roman"/>
          <w:sz w:val="28"/>
          <w:szCs w:val="28"/>
          <w:lang w:eastAsia="zh-TW"/>
        </w:rPr>
      </w:pPr>
      <w:r w:rsidRPr="00981908">
        <w:rPr>
          <w:rFonts w:ascii="Times New Roman" w:hAnsi="Times New Roman" w:cs="Times New Roman"/>
          <w:b/>
          <w:bCs/>
          <w:sz w:val="28"/>
          <w:szCs w:val="28"/>
        </w:rPr>
        <w:t>LIMITELE ŞI DELEGAREA DE COMPETENŢĂ</w:t>
      </w:r>
    </w:p>
    <w:p w:rsidR="00BD0DE4" w:rsidRPr="00981908" w:rsidRDefault="00BD0DE4" w:rsidP="00BD0DE4">
      <w:pPr>
        <w:numPr>
          <w:ilvl w:val="0"/>
          <w:numId w:val="65"/>
        </w:numPr>
        <w:spacing w:after="0" w:line="276" w:lineRule="auto"/>
        <w:ind w:firstLine="426"/>
        <w:jc w:val="both"/>
        <w:rPr>
          <w:rFonts w:ascii="Times New Roman" w:hAnsi="Times New Roman" w:cs="Times New Roman"/>
          <w:bCs/>
          <w:sz w:val="28"/>
          <w:szCs w:val="28"/>
        </w:rPr>
      </w:pPr>
      <w:r w:rsidRPr="00981908">
        <w:rPr>
          <w:rFonts w:ascii="Times New Roman" w:hAnsi="Times New Roman" w:cs="Times New Roman"/>
          <w:b/>
          <w:bCs/>
          <w:sz w:val="28"/>
          <w:szCs w:val="28"/>
        </w:rPr>
        <w:t xml:space="preserve">Limite de competenţă: </w:t>
      </w:r>
      <w:r w:rsidRPr="00981908">
        <w:rPr>
          <w:rFonts w:ascii="Times New Roman" w:hAnsi="Times New Roman" w:cs="Times New Roman"/>
          <w:bCs/>
          <w:sz w:val="28"/>
          <w:szCs w:val="28"/>
        </w:rPr>
        <w:t>în limita competențelor stabilite prin ordinul de serviciu și legislației specifice auditului public intern</w:t>
      </w:r>
    </w:p>
    <w:p w:rsidR="00BD0DE4" w:rsidRPr="00981908" w:rsidRDefault="00BD0DE4" w:rsidP="00BD0DE4">
      <w:pPr>
        <w:numPr>
          <w:ilvl w:val="0"/>
          <w:numId w:val="65"/>
        </w:numPr>
        <w:spacing w:after="0" w:line="276" w:lineRule="auto"/>
        <w:ind w:firstLine="426"/>
        <w:jc w:val="both"/>
        <w:rPr>
          <w:rFonts w:ascii="Times New Roman" w:hAnsi="Times New Roman" w:cs="Times New Roman"/>
          <w:sz w:val="28"/>
          <w:szCs w:val="28"/>
          <w:lang w:eastAsia="zh-TW"/>
        </w:rPr>
      </w:pPr>
      <w:r w:rsidRPr="00981908">
        <w:rPr>
          <w:rFonts w:ascii="Times New Roman" w:hAnsi="Times New Roman" w:cs="Times New Roman"/>
          <w:b/>
          <w:bCs/>
          <w:sz w:val="28"/>
          <w:szCs w:val="28"/>
        </w:rPr>
        <w:t>delegarea de competenţă:</w:t>
      </w:r>
      <w:r w:rsidRPr="00981908">
        <w:rPr>
          <w:rFonts w:ascii="Times New Roman" w:hAnsi="Times New Roman" w:cs="Times New Roman"/>
          <w:sz w:val="28"/>
          <w:szCs w:val="28"/>
        </w:rPr>
        <w:t xml:space="preserve"> În situațiile de absență a ocupantului postului, superiorul ierarhic direct stabilește, prin elaborarea unei note interne, persoana/ persoanele care va/ vor exercita atribuțiile postului.</w:t>
      </w:r>
    </w:p>
    <w:p w:rsidR="00BD0DE4" w:rsidRDefault="00BD0DE4" w:rsidP="00BD0DE4">
      <w:pPr>
        <w:spacing w:line="276" w:lineRule="auto"/>
        <w:jc w:val="both"/>
        <w:rPr>
          <w:rFonts w:ascii="Times New Roman" w:hAnsi="Times New Roman" w:cs="Times New Roman"/>
          <w:b/>
          <w:bCs/>
          <w:sz w:val="28"/>
          <w:szCs w:val="28"/>
        </w:rPr>
      </w:pPr>
    </w:p>
    <w:p w:rsidR="00BD0DE4" w:rsidRPr="00981908" w:rsidRDefault="00BD0DE4" w:rsidP="00BD0DE4">
      <w:pPr>
        <w:spacing w:line="276" w:lineRule="auto"/>
        <w:jc w:val="both"/>
        <w:rPr>
          <w:rFonts w:ascii="Times New Roman" w:hAnsi="Times New Roman" w:cs="Times New Roman"/>
          <w:b/>
          <w:bCs/>
          <w:sz w:val="28"/>
          <w:szCs w:val="28"/>
        </w:rPr>
      </w:pPr>
      <w:r w:rsidRPr="00981908">
        <w:rPr>
          <w:rFonts w:ascii="Times New Roman" w:hAnsi="Times New Roman" w:cs="Times New Roman"/>
          <w:b/>
          <w:bCs/>
          <w:sz w:val="28"/>
          <w:szCs w:val="28"/>
        </w:rPr>
        <w:t>Întocmit de:</w:t>
      </w: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Numele și prenumele</w:t>
      </w:r>
      <w:r w:rsidRPr="00981908">
        <w:rPr>
          <w:rFonts w:ascii="Times New Roman" w:hAnsi="Times New Roman" w:cs="Times New Roman"/>
          <w:sz w:val="28"/>
          <w:szCs w:val="28"/>
        </w:rPr>
        <w:t xml:space="preserve">: …………………… </w:t>
      </w: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Funcția:</w:t>
      </w:r>
      <w:r w:rsidRPr="00981908">
        <w:rPr>
          <w:rFonts w:ascii="Times New Roman" w:hAnsi="Times New Roman" w:cs="Times New Roman"/>
          <w:sz w:val="28"/>
          <w:szCs w:val="28"/>
        </w:rPr>
        <w:t xml:space="preserve"> ……………………………..……… </w:t>
      </w: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Semnătură</w:t>
      </w:r>
      <w:r w:rsidRPr="00981908">
        <w:rPr>
          <w:rFonts w:ascii="Times New Roman" w:hAnsi="Times New Roman" w:cs="Times New Roman"/>
          <w:sz w:val="28"/>
          <w:szCs w:val="28"/>
        </w:rPr>
        <w:t>: ……………………..………….</w:t>
      </w: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Data întocmirii</w:t>
      </w:r>
      <w:r w:rsidRPr="00981908">
        <w:rPr>
          <w:rFonts w:ascii="Times New Roman" w:hAnsi="Times New Roman" w:cs="Times New Roman"/>
          <w:sz w:val="28"/>
          <w:szCs w:val="28"/>
        </w:rPr>
        <w:t>: …………………………….</w:t>
      </w:r>
    </w:p>
    <w:p w:rsidR="00BD0DE4" w:rsidRDefault="00BD0DE4" w:rsidP="00BD0DE4">
      <w:pPr>
        <w:spacing w:line="276" w:lineRule="auto"/>
        <w:jc w:val="both"/>
        <w:rPr>
          <w:rFonts w:ascii="Times New Roman" w:hAnsi="Times New Roman" w:cs="Times New Roman"/>
          <w:sz w:val="28"/>
          <w:szCs w:val="28"/>
        </w:rPr>
      </w:pPr>
    </w:p>
    <w:p w:rsidR="00F74B9C" w:rsidRPr="00981908" w:rsidRDefault="00F74B9C" w:rsidP="00BD0DE4">
      <w:pPr>
        <w:spacing w:line="276" w:lineRule="auto"/>
        <w:jc w:val="both"/>
        <w:rPr>
          <w:rFonts w:ascii="Times New Roman" w:hAnsi="Times New Roman" w:cs="Times New Roman"/>
          <w:sz w:val="28"/>
          <w:szCs w:val="28"/>
        </w:rPr>
      </w:pPr>
    </w:p>
    <w:p w:rsidR="00BD0DE4" w:rsidRPr="00981908" w:rsidRDefault="00BD0DE4" w:rsidP="00BD0DE4">
      <w:pPr>
        <w:spacing w:line="276" w:lineRule="auto"/>
        <w:jc w:val="both"/>
        <w:rPr>
          <w:rFonts w:ascii="Times New Roman" w:hAnsi="Times New Roman" w:cs="Times New Roman"/>
          <w:b/>
          <w:bCs/>
          <w:sz w:val="28"/>
          <w:szCs w:val="28"/>
        </w:rPr>
      </w:pPr>
      <w:r w:rsidRPr="00981908">
        <w:rPr>
          <w:rFonts w:ascii="Times New Roman" w:hAnsi="Times New Roman" w:cs="Times New Roman"/>
          <w:b/>
          <w:bCs/>
          <w:sz w:val="28"/>
          <w:szCs w:val="28"/>
        </w:rPr>
        <w:lastRenderedPageBreak/>
        <w:t>Luat la cunoștință de către ocupantul postului</w:t>
      </w: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Numele și prenumele</w:t>
      </w:r>
      <w:r w:rsidRPr="00981908">
        <w:rPr>
          <w:rFonts w:ascii="Times New Roman" w:hAnsi="Times New Roman" w:cs="Times New Roman"/>
          <w:sz w:val="28"/>
          <w:szCs w:val="28"/>
        </w:rPr>
        <w:t>: …………………..</w:t>
      </w: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Semnătura</w:t>
      </w:r>
      <w:r w:rsidRPr="00981908">
        <w:rPr>
          <w:rFonts w:ascii="Times New Roman" w:hAnsi="Times New Roman" w:cs="Times New Roman"/>
          <w:sz w:val="28"/>
          <w:szCs w:val="28"/>
        </w:rPr>
        <w:t>: ………………………………..</w:t>
      </w: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Data</w:t>
      </w:r>
      <w:r w:rsidRPr="00981908">
        <w:rPr>
          <w:rFonts w:ascii="Times New Roman" w:hAnsi="Times New Roman" w:cs="Times New Roman"/>
          <w:sz w:val="28"/>
          <w:szCs w:val="28"/>
        </w:rPr>
        <w:t>: ………………………..………………</w:t>
      </w:r>
    </w:p>
    <w:p w:rsidR="00BD0DE4" w:rsidRPr="00981908" w:rsidRDefault="00BD0DE4" w:rsidP="00BD0DE4">
      <w:pPr>
        <w:spacing w:line="276" w:lineRule="auto"/>
        <w:jc w:val="both"/>
        <w:rPr>
          <w:rFonts w:ascii="Times New Roman" w:hAnsi="Times New Roman" w:cs="Times New Roman"/>
          <w:sz w:val="28"/>
          <w:szCs w:val="28"/>
        </w:rPr>
      </w:pP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Contrasemnat de</w:t>
      </w:r>
      <w:r w:rsidRPr="00981908">
        <w:rPr>
          <w:rFonts w:ascii="Times New Roman" w:hAnsi="Times New Roman" w:cs="Times New Roman"/>
          <w:sz w:val="28"/>
          <w:szCs w:val="28"/>
        </w:rPr>
        <w:t>:</w:t>
      </w: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Numele si prenumele</w:t>
      </w:r>
      <w:r w:rsidRPr="00981908">
        <w:rPr>
          <w:rFonts w:ascii="Times New Roman" w:hAnsi="Times New Roman" w:cs="Times New Roman"/>
          <w:sz w:val="28"/>
          <w:szCs w:val="28"/>
        </w:rPr>
        <w:t>: ……………………………</w:t>
      </w: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Funcția</w:t>
      </w:r>
      <w:r w:rsidRPr="00981908">
        <w:rPr>
          <w:rFonts w:ascii="Times New Roman" w:hAnsi="Times New Roman" w:cs="Times New Roman"/>
          <w:sz w:val="28"/>
          <w:szCs w:val="28"/>
        </w:rPr>
        <w:t>: ……………………………………………..</w:t>
      </w: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Semnătura</w:t>
      </w:r>
      <w:r w:rsidRPr="00981908">
        <w:rPr>
          <w:rFonts w:ascii="Times New Roman" w:hAnsi="Times New Roman" w:cs="Times New Roman"/>
          <w:sz w:val="28"/>
          <w:szCs w:val="28"/>
        </w:rPr>
        <w:t>: ………………………………..……….</w:t>
      </w:r>
    </w:p>
    <w:p w:rsidR="00BD0DE4" w:rsidRPr="00981908" w:rsidRDefault="00BD0DE4" w:rsidP="00BD0DE4">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Data</w:t>
      </w:r>
      <w:r w:rsidRPr="00981908">
        <w:rPr>
          <w:rFonts w:ascii="Times New Roman" w:hAnsi="Times New Roman" w:cs="Times New Roman"/>
          <w:sz w:val="28"/>
          <w:szCs w:val="28"/>
        </w:rPr>
        <w:t>: ………………………………...………………</w:t>
      </w:r>
    </w:p>
    <w:p w:rsidR="00981908" w:rsidRPr="00C50DA3" w:rsidRDefault="00C9478B" w:rsidP="00BD0DE4">
      <w:pPr>
        <w:rPr>
          <w:rFonts w:ascii="Times New Roman" w:hAnsi="Times New Roman" w:cs="Times New Roman"/>
          <w:i/>
          <w:color w:val="4472C4" w:themeColor="accent5"/>
          <w:sz w:val="28"/>
          <w:szCs w:val="28"/>
        </w:rPr>
      </w:pPr>
      <w:r>
        <w:rPr>
          <w:rFonts w:ascii="Times New Roman" w:hAnsi="Times New Roman" w:cs="Times New Roman"/>
          <w:sz w:val="28"/>
          <w:szCs w:val="28"/>
        </w:rPr>
        <w:br w:type="page"/>
      </w:r>
      <w:r w:rsidR="00981908" w:rsidRPr="00C50DA3">
        <w:rPr>
          <w:rFonts w:ascii="Times New Roman" w:hAnsi="Times New Roman" w:cs="Times New Roman"/>
          <w:b/>
          <w:bCs/>
          <w:i/>
          <w:color w:val="4472C4" w:themeColor="accent5"/>
          <w:sz w:val="28"/>
          <w:szCs w:val="28"/>
        </w:rPr>
        <w:lastRenderedPageBreak/>
        <w:t>Antetul entităţii publice organizatoare:</w:t>
      </w:r>
    </w:p>
    <w:p w:rsidR="00981908" w:rsidRPr="00C50DA3" w:rsidRDefault="00981908" w:rsidP="00981908">
      <w:pPr>
        <w:pStyle w:val="ListParagraph"/>
        <w:numPr>
          <w:ilvl w:val="0"/>
          <w:numId w:val="66"/>
        </w:numPr>
        <w:spacing w:after="0" w:line="276" w:lineRule="auto"/>
        <w:ind w:left="502"/>
        <w:jc w:val="both"/>
        <w:rPr>
          <w:rFonts w:ascii="Times New Roman" w:hAnsi="Times New Roman" w:cs="Times New Roman"/>
          <w:b/>
          <w:bCs/>
          <w:i/>
          <w:color w:val="4472C4" w:themeColor="accent5"/>
          <w:sz w:val="28"/>
          <w:szCs w:val="28"/>
        </w:rPr>
      </w:pPr>
      <w:r w:rsidRPr="00C50DA3">
        <w:rPr>
          <w:rFonts w:ascii="Times New Roman" w:hAnsi="Times New Roman" w:cs="Times New Roman"/>
          <w:b/>
          <w:bCs/>
          <w:i/>
          <w:color w:val="4472C4" w:themeColor="accent5"/>
          <w:sz w:val="28"/>
          <w:szCs w:val="28"/>
        </w:rPr>
        <w:t>Sigla;</w:t>
      </w:r>
    </w:p>
    <w:p w:rsidR="00981908" w:rsidRPr="00C50DA3" w:rsidRDefault="00981908" w:rsidP="00981908">
      <w:pPr>
        <w:pStyle w:val="ListParagraph"/>
        <w:numPr>
          <w:ilvl w:val="0"/>
          <w:numId w:val="66"/>
        </w:numPr>
        <w:spacing w:after="0" w:line="276" w:lineRule="auto"/>
        <w:ind w:left="502"/>
        <w:jc w:val="both"/>
        <w:rPr>
          <w:rFonts w:ascii="Times New Roman" w:hAnsi="Times New Roman" w:cs="Times New Roman"/>
          <w:b/>
          <w:bCs/>
          <w:i/>
          <w:color w:val="4472C4" w:themeColor="accent5"/>
          <w:sz w:val="28"/>
          <w:szCs w:val="28"/>
        </w:rPr>
      </w:pPr>
      <w:r w:rsidRPr="00C50DA3">
        <w:rPr>
          <w:rFonts w:ascii="Times New Roman" w:hAnsi="Times New Roman" w:cs="Times New Roman"/>
          <w:b/>
          <w:bCs/>
          <w:i/>
          <w:color w:val="4472C4" w:themeColor="accent5"/>
          <w:sz w:val="28"/>
          <w:szCs w:val="28"/>
        </w:rPr>
        <w:t>Denumirea;</w:t>
      </w:r>
    </w:p>
    <w:p w:rsidR="00981908" w:rsidRPr="00C50DA3" w:rsidRDefault="00981908" w:rsidP="00981908">
      <w:pPr>
        <w:pStyle w:val="ListParagraph"/>
        <w:numPr>
          <w:ilvl w:val="0"/>
          <w:numId w:val="66"/>
        </w:numPr>
        <w:spacing w:after="0" w:line="276" w:lineRule="auto"/>
        <w:ind w:left="502"/>
        <w:jc w:val="both"/>
        <w:rPr>
          <w:rFonts w:ascii="Times New Roman" w:hAnsi="Times New Roman" w:cs="Times New Roman"/>
          <w:b/>
          <w:bCs/>
          <w:i/>
          <w:color w:val="4472C4" w:themeColor="accent5"/>
          <w:sz w:val="28"/>
          <w:szCs w:val="28"/>
        </w:rPr>
      </w:pPr>
      <w:r w:rsidRPr="00C50DA3">
        <w:rPr>
          <w:rFonts w:ascii="Times New Roman" w:hAnsi="Times New Roman" w:cs="Times New Roman"/>
          <w:b/>
          <w:bCs/>
          <w:i/>
          <w:color w:val="4472C4" w:themeColor="accent5"/>
          <w:sz w:val="28"/>
          <w:szCs w:val="28"/>
        </w:rPr>
        <w:t>Adresa;</w:t>
      </w:r>
    </w:p>
    <w:p w:rsidR="00981908" w:rsidRPr="00C50DA3" w:rsidRDefault="00981908" w:rsidP="00981908">
      <w:pPr>
        <w:pStyle w:val="ListParagraph"/>
        <w:numPr>
          <w:ilvl w:val="0"/>
          <w:numId w:val="66"/>
        </w:numPr>
        <w:spacing w:after="0" w:line="276" w:lineRule="auto"/>
        <w:ind w:left="502"/>
        <w:jc w:val="both"/>
        <w:rPr>
          <w:rFonts w:ascii="Times New Roman" w:hAnsi="Times New Roman" w:cs="Times New Roman"/>
          <w:b/>
          <w:bCs/>
          <w:i/>
          <w:color w:val="4472C4" w:themeColor="accent5"/>
          <w:sz w:val="28"/>
          <w:szCs w:val="28"/>
        </w:rPr>
      </w:pPr>
      <w:r w:rsidRPr="00C50DA3">
        <w:rPr>
          <w:rFonts w:ascii="Times New Roman" w:hAnsi="Times New Roman" w:cs="Times New Roman"/>
          <w:b/>
          <w:bCs/>
          <w:i/>
          <w:color w:val="4472C4" w:themeColor="accent5"/>
          <w:sz w:val="28"/>
          <w:szCs w:val="28"/>
        </w:rPr>
        <w:t xml:space="preserve">Alte informaţii considerate relevante </w:t>
      </w:r>
    </w:p>
    <w:p w:rsidR="00981908" w:rsidRPr="00981908" w:rsidRDefault="00981908" w:rsidP="00981908">
      <w:pPr>
        <w:spacing w:line="276" w:lineRule="auto"/>
        <w:jc w:val="both"/>
        <w:rPr>
          <w:rFonts w:ascii="Times New Roman" w:hAnsi="Times New Roman" w:cs="Times New Roman"/>
          <w:b/>
          <w:bCs/>
          <w:color w:val="808080" w:themeColor="background1" w:themeShade="80"/>
          <w:sz w:val="28"/>
          <w:szCs w:val="28"/>
        </w:rPr>
      </w:pPr>
    </w:p>
    <w:p w:rsidR="00981908" w:rsidRPr="00981908" w:rsidRDefault="00981908" w:rsidP="00981908">
      <w:pPr>
        <w:spacing w:line="276" w:lineRule="auto"/>
        <w:jc w:val="both"/>
        <w:rPr>
          <w:rFonts w:ascii="Times New Roman" w:hAnsi="Times New Roman" w:cs="Times New Roman"/>
          <w:b/>
          <w:bCs/>
          <w:color w:val="808080" w:themeColor="background1" w:themeShade="80"/>
          <w:sz w:val="28"/>
          <w:szCs w:val="28"/>
        </w:rPr>
      </w:pPr>
    </w:p>
    <w:p w:rsidR="00981908" w:rsidRPr="00C50DA3" w:rsidRDefault="00981908" w:rsidP="00981908">
      <w:pPr>
        <w:spacing w:line="276" w:lineRule="auto"/>
        <w:ind w:left="5103"/>
        <w:jc w:val="center"/>
        <w:rPr>
          <w:rFonts w:ascii="Times New Roman" w:hAnsi="Times New Roman" w:cs="Times New Roman"/>
          <w:b/>
          <w:bCs/>
          <w:sz w:val="28"/>
          <w:szCs w:val="28"/>
        </w:rPr>
      </w:pPr>
      <w:r w:rsidRPr="00C50DA3">
        <w:rPr>
          <w:rFonts w:ascii="Times New Roman" w:hAnsi="Times New Roman" w:cs="Times New Roman"/>
          <w:b/>
          <w:bCs/>
          <w:sz w:val="28"/>
          <w:szCs w:val="28"/>
        </w:rPr>
        <w:t>APROB,</w:t>
      </w:r>
    </w:p>
    <w:p w:rsidR="008B542F" w:rsidRPr="008B542F" w:rsidRDefault="008B542F" w:rsidP="008B542F">
      <w:pPr>
        <w:spacing w:line="276" w:lineRule="auto"/>
        <w:ind w:left="5103"/>
        <w:jc w:val="center"/>
        <w:rPr>
          <w:rFonts w:ascii="Times New Roman" w:eastAsia="Malgun Gothic" w:hAnsi="Times New Roman" w:cs="Times New Roman"/>
          <w:b/>
          <w:bCs/>
          <w:i/>
          <w:color w:val="4472C4" w:themeColor="accent5"/>
          <w:sz w:val="28"/>
          <w:szCs w:val="28"/>
          <w:lang w:eastAsia="ko-KR"/>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nume, prenume</w:t>
      </w:r>
      <w:r w:rsidRPr="008B542F">
        <w:rPr>
          <w:rFonts w:ascii="Times New Roman" w:hAnsi="Times New Roman" w:cs="Times New Roman"/>
          <w:b/>
          <w:i/>
          <w:color w:val="4472C4" w:themeColor="accent5"/>
          <w:sz w:val="28"/>
          <w:szCs w:val="28"/>
          <w:lang w:val="en-US" w:eastAsia="ja-JP"/>
        </w:rPr>
        <w:t>]</w:t>
      </w:r>
    </w:p>
    <w:p w:rsidR="008B542F" w:rsidRPr="008B542F" w:rsidRDefault="008B542F" w:rsidP="008B542F">
      <w:pPr>
        <w:spacing w:line="276" w:lineRule="auto"/>
        <w:ind w:left="5103"/>
        <w:jc w:val="center"/>
        <w:rPr>
          <w:rFonts w:ascii="Times New Roman" w:hAnsi="Times New Roman" w:cs="Times New Roman"/>
          <w:b/>
          <w:i/>
          <w:color w:val="4472C4" w:themeColor="accent5"/>
          <w:sz w:val="28"/>
          <w:szCs w:val="28"/>
          <w:lang w:val="en-US" w:eastAsia="ja-JP"/>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Funcţia</w:t>
      </w:r>
      <w:r w:rsidRPr="008B542F">
        <w:rPr>
          <w:rFonts w:ascii="Times New Roman" w:hAnsi="Times New Roman" w:cs="Times New Roman"/>
          <w:b/>
          <w:i/>
          <w:color w:val="4472C4" w:themeColor="accent5"/>
          <w:sz w:val="28"/>
          <w:szCs w:val="28"/>
          <w:lang w:val="en-US" w:eastAsia="ja-JP"/>
        </w:rPr>
        <w:t>]</w:t>
      </w:r>
    </w:p>
    <w:p w:rsidR="008B542F" w:rsidRPr="008B542F" w:rsidRDefault="008B542F" w:rsidP="008B542F">
      <w:pPr>
        <w:spacing w:line="276" w:lineRule="auto"/>
        <w:ind w:left="5103"/>
        <w:jc w:val="center"/>
        <w:rPr>
          <w:rFonts w:ascii="Times New Roman" w:eastAsia="Malgun Gothic" w:hAnsi="Times New Roman" w:cs="Times New Roman"/>
          <w:b/>
          <w:bCs/>
          <w:i/>
          <w:color w:val="4472C4" w:themeColor="accent5"/>
          <w:sz w:val="28"/>
          <w:szCs w:val="28"/>
          <w:lang w:eastAsia="ko-KR"/>
        </w:rPr>
      </w:pPr>
    </w:p>
    <w:p w:rsidR="008B542F" w:rsidRPr="008B542F" w:rsidRDefault="008B542F" w:rsidP="008B542F">
      <w:pPr>
        <w:spacing w:line="276" w:lineRule="auto"/>
        <w:ind w:left="5103"/>
        <w:jc w:val="center"/>
        <w:rPr>
          <w:rFonts w:ascii="Times New Roman" w:eastAsia="Malgun Gothic" w:hAnsi="Times New Roman" w:cs="Times New Roman"/>
          <w:b/>
          <w:bCs/>
          <w:i/>
          <w:color w:val="4472C4" w:themeColor="accent5"/>
          <w:sz w:val="28"/>
          <w:szCs w:val="28"/>
          <w:lang w:eastAsia="ko-KR"/>
        </w:rPr>
      </w:pPr>
      <w:r w:rsidRPr="008B542F">
        <w:rPr>
          <w:rFonts w:ascii="Times New Roman" w:hAnsi="Times New Roman" w:cs="Times New Roman"/>
          <w:b/>
          <w:i/>
          <w:color w:val="4472C4" w:themeColor="accent5"/>
          <w:sz w:val="28"/>
          <w:szCs w:val="28"/>
        </w:rPr>
        <w:t>[</w:t>
      </w:r>
      <w:r w:rsidRPr="008B542F">
        <w:rPr>
          <w:rFonts w:ascii="Times New Roman" w:eastAsia="Malgun Gothic" w:hAnsi="Times New Roman" w:cs="Times New Roman"/>
          <w:b/>
          <w:bCs/>
          <w:i/>
          <w:color w:val="4472C4" w:themeColor="accent5"/>
          <w:sz w:val="28"/>
          <w:szCs w:val="28"/>
          <w:lang w:eastAsia="ko-KR"/>
        </w:rPr>
        <w:t>semnătura, data</w:t>
      </w:r>
      <w:r w:rsidRPr="008B542F">
        <w:rPr>
          <w:rFonts w:ascii="Times New Roman" w:hAnsi="Times New Roman" w:cs="Times New Roman"/>
          <w:b/>
          <w:i/>
          <w:color w:val="4472C4" w:themeColor="accent5"/>
          <w:sz w:val="28"/>
          <w:szCs w:val="28"/>
          <w:lang w:val="en-US" w:eastAsia="ja-JP"/>
        </w:rPr>
        <w:t>]</w:t>
      </w:r>
    </w:p>
    <w:p w:rsidR="00981908" w:rsidRPr="00981908" w:rsidRDefault="00981908" w:rsidP="00981908">
      <w:pPr>
        <w:spacing w:line="276" w:lineRule="auto"/>
        <w:ind w:left="5103"/>
        <w:jc w:val="center"/>
        <w:rPr>
          <w:rFonts w:ascii="Times New Roman" w:eastAsia="Malgun Gothic" w:hAnsi="Times New Roman" w:cs="Times New Roman"/>
          <w:b/>
          <w:bCs/>
          <w:color w:val="808080" w:themeColor="background1" w:themeShade="80"/>
          <w:sz w:val="28"/>
          <w:szCs w:val="28"/>
          <w:lang w:eastAsia="ko-KR"/>
        </w:rPr>
      </w:pPr>
    </w:p>
    <w:p w:rsidR="00981908" w:rsidRPr="00981908" w:rsidRDefault="00981908" w:rsidP="00981908">
      <w:pPr>
        <w:spacing w:line="276" w:lineRule="auto"/>
        <w:rPr>
          <w:rFonts w:ascii="Times New Roman" w:hAnsi="Times New Roman" w:cs="Times New Roman"/>
          <w:b/>
          <w:bCs/>
          <w:sz w:val="28"/>
          <w:szCs w:val="28"/>
        </w:rPr>
      </w:pPr>
    </w:p>
    <w:p w:rsidR="00981908" w:rsidRPr="00981908" w:rsidRDefault="00981908" w:rsidP="00981908">
      <w:pPr>
        <w:spacing w:line="276" w:lineRule="auto"/>
        <w:jc w:val="center"/>
        <w:rPr>
          <w:rFonts w:ascii="Times New Roman" w:hAnsi="Times New Roman" w:cs="Times New Roman"/>
          <w:b/>
          <w:bCs/>
          <w:sz w:val="28"/>
          <w:szCs w:val="28"/>
        </w:rPr>
      </w:pPr>
      <w:r w:rsidRPr="00981908">
        <w:rPr>
          <w:rFonts w:ascii="Times New Roman" w:hAnsi="Times New Roman" w:cs="Times New Roman"/>
          <w:b/>
          <w:bCs/>
          <w:sz w:val="28"/>
          <w:szCs w:val="28"/>
        </w:rPr>
        <w:t>FIŞA POSTULUI</w:t>
      </w:r>
    </w:p>
    <w:p w:rsidR="00981908" w:rsidRPr="00981908" w:rsidRDefault="00981908" w:rsidP="00981908">
      <w:pPr>
        <w:spacing w:line="276" w:lineRule="auto"/>
        <w:jc w:val="center"/>
        <w:rPr>
          <w:rFonts w:ascii="Times New Roman" w:hAnsi="Times New Roman" w:cs="Times New Roman"/>
          <w:b/>
          <w:bCs/>
          <w:sz w:val="28"/>
          <w:szCs w:val="28"/>
        </w:rPr>
      </w:pPr>
    </w:p>
    <w:p w:rsidR="00981908" w:rsidRPr="00981908" w:rsidRDefault="00981908" w:rsidP="00981908">
      <w:pPr>
        <w:spacing w:line="276" w:lineRule="auto"/>
        <w:jc w:val="center"/>
        <w:rPr>
          <w:rFonts w:ascii="Times New Roman" w:hAnsi="Times New Roman" w:cs="Times New Roman"/>
          <w:b/>
          <w:bCs/>
          <w:sz w:val="28"/>
          <w:szCs w:val="28"/>
        </w:rPr>
      </w:pPr>
      <w:r w:rsidRPr="00981908">
        <w:rPr>
          <w:rFonts w:ascii="Times New Roman" w:hAnsi="Times New Roman" w:cs="Times New Roman"/>
          <w:b/>
          <w:bCs/>
          <w:sz w:val="28"/>
          <w:szCs w:val="28"/>
        </w:rPr>
        <w:t>Nr. ………</w:t>
      </w:r>
    </w:p>
    <w:p w:rsidR="00981908" w:rsidRPr="00981908" w:rsidRDefault="00981908" w:rsidP="00981908">
      <w:pPr>
        <w:spacing w:line="276" w:lineRule="auto"/>
        <w:jc w:val="center"/>
        <w:rPr>
          <w:rFonts w:ascii="Times New Roman" w:hAnsi="Times New Roman" w:cs="Times New Roman"/>
          <w:b/>
          <w:bCs/>
          <w:sz w:val="28"/>
          <w:szCs w:val="28"/>
        </w:rPr>
      </w:pPr>
    </w:p>
    <w:p w:rsidR="00981908" w:rsidRPr="00981908" w:rsidRDefault="00981908" w:rsidP="00981908">
      <w:pPr>
        <w:spacing w:line="276" w:lineRule="auto"/>
        <w:jc w:val="center"/>
        <w:rPr>
          <w:rFonts w:ascii="Times New Roman" w:hAnsi="Times New Roman" w:cs="Times New Roman"/>
          <w:b/>
          <w:bCs/>
          <w:sz w:val="28"/>
          <w:szCs w:val="28"/>
        </w:rPr>
      </w:pPr>
    </w:p>
    <w:p w:rsidR="00981908" w:rsidRPr="00981908" w:rsidRDefault="00981908" w:rsidP="00981908">
      <w:pPr>
        <w:spacing w:line="276" w:lineRule="auto"/>
        <w:rPr>
          <w:rFonts w:ascii="Times New Roman" w:hAnsi="Times New Roman" w:cs="Times New Roman"/>
          <w:b/>
          <w:bCs/>
          <w:sz w:val="28"/>
          <w:szCs w:val="28"/>
        </w:rPr>
      </w:pPr>
      <w:r w:rsidRPr="00981908">
        <w:rPr>
          <w:rFonts w:ascii="Times New Roman" w:hAnsi="Times New Roman" w:cs="Times New Roman"/>
          <w:b/>
          <w:bCs/>
          <w:sz w:val="28"/>
          <w:szCs w:val="28"/>
        </w:rPr>
        <w:t>INFORMAŢII GENERALE PRIVIND POSTUL</w:t>
      </w:r>
    </w:p>
    <w:p w:rsidR="00981908" w:rsidRPr="00981908" w:rsidRDefault="00981908" w:rsidP="00981908">
      <w:pPr>
        <w:spacing w:line="276" w:lineRule="auto"/>
        <w:rPr>
          <w:rFonts w:ascii="Times New Roman" w:hAnsi="Times New Roman" w:cs="Times New Roman"/>
          <w:b/>
          <w:bCs/>
          <w:sz w:val="28"/>
          <w:szCs w:val="28"/>
        </w:rPr>
      </w:pPr>
    </w:p>
    <w:p w:rsidR="00981908" w:rsidRPr="00981908" w:rsidRDefault="00981908" w:rsidP="00981908">
      <w:pPr>
        <w:spacing w:line="276" w:lineRule="auto"/>
        <w:rPr>
          <w:rFonts w:ascii="Times New Roman" w:hAnsi="Times New Roman" w:cs="Times New Roman"/>
          <w:bCs/>
          <w:sz w:val="28"/>
          <w:szCs w:val="28"/>
        </w:rPr>
      </w:pPr>
      <w:r w:rsidRPr="00981908">
        <w:rPr>
          <w:rFonts w:ascii="Times New Roman" w:hAnsi="Times New Roman" w:cs="Times New Roman"/>
          <w:b/>
          <w:bCs/>
          <w:sz w:val="28"/>
          <w:szCs w:val="28"/>
        </w:rPr>
        <w:t xml:space="preserve">1. Denumirea postului: </w:t>
      </w:r>
      <w:r w:rsidRPr="00981908">
        <w:rPr>
          <w:rFonts w:ascii="Times New Roman" w:hAnsi="Times New Roman" w:cs="Times New Roman"/>
          <w:bCs/>
          <w:sz w:val="28"/>
          <w:szCs w:val="28"/>
        </w:rPr>
        <w:t xml:space="preserve">Auditor intern </w:t>
      </w:r>
    </w:p>
    <w:p w:rsidR="00981908" w:rsidRPr="00981908" w:rsidRDefault="00981908" w:rsidP="00981908">
      <w:pPr>
        <w:spacing w:line="276" w:lineRule="auto"/>
        <w:rPr>
          <w:rFonts w:ascii="Times New Roman" w:hAnsi="Times New Roman" w:cs="Times New Roman"/>
          <w:bCs/>
          <w:sz w:val="28"/>
          <w:szCs w:val="28"/>
        </w:rPr>
      </w:pPr>
      <w:r w:rsidRPr="00981908">
        <w:rPr>
          <w:rFonts w:ascii="Times New Roman" w:hAnsi="Times New Roman" w:cs="Times New Roman"/>
          <w:b/>
          <w:bCs/>
          <w:sz w:val="28"/>
          <w:szCs w:val="28"/>
        </w:rPr>
        <w:t>2. Ocupaţia:</w:t>
      </w:r>
      <w:r w:rsidRPr="00981908">
        <w:rPr>
          <w:rFonts w:ascii="Times New Roman" w:hAnsi="Times New Roman" w:cs="Times New Roman"/>
          <w:bCs/>
          <w:sz w:val="28"/>
          <w:szCs w:val="28"/>
        </w:rPr>
        <w:t xml:space="preserve"> Auditor intern </w:t>
      </w:r>
      <w:r w:rsidRPr="00981908">
        <w:rPr>
          <w:rFonts w:ascii="Times New Roman" w:eastAsia="Malgun Gothic" w:hAnsi="Times New Roman" w:cs="Times New Roman"/>
          <w:bCs/>
          <w:sz w:val="28"/>
          <w:szCs w:val="28"/>
          <w:lang w:eastAsia="ko-KR"/>
        </w:rPr>
        <w:t>î</w:t>
      </w:r>
      <w:r w:rsidRPr="00981908">
        <w:rPr>
          <w:rFonts w:ascii="Times New Roman" w:hAnsi="Times New Roman" w:cs="Times New Roman"/>
          <w:bCs/>
          <w:sz w:val="28"/>
          <w:szCs w:val="28"/>
        </w:rPr>
        <w:t>n sectorul public - cod COR 241306</w:t>
      </w:r>
    </w:p>
    <w:p w:rsidR="00981908" w:rsidRPr="00981908" w:rsidRDefault="00981908" w:rsidP="00981908">
      <w:pPr>
        <w:spacing w:line="276" w:lineRule="auto"/>
        <w:rPr>
          <w:rFonts w:ascii="Times New Roman" w:hAnsi="Times New Roman" w:cs="Times New Roman"/>
          <w:b/>
          <w:bCs/>
          <w:sz w:val="28"/>
          <w:szCs w:val="28"/>
        </w:rPr>
      </w:pPr>
      <w:r w:rsidRPr="00981908">
        <w:rPr>
          <w:rFonts w:ascii="Times New Roman" w:hAnsi="Times New Roman" w:cs="Times New Roman"/>
          <w:b/>
          <w:bCs/>
          <w:sz w:val="28"/>
          <w:szCs w:val="28"/>
        </w:rPr>
        <w:t xml:space="preserve">3. Nivelul postului: </w:t>
      </w:r>
      <w:r w:rsidRPr="00981908">
        <w:rPr>
          <w:rFonts w:ascii="Times New Roman" w:hAnsi="Times New Roman" w:cs="Times New Roman"/>
          <w:bCs/>
          <w:sz w:val="28"/>
          <w:szCs w:val="28"/>
        </w:rPr>
        <w:t>Execuţie</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 xml:space="preserve">4. Scopul principal al postului: </w:t>
      </w:r>
      <w:r w:rsidRPr="00981908">
        <w:rPr>
          <w:rFonts w:ascii="Times New Roman" w:hAnsi="Times New Roman" w:cs="Times New Roman"/>
          <w:sz w:val="28"/>
          <w:szCs w:val="28"/>
        </w:rPr>
        <w:t>Realizarea misiunilor de audit intern şi de consiliere repartizate. Ajută entităţile publice partenere să îşi îndeplinească obiectivele, printr-o abordare şi sistematică şi metodică, evaluează şi îmbunătăţeşte eficienţa şi eficacitatea managementului riscului, controlului şi proceselor de guvernanţă.</w:t>
      </w:r>
    </w:p>
    <w:p w:rsidR="00981908" w:rsidRPr="00981908" w:rsidRDefault="00981908" w:rsidP="00981908">
      <w:pPr>
        <w:spacing w:line="276" w:lineRule="auto"/>
        <w:jc w:val="both"/>
        <w:rPr>
          <w:rFonts w:ascii="Times New Roman" w:hAnsi="Times New Roman" w:cs="Times New Roman"/>
          <w:b/>
          <w:bCs/>
          <w:sz w:val="28"/>
          <w:szCs w:val="28"/>
        </w:rPr>
      </w:pPr>
    </w:p>
    <w:p w:rsidR="00981908" w:rsidRPr="00981908" w:rsidRDefault="00981908" w:rsidP="00981908">
      <w:pPr>
        <w:spacing w:line="276" w:lineRule="auto"/>
        <w:rPr>
          <w:rFonts w:ascii="Times New Roman" w:hAnsi="Times New Roman" w:cs="Times New Roman"/>
          <w:b/>
          <w:bCs/>
          <w:sz w:val="28"/>
          <w:szCs w:val="28"/>
        </w:rPr>
      </w:pPr>
      <w:r w:rsidRPr="00981908">
        <w:rPr>
          <w:rFonts w:ascii="Times New Roman" w:hAnsi="Times New Roman" w:cs="Times New Roman"/>
          <w:b/>
          <w:bCs/>
          <w:sz w:val="28"/>
          <w:szCs w:val="28"/>
        </w:rPr>
        <w:lastRenderedPageBreak/>
        <w:t>CONDIŢII SPECIFICE PENTRU OCUPAREA POSTULUI</w:t>
      </w:r>
    </w:p>
    <w:p w:rsidR="00981908" w:rsidRPr="00981908" w:rsidRDefault="00981908" w:rsidP="00981908">
      <w:pPr>
        <w:spacing w:line="276" w:lineRule="auto"/>
        <w:jc w:val="both"/>
        <w:rPr>
          <w:rFonts w:ascii="Times New Roman" w:hAnsi="Times New Roman" w:cs="Times New Roman"/>
          <w:sz w:val="28"/>
          <w:szCs w:val="28"/>
          <w:lang w:eastAsia="zh-TW"/>
        </w:rPr>
      </w:pPr>
      <w:r w:rsidRPr="00981908">
        <w:rPr>
          <w:rFonts w:ascii="Times New Roman" w:hAnsi="Times New Roman" w:cs="Times New Roman"/>
          <w:b/>
          <w:sz w:val="28"/>
          <w:szCs w:val="28"/>
        </w:rPr>
        <w:t xml:space="preserve">1. </w:t>
      </w:r>
      <w:r w:rsidRPr="00981908">
        <w:rPr>
          <w:rFonts w:ascii="Times New Roman" w:hAnsi="Times New Roman" w:cs="Times New Roman"/>
          <w:b/>
          <w:bCs/>
          <w:sz w:val="28"/>
          <w:szCs w:val="28"/>
        </w:rPr>
        <w:t xml:space="preserve">Studii de specialitate: </w:t>
      </w:r>
      <w:r w:rsidRPr="00981908">
        <w:rPr>
          <w:rFonts w:ascii="Times New Roman" w:hAnsi="Times New Roman" w:cs="Times New Roman"/>
          <w:sz w:val="28"/>
          <w:szCs w:val="28"/>
        </w:rPr>
        <w:t>Studii universitare de licenţă absolvite cu diplomă, respectiv studii superioare de lungă durată, absolvite cu diplomă de licenţă</w:t>
      </w:r>
      <w:r w:rsidRPr="00981908">
        <w:rPr>
          <w:rFonts w:ascii="Times New Roman" w:eastAsia="Malgun Gothic" w:hAnsi="Times New Roman" w:cs="Times New Roman"/>
          <w:sz w:val="28"/>
          <w:szCs w:val="28"/>
          <w:lang w:eastAsia="ko-KR"/>
        </w:rPr>
        <w:t>:</w:t>
      </w:r>
      <w:r w:rsidRPr="00981908">
        <w:rPr>
          <w:rFonts w:ascii="Times New Roman" w:hAnsi="Times New Roman" w:cs="Times New Roman"/>
          <w:sz w:val="28"/>
          <w:szCs w:val="28"/>
        </w:rPr>
        <w:t xml:space="preserve"> Ştiinţe economice, Ştiinţe juridice, I.T., Management, Contabilitate. Ştiinţe administrative, Studii juridice.</w:t>
      </w:r>
    </w:p>
    <w:p w:rsidR="00981908" w:rsidRPr="00981908" w:rsidRDefault="00981908" w:rsidP="00981908">
      <w:pPr>
        <w:spacing w:line="276" w:lineRule="auto"/>
        <w:jc w:val="both"/>
        <w:rPr>
          <w:rFonts w:ascii="Times New Roman" w:hAnsi="Times New Roman" w:cs="Times New Roman"/>
          <w:sz w:val="28"/>
          <w:szCs w:val="28"/>
          <w:lang w:eastAsia="zh-TW"/>
        </w:rPr>
      </w:pPr>
      <w:r w:rsidRPr="00981908">
        <w:rPr>
          <w:rFonts w:ascii="Times New Roman" w:hAnsi="Times New Roman" w:cs="Times New Roman"/>
          <w:b/>
          <w:bCs/>
          <w:sz w:val="28"/>
          <w:szCs w:val="28"/>
        </w:rPr>
        <w:t xml:space="preserve">2. Perfecţionări (specializări): </w:t>
      </w:r>
      <w:r w:rsidRPr="00981908">
        <w:rPr>
          <w:rFonts w:ascii="Times New Roman" w:hAnsi="Times New Roman" w:cs="Times New Roman"/>
          <w:sz w:val="28"/>
          <w:szCs w:val="28"/>
        </w:rPr>
        <w:t>Cursuri de pregătire şi specializări în domeniul auditului intern</w:t>
      </w:r>
      <w:r w:rsidR="000920AC">
        <w:rPr>
          <w:rFonts w:ascii="Times New Roman" w:hAnsi="Times New Roman" w:cs="Times New Roman"/>
          <w:sz w:val="28"/>
          <w:szCs w:val="28"/>
        </w:rPr>
        <w:t>, după caz</w:t>
      </w:r>
      <w:r w:rsidRPr="00981908">
        <w:rPr>
          <w:rFonts w:ascii="Times New Roman" w:eastAsia="Malgun Gothic" w:hAnsi="Times New Roman" w:cs="Times New Roman"/>
          <w:sz w:val="28"/>
          <w:szCs w:val="28"/>
          <w:lang w:eastAsia="ko-KR"/>
        </w:rPr>
        <w:t>.</w:t>
      </w:r>
    </w:p>
    <w:p w:rsidR="00981908" w:rsidRPr="00981908" w:rsidRDefault="00981908" w:rsidP="00981908">
      <w:pPr>
        <w:spacing w:line="276" w:lineRule="auto"/>
        <w:jc w:val="both"/>
        <w:rPr>
          <w:rFonts w:ascii="Times New Roman" w:hAnsi="Times New Roman" w:cs="Times New Roman"/>
          <w:sz w:val="28"/>
          <w:szCs w:val="28"/>
          <w:lang w:eastAsia="zh-TW"/>
        </w:rPr>
      </w:pPr>
      <w:r w:rsidRPr="00981908">
        <w:rPr>
          <w:rFonts w:ascii="Times New Roman" w:hAnsi="Times New Roman" w:cs="Times New Roman"/>
          <w:b/>
          <w:bCs/>
          <w:sz w:val="28"/>
          <w:szCs w:val="28"/>
        </w:rPr>
        <w:t>3. Cunoştinţe de operare pe calculator</w:t>
      </w:r>
      <w:r w:rsidRPr="00981908">
        <w:rPr>
          <w:rFonts w:ascii="Times New Roman" w:hAnsi="Times New Roman" w:cs="Times New Roman"/>
          <w:b/>
          <w:sz w:val="28"/>
          <w:szCs w:val="28"/>
        </w:rPr>
        <w:t>:</w:t>
      </w:r>
      <w:r w:rsidRPr="00981908">
        <w:rPr>
          <w:rFonts w:ascii="Times New Roman" w:hAnsi="Times New Roman" w:cs="Times New Roman"/>
          <w:sz w:val="28"/>
          <w:szCs w:val="28"/>
        </w:rPr>
        <w:t xml:space="preserve"> Sunt necesare cunoştinţe de operare pe calculator (nivel mediu) pentru tehnoredactarea lucrărilor şi a rapoartelor de audit intern, de preferinţă utilizarea aplicaţiilor din suita Microsoft Office, poştă electronică, internet. Constituie un avantaj deţinerea Permisului european de conducere a computerului (ECDL - European Computer Driving Licence);</w:t>
      </w:r>
    </w:p>
    <w:p w:rsidR="00981908" w:rsidRPr="00981908" w:rsidRDefault="00981908" w:rsidP="00981908">
      <w:pPr>
        <w:spacing w:line="276" w:lineRule="auto"/>
        <w:jc w:val="both"/>
        <w:rPr>
          <w:rFonts w:ascii="Times New Roman" w:hAnsi="Times New Roman" w:cs="Times New Roman"/>
          <w:b/>
          <w:bCs/>
          <w:sz w:val="28"/>
          <w:szCs w:val="28"/>
        </w:rPr>
      </w:pPr>
      <w:r w:rsidRPr="00981908">
        <w:rPr>
          <w:rFonts w:ascii="Times New Roman" w:hAnsi="Times New Roman" w:cs="Times New Roman"/>
          <w:b/>
          <w:bCs/>
          <w:sz w:val="28"/>
          <w:szCs w:val="28"/>
        </w:rPr>
        <w:t xml:space="preserve">4. Limbi străine: </w:t>
      </w:r>
      <w:r w:rsidRPr="00981908">
        <w:rPr>
          <w:rFonts w:ascii="Times New Roman" w:hAnsi="Times New Roman" w:cs="Times New Roman"/>
          <w:sz w:val="28"/>
          <w:szCs w:val="28"/>
        </w:rPr>
        <w:t>Constituie un avantaj cunoaşterea cel puţin a unei limbi de circulaţie internaţională, respectiv limba ………… (denumirea limbii de circulaţie internaţională se va ţine seana de specificul postului).</w:t>
      </w:r>
    </w:p>
    <w:p w:rsidR="00981908" w:rsidRPr="00981908" w:rsidRDefault="00981908" w:rsidP="00981908">
      <w:pPr>
        <w:spacing w:before="90" w:line="276" w:lineRule="auto"/>
        <w:jc w:val="both"/>
        <w:rPr>
          <w:rFonts w:ascii="Times New Roman" w:hAnsi="Times New Roman" w:cs="Times New Roman"/>
          <w:b/>
          <w:bCs/>
          <w:sz w:val="28"/>
          <w:szCs w:val="28"/>
        </w:rPr>
      </w:pPr>
      <w:r w:rsidRPr="00981908">
        <w:rPr>
          <w:rFonts w:ascii="Times New Roman" w:hAnsi="Times New Roman" w:cs="Times New Roman"/>
          <w:b/>
          <w:bCs/>
          <w:sz w:val="28"/>
          <w:szCs w:val="28"/>
        </w:rPr>
        <w:t>5. Abilități, calități și aptitudini:</w:t>
      </w:r>
    </w:p>
    <w:p w:rsidR="00981908" w:rsidRPr="00981908" w:rsidRDefault="00981908" w:rsidP="00981908">
      <w:pPr>
        <w:pStyle w:val="Bodytext20"/>
        <w:numPr>
          <w:ilvl w:val="0"/>
          <w:numId w:val="66"/>
        </w:numPr>
        <w:shd w:val="clear" w:color="auto" w:fill="auto"/>
        <w:spacing w:line="276" w:lineRule="auto"/>
        <w:rPr>
          <w:rFonts w:ascii="Times New Roman" w:hAnsi="Times New Roman" w:cs="Times New Roman"/>
          <w:bCs/>
          <w:sz w:val="28"/>
          <w:szCs w:val="28"/>
        </w:rPr>
      </w:pPr>
      <w:r w:rsidRPr="00981908">
        <w:rPr>
          <w:rFonts w:ascii="Times New Roman" w:hAnsi="Times New Roman" w:cs="Times New Roman"/>
          <w:bCs/>
          <w:sz w:val="28"/>
          <w:szCs w:val="28"/>
        </w:rPr>
        <w:t>gândire ordonată, capacitate de analiză, simţ organizatoric, abilitate de comunicare, tact, discernământ, capacitatea de a lucra sub presiunea timpului, capacitatea de evaluare a riscurilor, operativitate, spirit de observaţie, prestanţă;</w:t>
      </w:r>
    </w:p>
    <w:p w:rsidR="00981908" w:rsidRPr="00981908" w:rsidRDefault="00981908" w:rsidP="00981908">
      <w:pPr>
        <w:pStyle w:val="Bodytext20"/>
        <w:numPr>
          <w:ilvl w:val="0"/>
          <w:numId w:val="66"/>
        </w:numPr>
        <w:shd w:val="clear" w:color="auto" w:fill="auto"/>
        <w:spacing w:line="276" w:lineRule="auto"/>
        <w:rPr>
          <w:rFonts w:ascii="Times New Roman" w:hAnsi="Times New Roman" w:cs="Times New Roman"/>
          <w:bCs/>
          <w:sz w:val="28"/>
          <w:szCs w:val="28"/>
        </w:rPr>
      </w:pPr>
      <w:r w:rsidRPr="00981908">
        <w:rPr>
          <w:rFonts w:ascii="Times New Roman" w:hAnsi="Times New Roman" w:cs="Times New Roman"/>
          <w:bCs/>
          <w:sz w:val="28"/>
          <w:szCs w:val="28"/>
        </w:rPr>
        <w:t>integritate morală, independenţă şi obiectivitate, competenţă profesională, confidenţialitate, neutralitate politică, respect faţă de lege, loialitate faţă de interesele instituţiei;</w:t>
      </w:r>
    </w:p>
    <w:p w:rsidR="00981908" w:rsidRPr="00981908" w:rsidRDefault="00981908" w:rsidP="00981908">
      <w:pPr>
        <w:pStyle w:val="Bodytext20"/>
        <w:numPr>
          <w:ilvl w:val="0"/>
          <w:numId w:val="66"/>
        </w:numPr>
        <w:shd w:val="clear" w:color="auto" w:fill="auto"/>
        <w:spacing w:line="276" w:lineRule="auto"/>
        <w:ind w:left="709"/>
        <w:rPr>
          <w:rFonts w:ascii="Times New Roman" w:hAnsi="Times New Roman" w:cs="Times New Roman"/>
          <w:sz w:val="28"/>
          <w:szCs w:val="28"/>
        </w:rPr>
      </w:pPr>
      <w:r w:rsidRPr="00981908">
        <w:rPr>
          <w:rFonts w:ascii="Times New Roman" w:hAnsi="Times New Roman" w:cs="Times New Roman"/>
          <w:sz w:val="28"/>
          <w:szCs w:val="28"/>
        </w:rPr>
        <w:t xml:space="preserve">capacitatea de identifica elementele de iregularitate </w:t>
      </w:r>
      <w:r w:rsidRPr="00981908">
        <w:rPr>
          <w:rFonts w:ascii="Times New Roman" w:eastAsia="Malgun Gothic" w:hAnsi="Times New Roman" w:cs="Times New Roman"/>
          <w:sz w:val="28"/>
          <w:szCs w:val="28"/>
          <w:lang w:eastAsia="ko-KR"/>
        </w:rPr>
        <w:t>ş</w:t>
      </w:r>
      <w:r w:rsidRPr="00981908">
        <w:rPr>
          <w:rFonts w:ascii="Times New Roman" w:hAnsi="Times New Roman" w:cs="Times New Roman"/>
          <w:sz w:val="28"/>
          <w:szCs w:val="28"/>
        </w:rPr>
        <w:t>i fraudă.</w:t>
      </w:r>
    </w:p>
    <w:p w:rsidR="00981908" w:rsidRPr="00981908" w:rsidRDefault="00981908" w:rsidP="00981908">
      <w:pPr>
        <w:pStyle w:val="Bodytext20"/>
        <w:numPr>
          <w:ilvl w:val="0"/>
          <w:numId w:val="66"/>
        </w:numPr>
        <w:shd w:val="clear" w:color="auto" w:fill="auto"/>
        <w:spacing w:line="276" w:lineRule="auto"/>
        <w:ind w:left="709"/>
        <w:rPr>
          <w:rFonts w:ascii="Times New Roman" w:hAnsi="Times New Roman" w:cs="Times New Roman"/>
          <w:sz w:val="28"/>
          <w:szCs w:val="28"/>
        </w:rPr>
      </w:pPr>
      <w:r w:rsidRPr="00981908">
        <w:rPr>
          <w:rFonts w:ascii="Times New Roman" w:hAnsi="Times New Roman" w:cs="Times New Roman"/>
          <w:sz w:val="28"/>
          <w:szCs w:val="28"/>
        </w:rPr>
        <w:t>capacitatea de a comunica oral şi în scris, de a expune clar şi eficient obiectivele, constatările şi recomandările fiecărei misiuni de audit public intern.</w:t>
      </w:r>
    </w:p>
    <w:p w:rsidR="00981908" w:rsidRPr="00981908" w:rsidRDefault="00981908" w:rsidP="00981908">
      <w:pPr>
        <w:pStyle w:val="Bodytext20"/>
        <w:numPr>
          <w:ilvl w:val="0"/>
          <w:numId w:val="66"/>
        </w:numPr>
        <w:shd w:val="clear" w:color="auto" w:fill="auto"/>
        <w:spacing w:line="276" w:lineRule="auto"/>
        <w:ind w:left="709"/>
        <w:rPr>
          <w:rFonts w:ascii="Times New Roman" w:hAnsi="Times New Roman" w:cs="Times New Roman"/>
          <w:sz w:val="28"/>
          <w:szCs w:val="28"/>
        </w:rPr>
      </w:pPr>
      <w:r w:rsidRPr="00981908">
        <w:rPr>
          <w:rFonts w:ascii="Times New Roman" w:hAnsi="Times New Roman" w:cs="Times New Roman"/>
          <w:sz w:val="28"/>
          <w:szCs w:val="28"/>
        </w:rPr>
        <w:t>competența de a înțelege principiile de baza economice, juridice și IT.</w:t>
      </w:r>
    </w:p>
    <w:p w:rsidR="00981908" w:rsidRPr="00981908" w:rsidRDefault="00981908" w:rsidP="00981908">
      <w:pPr>
        <w:pStyle w:val="Bodytext20"/>
        <w:shd w:val="clear" w:color="auto" w:fill="auto"/>
        <w:spacing w:line="276" w:lineRule="auto"/>
        <w:ind w:left="709" w:firstLine="0"/>
        <w:rPr>
          <w:rFonts w:ascii="Times New Roman" w:hAnsi="Times New Roman" w:cs="Times New Roman"/>
          <w:sz w:val="28"/>
          <w:szCs w:val="28"/>
        </w:rPr>
      </w:pPr>
    </w:p>
    <w:p w:rsidR="00981908" w:rsidRPr="00981908" w:rsidRDefault="00981908" w:rsidP="00981908">
      <w:pPr>
        <w:spacing w:line="276" w:lineRule="auto"/>
        <w:jc w:val="both"/>
        <w:rPr>
          <w:rFonts w:ascii="Times New Roman" w:hAnsi="Times New Roman" w:cs="Times New Roman"/>
          <w:b/>
          <w:bCs/>
          <w:sz w:val="28"/>
          <w:szCs w:val="28"/>
        </w:rPr>
      </w:pPr>
      <w:r w:rsidRPr="00981908">
        <w:rPr>
          <w:rFonts w:ascii="Times New Roman" w:hAnsi="Times New Roman" w:cs="Times New Roman"/>
          <w:b/>
          <w:bCs/>
          <w:sz w:val="28"/>
          <w:szCs w:val="28"/>
        </w:rPr>
        <w:t>6. Cerințe specifice:</w:t>
      </w:r>
    </w:p>
    <w:p w:rsidR="00981908" w:rsidRPr="00981908" w:rsidRDefault="00981908" w:rsidP="00981908">
      <w:pPr>
        <w:pStyle w:val="Bodytext20"/>
        <w:numPr>
          <w:ilvl w:val="0"/>
          <w:numId w:val="66"/>
        </w:numPr>
        <w:shd w:val="clear" w:color="auto" w:fill="auto"/>
        <w:spacing w:line="276" w:lineRule="auto"/>
        <w:ind w:left="709"/>
        <w:rPr>
          <w:rFonts w:ascii="Times New Roman" w:hAnsi="Times New Roman" w:cs="Times New Roman"/>
          <w:sz w:val="28"/>
          <w:szCs w:val="28"/>
        </w:rPr>
      </w:pPr>
      <w:r w:rsidRPr="00981908">
        <w:rPr>
          <w:rFonts w:ascii="Times New Roman" w:hAnsi="Times New Roman" w:cs="Times New Roman"/>
          <w:sz w:val="28"/>
          <w:szCs w:val="28"/>
        </w:rPr>
        <w:t xml:space="preserve">avizul de numire în funcţia de auditor intern; </w:t>
      </w:r>
    </w:p>
    <w:p w:rsidR="00981908" w:rsidRPr="00981908" w:rsidRDefault="00981908" w:rsidP="00981908">
      <w:pPr>
        <w:pStyle w:val="Bodytext20"/>
        <w:numPr>
          <w:ilvl w:val="0"/>
          <w:numId w:val="66"/>
        </w:numPr>
        <w:shd w:val="clear" w:color="auto" w:fill="auto"/>
        <w:spacing w:line="276" w:lineRule="auto"/>
        <w:ind w:left="709"/>
        <w:rPr>
          <w:rFonts w:ascii="Times New Roman" w:hAnsi="Times New Roman" w:cs="Times New Roman"/>
          <w:sz w:val="28"/>
          <w:szCs w:val="28"/>
        </w:rPr>
      </w:pPr>
      <w:r w:rsidRPr="00981908">
        <w:rPr>
          <w:rFonts w:ascii="Times New Roman" w:hAnsi="Times New Roman" w:cs="Times New Roman"/>
          <w:sz w:val="28"/>
          <w:szCs w:val="28"/>
        </w:rPr>
        <w:t>declarația pe propria răspundere cu privire la independenţă față de conducerea entității (daca este sau nu rudă până la gradul IV cu conducătorul entității);</w:t>
      </w:r>
    </w:p>
    <w:p w:rsidR="00981908" w:rsidRPr="00981908" w:rsidRDefault="00981908" w:rsidP="00981908">
      <w:pPr>
        <w:pStyle w:val="Bodytext20"/>
        <w:numPr>
          <w:ilvl w:val="0"/>
          <w:numId w:val="66"/>
        </w:numPr>
        <w:shd w:val="clear" w:color="auto" w:fill="auto"/>
        <w:spacing w:line="276" w:lineRule="auto"/>
        <w:ind w:left="709"/>
        <w:rPr>
          <w:rFonts w:ascii="Times New Roman" w:hAnsi="Times New Roman" w:cs="Times New Roman"/>
          <w:sz w:val="28"/>
          <w:szCs w:val="28"/>
        </w:rPr>
      </w:pPr>
      <w:r w:rsidRPr="00981908">
        <w:rPr>
          <w:rFonts w:ascii="Times New Roman" w:hAnsi="Times New Roman" w:cs="Times New Roman"/>
          <w:sz w:val="28"/>
          <w:szCs w:val="28"/>
        </w:rPr>
        <w:t>disponibilitate pentru efectuarea de deplasări în raza județului şi la lucru în program prelungit;</w:t>
      </w:r>
    </w:p>
    <w:p w:rsidR="00981908" w:rsidRPr="00981908" w:rsidRDefault="00981908" w:rsidP="00981908">
      <w:pPr>
        <w:pStyle w:val="Bodytext20"/>
        <w:numPr>
          <w:ilvl w:val="0"/>
          <w:numId w:val="66"/>
        </w:numPr>
        <w:shd w:val="clear" w:color="auto" w:fill="auto"/>
        <w:spacing w:line="276" w:lineRule="auto"/>
        <w:ind w:left="709"/>
        <w:rPr>
          <w:rFonts w:ascii="Times New Roman" w:hAnsi="Times New Roman" w:cs="Times New Roman"/>
          <w:sz w:val="28"/>
          <w:szCs w:val="28"/>
        </w:rPr>
      </w:pPr>
      <w:r w:rsidRPr="00981908">
        <w:rPr>
          <w:rFonts w:ascii="Times New Roman" w:hAnsi="Times New Roman" w:cs="Times New Roman"/>
          <w:sz w:val="28"/>
          <w:szCs w:val="28"/>
        </w:rPr>
        <w:t xml:space="preserve">responsabilitate în realizarea obiectivelor și respectarea principiilor şi regulilor prevăzute de </w:t>
      </w:r>
      <w:r w:rsidRPr="00981908">
        <w:rPr>
          <w:rFonts w:ascii="Times New Roman" w:hAnsi="Times New Roman" w:cs="Times New Roman"/>
          <w:i/>
          <w:sz w:val="28"/>
          <w:szCs w:val="28"/>
        </w:rPr>
        <w:t>Codul privind conduita etică a auditorului public intern</w:t>
      </w:r>
      <w:r w:rsidRPr="00981908">
        <w:rPr>
          <w:rFonts w:ascii="Times New Roman" w:hAnsi="Times New Roman" w:cs="Times New Roman"/>
          <w:sz w:val="28"/>
          <w:szCs w:val="28"/>
        </w:rPr>
        <w:t xml:space="preserve">; </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7 Competența managerială:</w:t>
      </w:r>
      <w:r w:rsidRPr="00981908">
        <w:rPr>
          <w:rFonts w:ascii="Times New Roman" w:hAnsi="Times New Roman" w:cs="Times New Roman"/>
          <w:sz w:val="28"/>
          <w:szCs w:val="28"/>
        </w:rPr>
        <w:t xml:space="preserve"> nu este c</w:t>
      </w:r>
      <w:r w:rsidRPr="00981908">
        <w:rPr>
          <w:rFonts w:ascii="Times New Roman" w:eastAsia="Malgun Gothic" w:hAnsi="Times New Roman" w:cs="Times New Roman"/>
          <w:sz w:val="28"/>
          <w:szCs w:val="28"/>
          <w:lang w:eastAsia="ko-KR"/>
        </w:rPr>
        <w:t>azul</w:t>
      </w:r>
      <w:r w:rsidRPr="00981908">
        <w:rPr>
          <w:rFonts w:ascii="Times New Roman" w:hAnsi="Times New Roman" w:cs="Times New Roman"/>
          <w:sz w:val="28"/>
          <w:szCs w:val="28"/>
        </w:rPr>
        <w:t>.</w:t>
      </w:r>
    </w:p>
    <w:p w:rsidR="00981908" w:rsidRPr="00981908" w:rsidRDefault="00981908" w:rsidP="00981908">
      <w:pPr>
        <w:spacing w:line="276" w:lineRule="auto"/>
        <w:rPr>
          <w:rFonts w:ascii="Times New Roman" w:hAnsi="Times New Roman" w:cs="Times New Roman"/>
          <w:b/>
          <w:bCs/>
          <w:sz w:val="28"/>
          <w:szCs w:val="28"/>
        </w:rPr>
      </w:pPr>
      <w:r w:rsidRPr="00981908">
        <w:rPr>
          <w:rFonts w:ascii="Times New Roman" w:hAnsi="Times New Roman" w:cs="Times New Roman"/>
          <w:b/>
          <w:bCs/>
          <w:sz w:val="28"/>
          <w:szCs w:val="28"/>
        </w:rPr>
        <w:lastRenderedPageBreak/>
        <w:t xml:space="preserve">8. Permis de conducere: </w:t>
      </w:r>
      <w:r w:rsidRPr="00981908">
        <w:rPr>
          <w:rFonts w:ascii="Times New Roman" w:hAnsi="Times New Roman" w:cs="Times New Roman"/>
          <w:sz w:val="28"/>
          <w:szCs w:val="28"/>
        </w:rPr>
        <w:t>Constituie un avantaj</w:t>
      </w:r>
    </w:p>
    <w:p w:rsidR="00981908" w:rsidRPr="00981908" w:rsidRDefault="00981908" w:rsidP="00981908">
      <w:pPr>
        <w:spacing w:line="276" w:lineRule="auto"/>
        <w:rPr>
          <w:rFonts w:ascii="Times New Roman" w:hAnsi="Times New Roman" w:cs="Times New Roman"/>
          <w:sz w:val="28"/>
          <w:szCs w:val="28"/>
        </w:rPr>
      </w:pPr>
    </w:p>
    <w:p w:rsidR="00981908" w:rsidRPr="00981908" w:rsidRDefault="00981908" w:rsidP="00981908">
      <w:pPr>
        <w:spacing w:line="276" w:lineRule="auto"/>
        <w:rPr>
          <w:rFonts w:ascii="Times New Roman" w:hAnsi="Times New Roman" w:cs="Times New Roman"/>
          <w:b/>
          <w:bCs/>
          <w:sz w:val="28"/>
          <w:szCs w:val="28"/>
        </w:rPr>
      </w:pPr>
      <w:r w:rsidRPr="00981908">
        <w:rPr>
          <w:rFonts w:ascii="Times New Roman" w:hAnsi="Times New Roman" w:cs="Times New Roman"/>
          <w:b/>
          <w:bCs/>
          <w:sz w:val="28"/>
          <w:szCs w:val="28"/>
        </w:rPr>
        <w:t>ATRIBUŢIILE POSTULUI:</w:t>
      </w:r>
    </w:p>
    <w:p w:rsidR="00981908" w:rsidRPr="00981908" w:rsidRDefault="00981908" w:rsidP="00981908">
      <w:pPr>
        <w:spacing w:line="276" w:lineRule="auto"/>
        <w:rPr>
          <w:rFonts w:ascii="Times New Roman" w:hAnsi="Times New Roman" w:cs="Times New Roman"/>
          <w:b/>
          <w:bCs/>
          <w:sz w:val="28"/>
          <w:szCs w:val="28"/>
        </w:rPr>
      </w:pP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
          <w:bCs/>
          <w:sz w:val="28"/>
          <w:szCs w:val="28"/>
        </w:rPr>
      </w:pPr>
      <w:r w:rsidRPr="00981908">
        <w:rPr>
          <w:rFonts w:ascii="Times New Roman" w:hAnsi="Times New Roman" w:cs="Times New Roman"/>
          <w:bCs/>
          <w:sz w:val="28"/>
          <w:szCs w:val="28"/>
        </w:rPr>
        <w:t xml:space="preserve">Formulează propuneri şi le fundamentează în vederea elaborării </w:t>
      </w:r>
      <w:r w:rsidRPr="00981908">
        <w:rPr>
          <w:rFonts w:ascii="Times New Roman" w:hAnsi="Times New Roman" w:cs="Times New Roman"/>
          <w:sz w:val="28"/>
          <w:szCs w:val="28"/>
        </w:rPr>
        <w:t>proiectului Planului multianual şi al Planului anual de audit public intern, atât la nivelul fiecărei entităţi publice locale partenere, cât şi centralizat;</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
          <w:bCs/>
          <w:sz w:val="28"/>
          <w:szCs w:val="28"/>
        </w:rPr>
      </w:pPr>
      <w:r w:rsidRPr="00981908">
        <w:rPr>
          <w:rFonts w:ascii="Times New Roman" w:hAnsi="Times New Roman" w:cs="Times New Roman"/>
          <w:bCs/>
          <w:sz w:val="28"/>
          <w:szCs w:val="28"/>
        </w:rPr>
        <w:t>Formulează propuneri şi le fundamentează în vederea elaborării</w:t>
      </w:r>
      <w:r w:rsidRPr="00981908">
        <w:rPr>
          <w:rFonts w:ascii="Times New Roman" w:hAnsi="Times New Roman" w:cs="Times New Roman"/>
          <w:sz w:val="28"/>
          <w:szCs w:val="28"/>
        </w:rPr>
        <w:t xml:space="preserve"> Referatului de justificare al Planului multianual şi al Planului anual de audit public intern, atât la nivelul fiecărei entităţi publice locale partenere cât şi centralizat;</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
          <w:bCs/>
          <w:sz w:val="28"/>
          <w:szCs w:val="28"/>
        </w:rPr>
      </w:pPr>
      <w:r w:rsidRPr="00981908">
        <w:rPr>
          <w:rFonts w:ascii="Times New Roman" w:hAnsi="Times New Roman" w:cs="Times New Roman"/>
          <w:bCs/>
          <w:sz w:val="28"/>
          <w:szCs w:val="28"/>
        </w:rPr>
        <w:t xml:space="preserve">Formulează propuneri şi le fundamentează în vederea actualizării </w:t>
      </w:r>
      <w:r w:rsidRPr="00981908">
        <w:rPr>
          <w:rFonts w:ascii="Times New Roman" w:hAnsi="Times New Roman" w:cs="Times New Roman"/>
          <w:sz w:val="28"/>
          <w:szCs w:val="28"/>
        </w:rPr>
        <w:t>Planului multianual şi al Planului anual de audit public intern, atât la nivelul fiecărei entităţi publice locale partenere, cât şi centralizat;</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
          <w:bCs/>
          <w:sz w:val="28"/>
          <w:szCs w:val="28"/>
        </w:rPr>
      </w:pPr>
      <w:r w:rsidRPr="00981908">
        <w:rPr>
          <w:rFonts w:ascii="Times New Roman" w:hAnsi="Times New Roman" w:cs="Times New Roman"/>
          <w:sz w:val="28"/>
          <w:szCs w:val="28"/>
        </w:rPr>
        <w:t xml:space="preserve">Elaborează propuneri privind </w:t>
      </w:r>
      <w:r w:rsidRPr="00981908">
        <w:rPr>
          <w:rFonts w:ascii="Times New Roman" w:hAnsi="Times New Roman" w:cs="Times New Roman"/>
          <w:bCs/>
          <w:i/>
          <w:sz w:val="28"/>
          <w:szCs w:val="28"/>
        </w:rPr>
        <w:t>Normele Metodologice Specifice privind exercitarea activității de audit public intern</w:t>
      </w:r>
      <w:r w:rsidRPr="00981908">
        <w:rPr>
          <w:rFonts w:ascii="Times New Roman" w:hAnsi="Times New Roman" w:cs="Times New Roman"/>
          <w:bCs/>
          <w:sz w:val="28"/>
          <w:szCs w:val="28"/>
        </w:rPr>
        <w:t xml:space="preserve"> şi </w:t>
      </w:r>
      <w:r w:rsidRPr="00981908">
        <w:rPr>
          <w:rFonts w:ascii="Times New Roman" w:hAnsi="Times New Roman" w:cs="Times New Roman"/>
          <w:bCs/>
          <w:i/>
          <w:sz w:val="28"/>
          <w:szCs w:val="28"/>
        </w:rPr>
        <w:t>Carta auditului public intern</w:t>
      </w:r>
      <w:r w:rsidRPr="00981908">
        <w:rPr>
          <w:rFonts w:ascii="Times New Roman" w:hAnsi="Times New Roman" w:cs="Times New Roman"/>
          <w:bCs/>
          <w:sz w:val="28"/>
          <w:szCs w:val="28"/>
        </w:rPr>
        <w:t>;</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
          <w:bCs/>
          <w:sz w:val="28"/>
          <w:szCs w:val="28"/>
        </w:rPr>
      </w:pPr>
      <w:r w:rsidRPr="00981908">
        <w:rPr>
          <w:rFonts w:ascii="Times New Roman" w:hAnsi="Times New Roman" w:cs="Times New Roman"/>
          <w:bCs/>
          <w:sz w:val="28"/>
          <w:szCs w:val="28"/>
        </w:rPr>
        <w:t xml:space="preserve">Actualizează </w:t>
      </w:r>
      <w:r w:rsidRPr="00981908">
        <w:rPr>
          <w:rFonts w:ascii="Times New Roman" w:hAnsi="Times New Roman" w:cs="Times New Roman"/>
          <w:bCs/>
          <w:i/>
          <w:sz w:val="28"/>
          <w:szCs w:val="28"/>
        </w:rPr>
        <w:t>Normele Metodologice Specifice privind exercitarea activității de audit public intern</w:t>
      </w:r>
      <w:r w:rsidRPr="00981908">
        <w:rPr>
          <w:rFonts w:ascii="Times New Roman" w:hAnsi="Times New Roman" w:cs="Times New Roman"/>
          <w:bCs/>
          <w:sz w:val="28"/>
          <w:szCs w:val="28"/>
        </w:rPr>
        <w:t xml:space="preserve"> şi </w:t>
      </w:r>
      <w:r w:rsidRPr="00981908">
        <w:rPr>
          <w:rFonts w:ascii="Times New Roman" w:hAnsi="Times New Roman" w:cs="Times New Roman"/>
          <w:bCs/>
          <w:i/>
          <w:sz w:val="28"/>
          <w:szCs w:val="28"/>
        </w:rPr>
        <w:t>Carta auditului public intern</w:t>
      </w:r>
      <w:r w:rsidRPr="00981908">
        <w:rPr>
          <w:rFonts w:ascii="Times New Roman" w:hAnsi="Times New Roman" w:cs="Times New Roman"/>
          <w:bCs/>
          <w:sz w:val="28"/>
          <w:szCs w:val="28"/>
        </w:rPr>
        <w:t>;</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Realizează activităţile specifice de audit repartizate de şeful compartimentului;</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Efectuează misiuni de audit public intern la entităţile publice locale partenere pentru a evalua dacă sistemele de management financiar şi control ale acestora sunt transparente şi conforme cu normele de legalitate, regularitate, economicitate, eficienţă şi eficacitate;</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Efectuează </w:t>
      </w:r>
      <w:r w:rsidRPr="00981908">
        <w:rPr>
          <w:rFonts w:ascii="Times New Roman" w:hAnsi="Times New Roman" w:cs="Times New Roman"/>
          <w:sz w:val="28"/>
          <w:szCs w:val="28"/>
        </w:rPr>
        <w:t xml:space="preserve">misiunile de audit public intern,conform ordinului de serviciu, emis de către </w:t>
      </w:r>
      <w:r w:rsidRPr="00981908">
        <w:rPr>
          <w:rFonts w:ascii="Times New Roman" w:hAnsi="Times New Roman" w:cs="Times New Roman"/>
          <w:bCs/>
          <w:sz w:val="28"/>
          <w:szCs w:val="28"/>
        </w:rPr>
        <w:t xml:space="preserve">şeful compartimentului </w:t>
      </w:r>
      <w:r w:rsidRPr="00981908">
        <w:rPr>
          <w:rFonts w:ascii="Times New Roman" w:hAnsi="Times New Roman" w:cs="Times New Roman"/>
          <w:sz w:val="28"/>
          <w:szCs w:val="28"/>
        </w:rPr>
        <w:t>de audit public intern;</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Stabileşte</w:t>
      </w:r>
      <w:r w:rsidRPr="00981908">
        <w:rPr>
          <w:rFonts w:ascii="Times New Roman" w:hAnsi="Times New Roman" w:cs="Times New Roman"/>
          <w:sz w:val="28"/>
          <w:szCs w:val="28"/>
        </w:rPr>
        <w:t>, de comun acord cu supervizorul misiunii, obiectivele misiunii de audit intern şi modalitatea de acţiune a acestora;</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Efectuează </w:t>
      </w:r>
      <w:r w:rsidRPr="00981908">
        <w:rPr>
          <w:rFonts w:ascii="Times New Roman" w:hAnsi="Times New Roman" w:cs="Times New Roman"/>
          <w:sz w:val="28"/>
          <w:szCs w:val="28"/>
        </w:rPr>
        <w:t>misiunile de audit public intern conform obiectivelor stabilite la fiecare misiune de audit intern;</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Efectuează </w:t>
      </w:r>
      <w:r w:rsidRPr="00981908">
        <w:rPr>
          <w:rFonts w:ascii="Times New Roman" w:hAnsi="Times New Roman" w:cs="Times New Roman"/>
          <w:sz w:val="28"/>
          <w:szCs w:val="28"/>
        </w:rPr>
        <w:t>misiuni de audit public intern ad-hoc (au caracter excepţional</w:t>
      </w:r>
      <w:r w:rsidRPr="00981908">
        <w:rPr>
          <w:rFonts w:ascii="Times New Roman" w:hAnsi="Times New Roman" w:cs="Times New Roman"/>
          <w:bCs/>
          <w:sz w:val="28"/>
          <w:szCs w:val="28"/>
        </w:rPr>
        <w:t>), în baza ordinelor de serviciu emise de şeful compartimentului de audit intern;</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Respectă </w:t>
      </w:r>
      <w:r w:rsidRPr="00981908">
        <w:rPr>
          <w:rFonts w:ascii="Times New Roman" w:hAnsi="Times New Roman" w:cs="Times New Roman"/>
          <w:sz w:val="28"/>
          <w:szCs w:val="28"/>
        </w:rPr>
        <w:t>etapele, procedurile şi întocmeşte toate documentele prevăzute de Normele metodologice proprii privind exercitarea activităţii de audit public intern;</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Respectă N</w:t>
      </w:r>
      <w:r w:rsidRPr="00981908">
        <w:rPr>
          <w:rFonts w:ascii="Times New Roman" w:hAnsi="Times New Roman" w:cs="Times New Roman"/>
          <w:sz w:val="28"/>
          <w:szCs w:val="28"/>
        </w:rPr>
        <w:t>ormele metodologice proprii specifice privind exercitarea activităţii de audit intern în sistem de cooperare şi Codului privind conduita etică a auditorului;</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sz w:val="28"/>
          <w:szCs w:val="28"/>
        </w:rPr>
      </w:pPr>
      <w:r w:rsidRPr="00981908">
        <w:rPr>
          <w:rFonts w:ascii="Times New Roman" w:hAnsi="Times New Roman" w:cs="Times New Roman"/>
          <w:bCs/>
          <w:sz w:val="28"/>
          <w:szCs w:val="28"/>
        </w:rPr>
        <w:t>Analizează</w:t>
      </w:r>
      <w:r w:rsidRPr="00981908">
        <w:rPr>
          <w:rFonts w:ascii="Times New Roman" w:hAnsi="Times New Roman" w:cs="Times New Roman"/>
          <w:sz w:val="28"/>
          <w:szCs w:val="28"/>
        </w:rPr>
        <w:t xml:space="preserve"> documente, date şi informaţii, colectează probe de audit, formulează constatări şi concluzii şi, pe baza lor, formulează recomandări privind problemele identificate;</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lastRenderedPageBreak/>
        <w:t>Informează</w:t>
      </w:r>
      <w:r w:rsidRPr="00981908">
        <w:rPr>
          <w:rFonts w:ascii="Times New Roman" w:hAnsi="Times New Roman" w:cs="Times New Roman"/>
          <w:sz w:val="28"/>
          <w:szCs w:val="28"/>
        </w:rPr>
        <w:t xml:space="preserve"> şeful compartimentului de audit, pe toată durata efectuării misiunilor de audit intern, asupra stadiului şi modului de derulare a misiunii;</w:t>
      </w:r>
      <w:r w:rsidRPr="00981908">
        <w:rPr>
          <w:rFonts w:ascii="Times New Roman" w:hAnsi="Times New Roman" w:cs="Times New Roman"/>
          <w:bCs/>
          <w:sz w:val="28"/>
          <w:szCs w:val="28"/>
        </w:rPr>
        <w:t xml:space="preserve"> </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Analizează </w:t>
      </w:r>
      <w:r w:rsidRPr="00981908">
        <w:rPr>
          <w:rFonts w:ascii="Times New Roman" w:hAnsi="Times New Roman" w:cs="Times New Roman"/>
          <w:sz w:val="28"/>
          <w:szCs w:val="28"/>
        </w:rPr>
        <w:t>şi evaluează planul de acţiune pentru implementarea recomandărilor şi propune, dacă este cazul, eventuale modificări;</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Întocmeşte/ actualizează </w:t>
      </w:r>
      <w:r w:rsidRPr="00981908">
        <w:rPr>
          <w:rFonts w:ascii="Times New Roman" w:hAnsi="Times New Roman" w:cs="Times New Roman"/>
          <w:sz w:val="28"/>
          <w:szCs w:val="28"/>
        </w:rPr>
        <w:t>fişa de urmărire a implementării recomandărilor, corespunzător informărilor entităţii/ structurii auditate sau verificărilor efectuate;</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Urmăreşte </w:t>
      </w:r>
      <w:r w:rsidRPr="00981908">
        <w:rPr>
          <w:rFonts w:ascii="Times New Roman" w:hAnsi="Times New Roman" w:cs="Times New Roman"/>
          <w:sz w:val="28"/>
          <w:szCs w:val="28"/>
        </w:rPr>
        <w:t>implementarea recomandărilor la termenele stabilite şi progresele înregistrate în implementarea recomandărilor;</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Informează şeful compartimentului de audit intern despre </w:t>
      </w:r>
      <w:r w:rsidRPr="00981908">
        <w:rPr>
          <w:rFonts w:ascii="Times New Roman" w:hAnsi="Times New Roman" w:cs="Times New Roman"/>
          <w:sz w:val="28"/>
          <w:szCs w:val="28"/>
        </w:rPr>
        <w:t>recomandările neînsuşite de către conducătorul entităţii publice locale partenere auditate, stabileşte consecinţele neimplementării acestora, însoţite de documentaţia relevantă;</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Informează şeful compartimentului d</w:t>
      </w:r>
      <w:r w:rsidRPr="00981908">
        <w:rPr>
          <w:rFonts w:ascii="Times New Roman" w:hAnsi="Times New Roman" w:cs="Times New Roman"/>
          <w:sz w:val="28"/>
          <w:szCs w:val="28"/>
        </w:rPr>
        <w:t>e audit public intern, la cererea acestuia, despre constatările, concluziile şi recomandările rezultate din activitatea de audit public intern desfăsurată la nivelul entităţii publice partenere;</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Formulează propuneri şi le fundamentează în vederea elaborării </w:t>
      </w:r>
      <w:r w:rsidRPr="00981908">
        <w:rPr>
          <w:rFonts w:ascii="Times New Roman" w:hAnsi="Times New Roman" w:cs="Times New Roman"/>
          <w:sz w:val="28"/>
          <w:szCs w:val="28"/>
        </w:rPr>
        <w:t>Raportului anual al activităţii de audit public intern, at</w:t>
      </w:r>
      <w:r w:rsidRPr="00981908">
        <w:rPr>
          <w:rFonts w:ascii="Times New Roman" w:eastAsia="Malgun Gothic" w:hAnsi="Times New Roman" w:cs="Times New Roman"/>
          <w:sz w:val="28"/>
          <w:szCs w:val="28"/>
          <w:lang w:eastAsia="ko-KR"/>
        </w:rPr>
        <w:t>ât la nivelul entităţilor publice locale partenere cât şi centralizat</w:t>
      </w:r>
      <w:r w:rsidRPr="00981908">
        <w:rPr>
          <w:rFonts w:ascii="Times New Roman" w:hAnsi="Times New Roman" w:cs="Times New Roman"/>
          <w:sz w:val="28"/>
          <w:szCs w:val="28"/>
        </w:rPr>
        <w:t>;</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Raportează şefului compartimentului de audit public intern </w:t>
      </w:r>
      <w:r w:rsidRPr="00981908">
        <w:rPr>
          <w:rFonts w:ascii="Times New Roman" w:hAnsi="Times New Roman" w:cs="Times New Roman"/>
          <w:sz w:val="28"/>
          <w:szCs w:val="28"/>
        </w:rPr>
        <w:t>iregularităţile sau posibilele prejudicii identificate în timpul derulării misiunilor de audit public intern;</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Propune,</w:t>
      </w:r>
      <w:r w:rsidRPr="00981908">
        <w:rPr>
          <w:rFonts w:ascii="Times New Roman" w:hAnsi="Times New Roman" w:cs="Times New Roman"/>
          <w:b/>
          <w:bCs/>
          <w:sz w:val="28"/>
          <w:szCs w:val="28"/>
        </w:rPr>
        <w:t xml:space="preserve"> </w:t>
      </w:r>
      <w:r w:rsidRPr="00981908">
        <w:rPr>
          <w:rFonts w:ascii="Times New Roman" w:hAnsi="Times New Roman" w:cs="Times New Roman"/>
          <w:sz w:val="28"/>
          <w:szCs w:val="28"/>
        </w:rPr>
        <w:t>după caz, suspendarea misiunii de audit public intern în cazul identificării unor iregularităţi sau posibile prejudicii şi fundamentează aceste propuneri;</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Informează </w:t>
      </w:r>
      <w:r w:rsidRPr="00981908">
        <w:rPr>
          <w:rFonts w:ascii="Times New Roman" w:hAnsi="Times New Roman" w:cs="Times New Roman"/>
          <w:sz w:val="28"/>
          <w:szCs w:val="28"/>
        </w:rPr>
        <w:t xml:space="preserve">semestrial </w:t>
      </w:r>
      <w:r w:rsidRPr="00981908">
        <w:rPr>
          <w:rFonts w:ascii="Times New Roman" w:hAnsi="Times New Roman" w:cs="Times New Roman"/>
          <w:bCs/>
          <w:sz w:val="28"/>
          <w:szCs w:val="28"/>
        </w:rPr>
        <w:t xml:space="preserve">şeful compartimentului </w:t>
      </w:r>
      <w:r w:rsidRPr="00981908">
        <w:rPr>
          <w:rFonts w:ascii="Times New Roman" w:hAnsi="Times New Roman" w:cs="Times New Roman"/>
          <w:sz w:val="28"/>
          <w:szCs w:val="28"/>
        </w:rPr>
        <w:t>de audit public intern despre recomandările neimplementate;</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Formulează propuneri în vederea elaborării/ actualizării </w:t>
      </w:r>
      <w:r w:rsidRPr="00981908">
        <w:rPr>
          <w:rFonts w:ascii="Times New Roman" w:hAnsi="Times New Roman" w:cs="Times New Roman"/>
          <w:i/>
          <w:sz w:val="28"/>
          <w:szCs w:val="28"/>
        </w:rPr>
        <w:t>Programului de asigurare şi îmbunătățire a calităţii</w:t>
      </w:r>
      <w:r w:rsidRPr="00981908">
        <w:rPr>
          <w:rFonts w:ascii="Times New Roman" w:hAnsi="Times New Roman" w:cs="Times New Roman"/>
          <w:sz w:val="28"/>
          <w:szCs w:val="28"/>
        </w:rPr>
        <w:t xml:space="preserve"> activității de audit intern sub toate aspectele auditului intern;</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Asigură </w:t>
      </w:r>
      <w:r w:rsidRPr="00981908">
        <w:rPr>
          <w:rFonts w:ascii="Times New Roman" w:hAnsi="Times New Roman" w:cs="Times New Roman"/>
          <w:sz w:val="28"/>
          <w:szCs w:val="28"/>
        </w:rPr>
        <w:t>perfecţionarea şi pregătirea profesională continuă proprie, conform propunerilor elaborate;</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Soluţionează adresele/scrisorile/corespondența, pe domeniul auditului public intern repartizate de şeful compartimentului;</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sz w:val="28"/>
          <w:szCs w:val="28"/>
        </w:rPr>
      </w:pPr>
      <w:r w:rsidRPr="00981908">
        <w:rPr>
          <w:rFonts w:ascii="Times New Roman" w:hAnsi="Times New Roman" w:cs="Times New Roman"/>
          <w:bCs/>
          <w:sz w:val="28"/>
          <w:szCs w:val="28"/>
        </w:rPr>
        <w:t>Propune</w:t>
      </w:r>
      <w:r w:rsidRPr="00981908">
        <w:rPr>
          <w:rFonts w:ascii="Times New Roman" w:hAnsi="Times New Roman" w:cs="Times New Roman"/>
          <w:sz w:val="28"/>
          <w:szCs w:val="28"/>
        </w:rPr>
        <w:t xml:space="preserve"> şefului ierarhic măsuri de eficientizare a activităţii de audit;</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bCs/>
          <w:sz w:val="28"/>
          <w:szCs w:val="28"/>
        </w:rPr>
      </w:pPr>
      <w:r w:rsidRPr="00981908">
        <w:rPr>
          <w:rFonts w:ascii="Times New Roman" w:hAnsi="Times New Roman" w:cs="Times New Roman"/>
          <w:bCs/>
          <w:sz w:val="28"/>
          <w:szCs w:val="28"/>
        </w:rPr>
        <w:t xml:space="preserve">Arhivează </w:t>
      </w:r>
      <w:r w:rsidRPr="00981908">
        <w:rPr>
          <w:rFonts w:ascii="Times New Roman" w:hAnsi="Times New Roman" w:cs="Times New Roman"/>
          <w:sz w:val="28"/>
          <w:szCs w:val="28"/>
        </w:rPr>
        <w:t>documentele specifice activităţii de audit public intern;</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sz w:val="28"/>
          <w:szCs w:val="28"/>
        </w:rPr>
      </w:pPr>
      <w:r w:rsidRPr="00981908">
        <w:rPr>
          <w:rFonts w:ascii="Times New Roman" w:hAnsi="Times New Roman" w:cs="Times New Roman"/>
          <w:bCs/>
          <w:sz w:val="28"/>
          <w:szCs w:val="28"/>
        </w:rPr>
        <w:t>Asigură</w:t>
      </w:r>
      <w:r w:rsidRPr="00981908">
        <w:rPr>
          <w:rFonts w:ascii="Times New Roman" w:hAnsi="Times New Roman" w:cs="Times New Roman"/>
          <w:sz w:val="28"/>
          <w:szCs w:val="28"/>
        </w:rPr>
        <w:t xml:space="preserve"> confidenţialitatea datelor, documentelor şi informaţiilor cu care ia contact, atât pe timpul derulării misiunilor de audit intern cât şi ulterior, după finalizarea lor și nu dezvăluie sau folosește în alt scop aceste informații dacă dăunează prestigiului entității publice auditate;</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sz w:val="28"/>
          <w:szCs w:val="28"/>
        </w:rPr>
      </w:pPr>
      <w:r w:rsidRPr="00981908">
        <w:rPr>
          <w:rFonts w:ascii="Times New Roman" w:hAnsi="Times New Roman" w:cs="Times New Roman"/>
          <w:bCs/>
          <w:sz w:val="28"/>
          <w:szCs w:val="28"/>
        </w:rPr>
        <w:lastRenderedPageBreak/>
        <w:t>Respectă</w:t>
      </w:r>
      <w:r w:rsidRPr="00981908">
        <w:rPr>
          <w:rFonts w:ascii="Times New Roman" w:hAnsi="Times New Roman" w:cs="Times New Roman"/>
          <w:sz w:val="28"/>
          <w:szCs w:val="28"/>
        </w:rPr>
        <w:t xml:space="preserve"> prevederile legislaţiei în domeniul securităţii şi sănătăţii în muncă, apărării împotriva incendiilor şi măsurile de aplicare a acestora;</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sz w:val="28"/>
          <w:szCs w:val="28"/>
        </w:rPr>
      </w:pPr>
      <w:r w:rsidRPr="00981908">
        <w:rPr>
          <w:rFonts w:ascii="Times New Roman" w:hAnsi="Times New Roman" w:cs="Times New Roman"/>
          <w:bCs/>
          <w:sz w:val="28"/>
          <w:szCs w:val="28"/>
        </w:rPr>
        <w:t>Utilizează</w:t>
      </w:r>
      <w:r w:rsidRPr="00981908">
        <w:rPr>
          <w:rFonts w:ascii="Times New Roman" w:hAnsi="Times New Roman" w:cs="Times New Roman"/>
          <w:sz w:val="28"/>
          <w:szCs w:val="28"/>
        </w:rPr>
        <w:t xml:space="preserve"> corect şi eficient aparatura (calculator, imprimantă, etc.) şi rechizitele, manipulează şi întreţine corespunzător mobilierul dindotare;</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sz w:val="28"/>
          <w:szCs w:val="28"/>
        </w:rPr>
      </w:pPr>
      <w:r w:rsidRPr="00981908">
        <w:rPr>
          <w:rFonts w:ascii="Times New Roman" w:hAnsi="Times New Roman" w:cs="Times New Roman"/>
          <w:bCs/>
          <w:sz w:val="28"/>
          <w:szCs w:val="28"/>
        </w:rPr>
        <w:t>Informează</w:t>
      </w:r>
      <w:r w:rsidRPr="00981908">
        <w:rPr>
          <w:rFonts w:ascii="Times New Roman" w:hAnsi="Times New Roman" w:cs="Times New Roman"/>
          <w:sz w:val="28"/>
          <w:szCs w:val="28"/>
        </w:rPr>
        <w:t xml:space="preserve"> conducerea entităţii publice organizatoare cu privire la eventualele accidente de muncă pe care le suferă;</w:t>
      </w:r>
    </w:p>
    <w:p w:rsidR="00981908" w:rsidRPr="00981908" w:rsidRDefault="00981908" w:rsidP="00033FFC">
      <w:pPr>
        <w:numPr>
          <w:ilvl w:val="0"/>
          <w:numId w:val="67"/>
        </w:numPr>
        <w:tabs>
          <w:tab w:val="left" w:pos="426"/>
        </w:tabs>
        <w:spacing w:after="0" w:line="276" w:lineRule="auto"/>
        <w:ind w:left="426" w:hanging="426"/>
        <w:jc w:val="both"/>
        <w:rPr>
          <w:rFonts w:ascii="Times New Roman" w:hAnsi="Times New Roman" w:cs="Times New Roman"/>
          <w:sz w:val="28"/>
          <w:szCs w:val="28"/>
        </w:rPr>
      </w:pPr>
      <w:r w:rsidRPr="00981908">
        <w:rPr>
          <w:rFonts w:ascii="Times New Roman" w:hAnsi="Times New Roman" w:cs="Times New Roman"/>
          <w:bCs/>
          <w:sz w:val="28"/>
          <w:szCs w:val="28"/>
        </w:rPr>
        <w:t>Îndeplineşte</w:t>
      </w:r>
      <w:r w:rsidRPr="00981908">
        <w:rPr>
          <w:rFonts w:ascii="Times New Roman" w:hAnsi="Times New Roman" w:cs="Times New Roman"/>
          <w:sz w:val="28"/>
          <w:szCs w:val="28"/>
        </w:rPr>
        <w:t xml:space="preserve"> orice alte sarcini primite de la conducere care duc la îndeplinirea scopului postului;</w:t>
      </w:r>
    </w:p>
    <w:p w:rsidR="00714571" w:rsidRPr="00981908" w:rsidRDefault="00714571" w:rsidP="00981908">
      <w:pPr>
        <w:spacing w:line="276" w:lineRule="auto"/>
        <w:rPr>
          <w:rFonts w:ascii="Times New Roman" w:hAnsi="Times New Roman" w:cs="Times New Roman"/>
          <w:b/>
          <w:bCs/>
          <w:sz w:val="28"/>
          <w:szCs w:val="28"/>
        </w:rPr>
      </w:pPr>
    </w:p>
    <w:p w:rsidR="00981908" w:rsidRPr="00981908" w:rsidRDefault="00981908" w:rsidP="00981908">
      <w:pPr>
        <w:spacing w:line="276" w:lineRule="auto"/>
        <w:rPr>
          <w:rFonts w:ascii="Times New Roman" w:hAnsi="Times New Roman" w:cs="Times New Roman"/>
          <w:b/>
          <w:bCs/>
          <w:sz w:val="28"/>
          <w:szCs w:val="28"/>
        </w:rPr>
      </w:pPr>
      <w:r w:rsidRPr="00981908">
        <w:rPr>
          <w:rFonts w:ascii="Times New Roman" w:hAnsi="Times New Roman" w:cs="Times New Roman"/>
          <w:b/>
          <w:bCs/>
          <w:sz w:val="28"/>
          <w:szCs w:val="28"/>
        </w:rPr>
        <w:t>SFERA RELAŢIONALĂ A TITULARULUI POSTULUI</w:t>
      </w:r>
    </w:p>
    <w:p w:rsidR="00981908" w:rsidRPr="000920AC" w:rsidRDefault="00981908" w:rsidP="000920AC">
      <w:pPr>
        <w:pStyle w:val="ListParagraph"/>
        <w:numPr>
          <w:ilvl w:val="0"/>
          <w:numId w:val="113"/>
        </w:numPr>
        <w:spacing w:line="276" w:lineRule="auto"/>
        <w:rPr>
          <w:rFonts w:ascii="Times New Roman" w:hAnsi="Times New Roman" w:cs="Times New Roman"/>
          <w:b/>
          <w:bCs/>
          <w:sz w:val="28"/>
          <w:szCs w:val="28"/>
        </w:rPr>
      </w:pPr>
      <w:r w:rsidRPr="000920AC">
        <w:rPr>
          <w:rFonts w:ascii="Times New Roman" w:hAnsi="Times New Roman" w:cs="Times New Roman"/>
          <w:b/>
          <w:bCs/>
          <w:sz w:val="28"/>
          <w:szCs w:val="28"/>
        </w:rPr>
        <w:t>SFERA RELAŢIONALĂ INTERNĂ</w:t>
      </w:r>
    </w:p>
    <w:p w:rsidR="00981908" w:rsidRPr="00981908" w:rsidRDefault="00981908" w:rsidP="00033FFC">
      <w:pPr>
        <w:numPr>
          <w:ilvl w:val="0"/>
          <w:numId w:val="68"/>
        </w:numPr>
        <w:spacing w:after="0" w:line="276" w:lineRule="auto"/>
        <w:ind w:left="720" w:hanging="360"/>
        <w:rPr>
          <w:rFonts w:ascii="Times New Roman" w:hAnsi="Times New Roman" w:cs="Times New Roman"/>
          <w:b/>
          <w:bCs/>
          <w:sz w:val="28"/>
          <w:szCs w:val="28"/>
        </w:rPr>
      </w:pPr>
      <w:r w:rsidRPr="00981908">
        <w:rPr>
          <w:rFonts w:ascii="Times New Roman" w:hAnsi="Times New Roman" w:cs="Times New Roman"/>
          <w:b/>
          <w:bCs/>
          <w:sz w:val="28"/>
          <w:szCs w:val="28"/>
        </w:rPr>
        <w:t>Relaţii ierarhice:</w:t>
      </w:r>
    </w:p>
    <w:p w:rsidR="00981908" w:rsidRPr="00981908" w:rsidRDefault="00981908" w:rsidP="00981908">
      <w:pPr>
        <w:pStyle w:val="ListParagraph"/>
        <w:numPr>
          <w:ilvl w:val="0"/>
          <w:numId w:val="63"/>
        </w:numPr>
        <w:spacing w:after="0" w:line="276" w:lineRule="auto"/>
        <w:jc w:val="both"/>
        <w:rPr>
          <w:rFonts w:ascii="Times New Roman" w:hAnsi="Times New Roman" w:cs="Times New Roman"/>
          <w:sz w:val="28"/>
          <w:szCs w:val="28"/>
          <w:lang w:eastAsia="zh-TW"/>
        </w:rPr>
      </w:pPr>
      <w:r w:rsidRPr="00981908">
        <w:rPr>
          <w:rFonts w:ascii="Times New Roman" w:hAnsi="Times New Roman" w:cs="Times New Roman"/>
          <w:sz w:val="28"/>
          <w:szCs w:val="28"/>
        </w:rPr>
        <w:t>subordonat şefului compartimentului de audit public intern;</w:t>
      </w:r>
    </w:p>
    <w:p w:rsidR="00981908" w:rsidRPr="00981908" w:rsidRDefault="00981908" w:rsidP="00981908">
      <w:pPr>
        <w:pStyle w:val="ListParagraph"/>
        <w:numPr>
          <w:ilvl w:val="0"/>
          <w:numId w:val="63"/>
        </w:numPr>
        <w:spacing w:after="0" w:line="276" w:lineRule="auto"/>
        <w:jc w:val="both"/>
        <w:rPr>
          <w:rFonts w:ascii="Times New Roman" w:hAnsi="Times New Roman" w:cs="Times New Roman"/>
          <w:sz w:val="28"/>
          <w:szCs w:val="28"/>
          <w:lang w:eastAsia="zh-TW"/>
        </w:rPr>
      </w:pPr>
      <w:r w:rsidRPr="00981908">
        <w:rPr>
          <w:rFonts w:ascii="Times New Roman" w:hAnsi="Times New Roman" w:cs="Times New Roman"/>
          <w:sz w:val="28"/>
          <w:szCs w:val="28"/>
        </w:rPr>
        <w:t>răspunde faţă de entităţile publice partenere în legătură cu planificarea, realizarea misiunilor de audit public intern şi comunicarea exclusivă a rezultatelor;</w:t>
      </w:r>
    </w:p>
    <w:p w:rsidR="00981908" w:rsidRPr="00981908" w:rsidRDefault="00981908" w:rsidP="00981908">
      <w:pPr>
        <w:pStyle w:val="ListParagraph"/>
        <w:numPr>
          <w:ilvl w:val="0"/>
          <w:numId w:val="63"/>
        </w:numPr>
        <w:spacing w:after="0" w:line="276" w:lineRule="auto"/>
        <w:jc w:val="both"/>
        <w:rPr>
          <w:rFonts w:ascii="Times New Roman" w:hAnsi="Times New Roman" w:cs="Times New Roman"/>
          <w:sz w:val="28"/>
          <w:szCs w:val="28"/>
          <w:lang w:eastAsia="zh-TW"/>
        </w:rPr>
      </w:pPr>
      <w:r w:rsidRPr="00981908">
        <w:rPr>
          <w:rFonts w:ascii="Times New Roman" w:hAnsi="Times New Roman" w:cs="Times New Roman"/>
          <w:sz w:val="28"/>
          <w:szCs w:val="28"/>
        </w:rPr>
        <w:t>superior pentru: nu este cazul</w:t>
      </w:r>
    </w:p>
    <w:p w:rsidR="00981908" w:rsidRPr="00981908" w:rsidRDefault="00981908" w:rsidP="00033FFC">
      <w:pPr>
        <w:numPr>
          <w:ilvl w:val="0"/>
          <w:numId w:val="68"/>
        </w:numPr>
        <w:spacing w:after="0" w:line="276" w:lineRule="auto"/>
        <w:ind w:left="720" w:hanging="360"/>
        <w:rPr>
          <w:rFonts w:ascii="Times New Roman" w:hAnsi="Times New Roman" w:cs="Times New Roman"/>
          <w:b/>
          <w:bCs/>
          <w:sz w:val="28"/>
          <w:szCs w:val="28"/>
        </w:rPr>
      </w:pPr>
      <w:r w:rsidRPr="00981908">
        <w:rPr>
          <w:rFonts w:ascii="Times New Roman" w:hAnsi="Times New Roman" w:cs="Times New Roman"/>
          <w:b/>
          <w:bCs/>
          <w:sz w:val="28"/>
          <w:szCs w:val="28"/>
        </w:rPr>
        <w:t xml:space="preserve">Relaţii funcţionale: </w:t>
      </w:r>
    </w:p>
    <w:p w:rsidR="00981908" w:rsidRPr="00981908" w:rsidRDefault="00981908" w:rsidP="00981908">
      <w:pPr>
        <w:pStyle w:val="ListParagraph"/>
        <w:numPr>
          <w:ilvl w:val="0"/>
          <w:numId w:val="63"/>
        </w:numPr>
        <w:spacing w:after="0" w:line="276" w:lineRule="auto"/>
        <w:jc w:val="both"/>
        <w:rPr>
          <w:rFonts w:ascii="Times New Roman" w:hAnsi="Times New Roman" w:cs="Times New Roman"/>
          <w:b/>
          <w:bCs/>
          <w:sz w:val="28"/>
          <w:szCs w:val="28"/>
        </w:rPr>
      </w:pPr>
      <w:r w:rsidRPr="00981908">
        <w:rPr>
          <w:rFonts w:ascii="Times New Roman" w:hAnsi="Times New Roman" w:cs="Times New Roman"/>
          <w:sz w:val="28"/>
          <w:szCs w:val="28"/>
        </w:rPr>
        <w:t>cu toate compartimentele și structurile funcționale din cadrul entităților publice locale partenere și compartimentele din cadrul …………. (denumirea entității organizatoare).</w:t>
      </w:r>
    </w:p>
    <w:p w:rsidR="00981908" w:rsidRPr="00981908" w:rsidRDefault="00981908" w:rsidP="00033FFC">
      <w:pPr>
        <w:numPr>
          <w:ilvl w:val="0"/>
          <w:numId w:val="68"/>
        </w:numPr>
        <w:spacing w:after="0" w:line="276" w:lineRule="auto"/>
        <w:ind w:firstLine="360"/>
        <w:rPr>
          <w:rFonts w:ascii="Times New Roman" w:hAnsi="Times New Roman" w:cs="Times New Roman"/>
          <w:bCs/>
          <w:sz w:val="28"/>
          <w:szCs w:val="28"/>
        </w:rPr>
      </w:pPr>
      <w:r w:rsidRPr="00981908">
        <w:rPr>
          <w:rFonts w:ascii="Times New Roman" w:hAnsi="Times New Roman" w:cs="Times New Roman"/>
          <w:b/>
          <w:bCs/>
          <w:sz w:val="28"/>
          <w:szCs w:val="28"/>
        </w:rPr>
        <w:t xml:space="preserve">Relaţii de control: </w:t>
      </w:r>
      <w:r w:rsidRPr="00981908">
        <w:rPr>
          <w:rFonts w:ascii="Times New Roman" w:hAnsi="Times New Roman" w:cs="Times New Roman"/>
          <w:bCs/>
          <w:sz w:val="28"/>
          <w:szCs w:val="28"/>
        </w:rPr>
        <w:t>derulate la structuri ale căror activităţi pot fi auditate şi verificate, potrivit legii, conform normelor şi procedurilor de audit, conform ordinului de serviciu.</w:t>
      </w:r>
    </w:p>
    <w:p w:rsidR="00981908" w:rsidRPr="00981908" w:rsidRDefault="00981908" w:rsidP="00981908">
      <w:pPr>
        <w:spacing w:line="276" w:lineRule="auto"/>
        <w:ind w:left="426"/>
        <w:rPr>
          <w:rFonts w:ascii="Times New Roman" w:hAnsi="Times New Roman" w:cs="Times New Roman"/>
          <w:bCs/>
          <w:sz w:val="28"/>
          <w:szCs w:val="28"/>
        </w:rPr>
      </w:pPr>
    </w:p>
    <w:p w:rsidR="00981908" w:rsidRPr="00981908" w:rsidRDefault="00981908" w:rsidP="00033FFC">
      <w:pPr>
        <w:numPr>
          <w:ilvl w:val="0"/>
          <w:numId w:val="68"/>
        </w:numPr>
        <w:spacing w:after="0" w:line="276" w:lineRule="auto"/>
        <w:ind w:firstLine="360"/>
        <w:rPr>
          <w:rFonts w:ascii="Times New Roman" w:hAnsi="Times New Roman" w:cs="Times New Roman"/>
          <w:b/>
          <w:bCs/>
          <w:sz w:val="28"/>
          <w:szCs w:val="28"/>
        </w:rPr>
      </w:pPr>
      <w:r w:rsidRPr="00981908">
        <w:rPr>
          <w:rFonts w:ascii="Times New Roman" w:hAnsi="Times New Roman" w:cs="Times New Roman"/>
          <w:b/>
          <w:bCs/>
          <w:sz w:val="28"/>
          <w:szCs w:val="28"/>
        </w:rPr>
        <w:t xml:space="preserve">Relaţii de reprezentare: </w:t>
      </w:r>
      <w:r w:rsidRPr="00981908">
        <w:rPr>
          <w:rFonts w:ascii="Times New Roman" w:hAnsi="Times New Roman" w:cs="Times New Roman"/>
          <w:sz w:val="28"/>
          <w:szCs w:val="28"/>
        </w:rPr>
        <w:t xml:space="preserve">Auditorul public intern acţionează, potrivit legii şi a Acordului de </w:t>
      </w:r>
      <w:r w:rsidRPr="00981908">
        <w:rPr>
          <w:rFonts w:ascii="Times New Roman" w:hAnsi="Times New Roman" w:cs="Times New Roman"/>
          <w:bCs/>
          <w:sz w:val="28"/>
          <w:szCs w:val="28"/>
        </w:rPr>
        <w:t>cooperare,</w:t>
      </w:r>
      <w:r w:rsidRPr="00981908">
        <w:rPr>
          <w:rFonts w:ascii="Times New Roman" w:hAnsi="Times New Roman" w:cs="Times New Roman"/>
          <w:sz w:val="28"/>
          <w:szCs w:val="28"/>
        </w:rPr>
        <w:t xml:space="preserve"> numai în numele compartimentului de audit public intern exercitat în cooperare şi nu în nume propriu.</w:t>
      </w:r>
    </w:p>
    <w:p w:rsidR="00981908" w:rsidRPr="00981908" w:rsidRDefault="00981908" w:rsidP="00981908">
      <w:pPr>
        <w:spacing w:line="276" w:lineRule="auto"/>
        <w:rPr>
          <w:rFonts w:ascii="Times New Roman" w:hAnsi="Times New Roman" w:cs="Times New Roman"/>
          <w:b/>
          <w:bCs/>
          <w:sz w:val="28"/>
          <w:szCs w:val="28"/>
        </w:rPr>
      </w:pPr>
    </w:p>
    <w:p w:rsidR="00981908" w:rsidRPr="000920AC" w:rsidRDefault="00981908" w:rsidP="000920AC">
      <w:pPr>
        <w:pStyle w:val="ListParagraph"/>
        <w:numPr>
          <w:ilvl w:val="0"/>
          <w:numId w:val="113"/>
        </w:numPr>
        <w:spacing w:line="276" w:lineRule="auto"/>
        <w:jc w:val="both"/>
        <w:rPr>
          <w:rFonts w:ascii="Times New Roman" w:hAnsi="Times New Roman" w:cs="Times New Roman"/>
          <w:b/>
          <w:bCs/>
          <w:sz w:val="28"/>
          <w:szCs w:val="28"/>
        </w:rPr>
      </w:pPr>
      <w:r w:rsidRPr="000920AC">
        <w:rPr>
          <w:rFonts w:ascii="Times New Roman" w:hAnsi="Times New Roman" w:cs="Times New Roman"/>
          <w:b/>
          <w:bCs/>
          <w:sz w:val="28"/>
          <w:szCs w:val="28"/>
        </w:rPr>
        <w:t xml:space="preserve">SFERA RELAŢIONALĂ EXTERNĂ: </w:t>
      </w:r>
    </w:p>
    <w:p w:rsidR="00981908" w:rsidRPr="00981908" w:rsidRDefault="00981908" w:rsidP="00033FFC">
      <w:pPr>
        <w:numPr>
          <w:ilvl w:val="0"/>
          <w:numId w:val="69"/>
        </w:numPr>
        <w:spacing w:after="0" w:line="276" w:lineRule="auto"/>
        <w:ind w:left="720" w:hanging="360"/>
        <w:rPr>
          <w:rFonts w:ascii="Times New Roman" w:hAnsi="Times New Roman" w:cs="Times New Roman"/>
          <w:sz w:val="28"/>
          <w:szCs w:val="28"/>
        </w:rPr>
      </w:pPr>
      <w:r w:rsidRPr="00981908">
        <w:rPr>
          <w:rFonts w:ascii="Times New Roman" w:hAnsi="Times New Roman" w:cs="Times New Roman"/>
          <w:sz w:val="28"/>
          <w:szCs w:val="28"/>
        </w:rPr>
        <w:t>Cu autorităţi şi instituţii publice: Doar pe bază de mandat.</w:t>
      </w:r>
    </w:p>
    <w:p w:rsidR="00981908" w:rsidRPr="00981908" w:rsidRDefault="00981908" w:rsidP="00033FFC">
      <w:pPr>
        <w:numPr>
          <w:ilvl w:val="0"/>
          <w:numId w:val="69"/>
        </w:numPr>
        <w:spacing w:after="0" w:line="276" w:lineRule="auto"/>
        <w:ind w:left="720" w:hanging="360"/>
        <w:rPr>
          <w:rFonts w:ascii="Times New Roman" w:hAnsi="Times New Roman" w:cs="Times New Roman"/>
          <w:sz w:val="28"/>
          <w:szCs w:val="28"/>
        </w:rPr>
      </w:pPr>
      <w:r w:rsidRPr="00981908">
        <w:rPr>
          <w:rFonts w:ascii="Times New Roman" w:hAnsi="Times New Roman" w:cs="Times New Roman"/>
          <w:sz w:val="28"/>
          <w:szCs w:val="28"/>
        </w:rPr>
        <w:t>Cu organizaţii internaţionale: Nu este cazul.</w:t>
      </w:r>
    </w:p>
    <w:p w:rsidR="00981908" w:rsidRPr="00981908" w:rsidRDefault="00981908" w:rsidP="00033FFC">
      <w:pPr>
        <w:numPr>
          <w:ilvl w:val="0"/>
          <w:numId w:val="69"/>
        </w:numPr>
        <w:spacing w:after="0" w:line="276" w:lineRule="auto"/>
        <w:ind w:left="720" w:hanging="360"/>
        <w:rPr>
          <w:rFonts w:ascii="Times New Roman" w:hAnsi="Times New Roman" w:cs="Times New Roman"/>
          <w:sz w:val="28"/>
          <w:szCs w:val="28"/>
        </w:rPr>
      </w:pPr>
      <w:r w:rsidRPr="00981908">
        <w:rPr>
          <w:rFonts w:ascii="Times New Roman" w:hAnsi="Times New Roman" w:cs="Times New Roman"/>
          <w:sz w:val="28"/>
          <w:szCs w:val="28"/>
        </w:rPr>
        <w:t>Cu persoane juridice private: Nu este cazul.</w:t>
      </w:r>
    </w:p>
    <w:p w:rsidR="00981908" w:rsidRDefault="00981908" w:rsidP="00981908">
      <w:pPr>
        <w:spacing w:line="276" w:lineRule="auto"/>
        <w:jc w:val="both"/>
        <w:rPr>
          <w:rFonts w:ascii="Times New Roman" w:hAnsi="Times New Roman" w:cs="Times New Roman"/>
          <w:sz w:val="28"/>
          <w:szCs w:val="28"/>
        </w:rPr>
      </w:pPr>
    </w:p>
    <w:p w:rsidR="00D46126" w:rsidRPr="00981908" w:rsidRDefault="00D46126" w:rsidP="00981908">
      <w:pPr>
        <w:spacing w:line="276" w:lineRule="auto"/>
        <w:jc w:val="both"/>
        <w:rPr>
          <w:rFonts w:ascii="Times New Roman" w:hAnsi="Times New Roman" w:cs="Times New Roman"/>
          <w:sz w:val="28"/>
          <w:szCs w:val="28"/>
        </w:rPr>
      </w:pPr>
    </w:p>
    <w:p w:rsidR="00981908" w:rsidRPr="00981908" w:rsidRDefault="00981908" w:rsidP="00981908">
      <w:pPr>
        <w:spacing w:line="276" w:lineRule="auto"/>
        <w:rPr>
          <w:rFonts w:ascii="Times New Roman" w:hAnsi="Times New Roman" w:cs="Times New Roman"/>
          <w:b/>
          <w:bCs/>
          <w:sz w:val="28"/>
          <w:szCs w:val="28"/>
        </w:rPr>
      </w:pPr>
      <w:r w:rsidRPr="00981908">
        <w:rPr>
          <w:rFonts w:ascii="Times New Roman" w:hAnsi="Times New Roman" w:cs="Times New Roman"/>
          <w:b/>
          <w:bCs/>
          <w:sz w:val="28"/>
          <w:szCs w:val="28"/>
        </w:rPr>
        <w:lastRenderedPageBreak/>
        <w:t>LIMITELE ŞI DELEGAREA DE COMPETENŢĂ</w:t>
      </w:r>
    </w:p>
    <w:p w:rsidR="00981908" w:rsidRPr="00981908" w:rsidRDefault="00981908" w:rsidP="00033FFC">
      <w:pPr>
        <w:numPr>
          <w:ilvl w:val="0"/>
          <w:numId w:val="70"/>
        </w:numPr>
        <w:spacing w:after="0" w:line="276" w:lineRule="auto"/>
        <w:ind w:firstLine="360"/>
        <w:jc w:val="both"/>
        <w:rPr>
          <w:rFonts w:ascii="Times New Roman" w:hAnsi="Times New Roman" w:cs="Times New Roman"/>
          <w:b/>
          <w:bCs/>
          <w:sz w:val="28"/>
          <w:szCs w:val="28"/>
        </w:rPr>
      </w:pPr>
      <w:r w:rsidRPr="00981908">
        <w:rPr>
          <w:rFonts w:ascii="Times New Roman" w:hAnsi="Times New Roman" w:cs="Times New Roman"/>
          <w:b/>
          <w:bCs/>
          <w:sz w:val="28"/>
          <w:szCs w:val="28"/>
        </w:rPr>
        <w:t xml:space="preserve">Limite de competenţă: </w:t>
      </w:r>
      <w:r w:rsidRPr="00981908">
        <w:rPr>
          <w:rFonts w:ascii="Times New Roman" w:hAnsi="Times New Roman" w:cs="Times New Roman"/>
          <w:bCs/>
          <w:sz w:val="28"/>
          <w:szCs w:val="28"/>
        </w:rPr>
        <w:t>în limita competențelor stabilite prin ordinul de serviciu și legislației specifice auditului public intern</w:t>
      </w:r>
      <w:r w:rsidRPr="00981908">
        <w:rPr>
          <w:rFonts w:ascii="Times New Roman" w:hAnsi="Times New Roman" w:cs="Times New Roman"/>
          <w:sz w:val="28"/>
          <w:szCs w:val="28"/>
        </w:rPr>
        <w:t>.</w:t>
      </w:r>
    </w:p>
    <w:p w:rsidR="00981908" w:rsidRPr="00981908" w:rsidRDefault="00981908" w:rsidP="00033FFC">
      <w:pPr>
        <w:numPr>
          <w:ilvl w:val="0"/>
          <w:numId w:val="70"/>
        </w:numPr>
        <w:spacing w:after="0" w:line="276" w:lineRule="auto"/>
        <w:ind w:firstLine="360"/>
        <w:rPr>
          <w:rFonts w:ascii="Times New Roman" w:hAnsi="Times New Roman" w:cs="Times New Roman"/>
          <w:sz w:val="28"/>
          <w:szCs w:val="28"/>
          <w:lang w:eastAsia="zh-TW"/>
        </w:rPr>
      </w:pPr>
      <w:r w:rsidRPr="00981908">
        <w:rPr>
          <w:rFonts w:ascii="Times New Roman" w:hAnsi="Times New Roman" w:cs="Times New Roman"/>
          <w:b/>
          <w:bCs/>
          <w:sz w:val="28"/>
          <w:szCs w:val="28"/>
        </w:rPr>
        <w:t>Delegarea de competenţă:</w:t>
      </w:r>
      <w:r w:rsidRPr="00981908">
        <w:rPr>
          <w:rFonts w:ascii="Times New Roman" w:hAnsi="Times New Roman" w:cs="Times New Roman"/>
          <w:sz w:val="28"/>
          <w:szCs w:val="28"/>
        </w:rPr>
        <w:t xml:space="preserve"> În situațiile de absență a ocupantului postului, superiorul ierarhic direct stabilește, prin elaborarea unei note interne, persoana/ persoanele care va/ vor exercita atribuțiile postului.</w:t>
      </w:r>
    </w:p>
    <w:p w:rsidR="00981908" w:rsidRPr="00981908" w:rsidRDefault="00981908" w:rsidP="00981908">
      <w:pPr>
        <w:spacing w:line="276" w:lineRule="auto"/>
        <w:rPr>
          <w:rFonts w:ascii="Times New Roman" w:hAnsi="Times New Roman" w:cs="Times New Roman"/>
          <w:sz w:val="28"/>
          <w:szCs w:val="28"/>
        </w:rPr>
      </w:pPr>
    </w:p>
    <w:p w:rsidR="00981908" w:rsidRPr="00981908" w:rsidRDefault="00981908" w:rsidP="00981908">
      <w:pPr>
        <w:spacing w:line="276" w:lineRule="auto"/>
        <w:jc w:val="both"/>
        <w:rPr>
          <w:rFonts w:ascii="Times New Roman" w:hAnsi="Times New Roman" w:cs="Times New Roman"/>
          <w:b/>
          <w:bCs/>
          <w:sz w:val="28"/>
          <w:szCs w:val="28"/>
        </w:rPr>
      </w:pPr>
    </w:p>
    <w:p w:rsidR="00981908" w:rsidRPr="00981908" w:rsidRDefault="00981908" w:rsidP="00981908">
      <w:pPr>
        <w:spacing w:line="276" w:lineRule="auto"/>
        <w:jc w:val="both"/>
        <w:rPr>
          <w:rFonts w:ascii="Times New Roman" w:hAnsi="Times New Roman" w:cs="Times New Roman"/>
          <w:b/>
          <w:bCs/>
          <w:sz w:val="28"/>
          <w:szCs w:val="28"/>
        </w:rPr>
      </w:pPr>
      <w:r w:rsidRPr="00981908">
        <w:rPr>
          <w:rFonts w:ascii="Times New Roman" w:hAnsi="Times New Roman" w:cs="Times New Roman"/>
          <w:b/>
          <w:bCs/>
          <w:sz w:val="28"/>
          <w:szCs w:val="28"/>
        </w:rPr>
        <w:t>Întocmit de:</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Numele și prenumele</w:t>
      </w:r>
      <w:r w:rsidRPr="00981908">
        <w:rPr>
          <w:rFonts w:ascii="Times New Roman" w:hAnsi="Times New Roman" w:cs="Times New Roman"/>
          <w:sz w:val="28"/>
          <w:szCs w:val="28"/>
        </w:rPr>
        <w:t xml:space="preserve">: …………………… </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Funcția:</w:t>
      </w:r>
      <w:r w:rsidRPr="00981908">
        <w:rPr>
          <w:rFonts w:ascii="Times New Roman" w:hAnsi="Times New Roman" w:cs="Times New Roman"/>
          <w:sz w:val="28"/>
          <w:szCs w:val="28"/>
        </w:rPr>
        <w:t xml:space="preserve"> ……………………………..……… </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Semnătură</w:t>
      </w:r>
      <w:r w:rsidRPr="00981908">
        <w:rPr>
          <w:rFonts w:ascii="Times New Roman" w:hAnsi="Times New Roman" w:cs="Times New Roman"/>
          <w:sz w:val="28"/>
          <w:szCs w:val="28"/>
        </w:rPr>
        <w:t>: ……………………..………….</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Data întocmirii</w:t>
      </w:r>
      <w:r w:rsidRPr="00981908">
        <w:rPr>
          <w:rFonts w:ascii="Times New Roman" w:hAnsi="Times New Roman" w:cs="Times New Roman"/>
          <w:sz w:val="28"/>
          <w:szCs w:val="28"/>
        </w:rPr>
        <w:t>: …………………………….</w:t>
      </w:r>
    </w:p>
    <w:p w:rsidR="00981908" w:rsidRPr="00981908" w:rsidRDefault="00981908" w:rsidP="00981908">
      <w:pPr>
        <w:spacing w:line="276" w:lineRule="auto"/>
        <w:jc w:val="both"/>
        <w:rPr>
          <w:rFonts w:ascii="Times New Roman" w:hAnsi="Times New Roman" w:cs="Times New Roman"/>
          <w:sz w:val="28"/>
          <w:szCs w:val="28"/>
        </w:rPr>
      </w:pPr>
    </w:p>
    <w:p w:rsidR="00981908" w:rsidRPr="00981908" w:rsidRDefault="00981908" w:rsidP="00981908">
      <w:pPr>
        <w:spacing w:line="276" w:lineRule="auto"/>
        <w:jc w:val="both"/>
        <w:rPr>
          <w:rFonts w:ascii="Times New Roman" w:hAnsi="Times New Roman" w:cs="Times New Roman"/>
          <w:b/>
          <w:bCs/>
          <w:sz w:val="28"/>
          <w:szCs w:val="28"/>
        </w:rPr>
      </w:pPr>
      <w:r w:rsidRPr="00981908">
        <w:rPr>
          <w:rFonts w:ascii="Times New Roman" w:hAnsi="Times New Roman" w:cs="Times New Roman"/>
          <w:b/>
          <w:bCs/>
          <w:sz w:val="28"/>
          <w:szCs w:val="28"/>
        </w:rPr>
        <w:t>Luat la cunoștință de către ocupantul postului</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Numele și prenumele</w:t>
      </w:r>
      <w:r w:rsidRPr="00981908">
        <w:rPr>
          <w:rFonts w:ascii="Times New Roman" w:hAnsi="Times New Roman" w:cs="Times New Roman"/>
          <w:sz w:val="28"/>
          <w:szCs w:val="28"/>
        </w:rPr>
        <w:t>: …………………..</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Semnătura</w:t>
      </w:r>
      <w:r w:rsidRPr="00981908">
        <w:rPr>
          <w:rFonts w:ascii="Times New Roman" w:hAnsi="Times New Roman" w:cs="Times New Roman"/>
          <w:sz w:val="28"/>
          <w:szCs w:val="28"/>
        </w:rPr>
        <w:t>: ………………………………..</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Data</w:t>
      </w:r>
      <w:r w:rsidRPr="00981908">
        <w:rPr>
          <w:rFonts w:ascii="Times New Roman" w:hAnsi="Times New Roman" w:cs="Times New Roman"/>
          <w:sz w:val="28"/>
          <w:szCs w:val="28"/>
        </w:rPr>
        <w:t>: ………………………..………………</w:t>
      </w:r>
    </w:p>
    <w:p w:rsidR="00981908" w:rsidRPr="00981908" w:rsidRDefault="00981908" w:rsidP="00981908">
      <w:pPr>
        <w:spacing w:line="276" w:lineRule="auto"/>
        <w:jc w:val="both"/>
        <w:rPr>
          <w:rFonts w:ascii="Times New Roman" w:hAnsi="Times New Roman" w:cs="Times New Roman"/>
          <w:sz w:val="28"/>
          <w:szCs w:val="28"/>
        </w:rPr>
      </w:pP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Contrasemnat de</w:t>
      </w:r>
      <w:r w:rsidRPr="00981908">
        <w:rPr>
          <w:rFonts w:ascii="Times New Roman" w:hAnsi="Times New Roman" w:cs="Times New Roman"/>
          <w:sz w:val="28"/>
          <w:szCs w:val="28"/>
        </w:rPr>
        <w:t>:</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Numele si prenumele</w:t>
      </w:r>
      <w:r w:rsidRPr="00981908">
        <w:rPr>
          <w:rFonts w:ascii="Times New Roman" w:hAnsi="Times New Roman" w:cs="Times New Roman"/>
          <w:sz w:val="28"/>
          <w:szCs w:val="28"/>
        </w:rPr>
        <w:t>: ……………………………</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Funcția</w:t>
      </w:r>
      <w:r w:rsidRPr="00981908">
        <w:rPr>
          <w:rFonts w:ascii="Times New Roman" w:hAnsi="Times New Roman" w:cs="Times New Roman"/>
          <w:sz w:val="28"/>
          <w:szCs w:val="28"/>
        </w:rPr>
        <w:t>: ……………………………………………..</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Semnătura</w:t>
      </w:r>
      <w:r w:rsidRPr="00981908">
        <w:rPr>
          <w:rFonts w:ascii="Times New Roman" w:hAnsi="Times New Roman" w:cs="Times New Roman"/>
          <w:sz w:val="28"/>
          <w:szCs w:val="28"/>
        </w:rPr>
        <w:t>: ………………………………..……….</w:t>
      </w:r>
    </w:p>
    <w:p w:rsidR="00981908" w:rsidRPr="00981908" w:rsidRDefault="00981908" w:rsidP="00981908">
      <w:pPr>
        <w:spacing w:line="276" w:lineRule="auto"/>
        <w:jc w:val="both"/>
        <w:rPr>
          <w:rFonts w:ascii="Times New Roman" w:hAnsi="Times New Roman" w:cs="Times New Roman"/>
          <w:sz w:val="28"/>
          <w:szCs w:val="28"/>
        </w:rPr>
      </w:pPr>
      <w:r w:rsidRPr="00981908">
        <w:rPr>
          <w:rFonts w:ascii="Times New Roman" w:hAnsi="Times New Roman" w:cs="Times New Roman"/>
          <w:b/>
          <w:bCs/>
          <w:sz w:val="28"/>
          <w:szCs w:val="28"/>
        </w:rPr>
        <w:t>Data</w:t>
      </w:r>
      <w:r w:rsidRPr="00981908">
        <w:rPr>
          <w:rFonts w:ascii="Times New Roman" w:hAnsi="Times New Roman" w:cs="Times New Roman"/>
          <w:sz w:val="28"/>
          <w:szCs w:val="28"/>
        </w:rPr>
        <w:t>: ………………………………...………………</w:t>
      </w:r>
    </w:p>
    <w:p w:rsidR="00D83E61" w:rsidRPr="00981908" w:rsidRDefault="00D83E61" w:rsidP="00BD0DE4">
      <w:pPr>
        <w:autoSpaceDE w:val="0"/>
        <w:autoSpaceDN w:val="0"/>
        <w:adjustRightInd w:val="0"/>
        <w:spacing w:after="0" w:line="276" w:lineRule="auto"/>
        <w:jc w:val="right"/>
        <w:rPr>
          <w:rFonts w:ascii="Times New Roman" w:hAnsi="Times New Roman" w:cs="Times New Roman"/>
          <w:sz w:val="28"/>
          <w:szCs w:val="28"/>
        </w:rPr>
      </w:pPr>
    </w:p>
    <w:sectPr w:rsidR="00D83E61" w:rsidRPr="00981908" w:rsidSect="00D46126">
      <w:footerReference w:type="default" r:id="rId12"/>
      <w:pgSz w:w="11906" w:h="16838"/>
      <w:pgMar w:top="1134"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2D4" w:rsidRDefault="00DE42D4" w:rsidP="007407DE">
      <w:pPr>
        <w:spacing w:after="0" w:line="240" w:lineRule="auto"/>
      </w:pPr>
      <w:r>
        <w:separator/>
      </w:r>
    </w:p>
  </w:endnote>
  <w:endnote w:type="continuationSeparator" w:id="0">
    <w:p w:rsidR="00DE42D4" w:rsidRDefault="00DE42D4" w:rsidP="0074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118076"/>
      <w:docPartObj>
        <w:docPartGallery w:val="Page Numbers (Bottom of Page)"/>
        <w:docPartUnique/>
      </w:docPartObj>
    </w:sdtPr>
    <w:sdtEndPr/>
    <w:sdtContent>
      <w:sdt>
        <w:sdtPr>
          <w:id w:val="-1769616900"/>
          <w:docPartObj>
            <w:docPartGallery w:val="Page Numbers (Top of Page)"/>
            <w:docPartUnique/>
          </w:docPartObj>
        </w:sdtPr>
        <w:sdtEndPr/>
        <w:sdtContent>
          <w:p w:rsidR="00F74B9C" w:rsidRDefault="00F74B9C">
            <w:pPr>
              <w:pStyle w:val="Footer"/>
              <w:jc w:val="right"/>
            </w:pPr>
            <w:r w:rsidRPr="003C0925">
              <w:rPr>
                <w:b/>
                <w:sz w:val="20"/>
                <w:szCs w:val="20"/>
              </w:rPr>
              <w:t xml:space="preserve">Pagina </w:t>
            </w:r>
            <w:r w:rsidRPr="003C0925">
              <w:rPr>
                <w:b/>
                <w:bCs/>
                <w:sz w:val="20"/>
                <w:szCs w:val="20"/>
              </w:rPr>
              <w:fldChar w:fldCharType="begin"/>
            </w:r>
            <w:r w:rsidRPr="003C0925">
              <w:rPr>
                <w:b/>
                <w:bCs/>
                <w:sz w:val="20"/>
                <w:szCs w:val="20"/>
              </w:rPr>
              <w:instrText xml:space="preserve"> PAGE </w:instrText>
            </w:r>
            <w:r w:rsidRPr="003C0925">
              <w:rPr>
                <w:b/>
                <w:bCs/>
                <w:sz w:val="20"/>
                <w:szCs w:val="20"/>
              </w:rPr>
              <w:fldChar w:fldCharType="separate"/>
            </w:r>
            <w:r w:rsidR="005475AD">
              <w:rPr>
                <w:b/>
                <w:bCs/>
                <w:noProof/>
                <w:sz w:val="20"/>
                <w:szCs w:val="20"/>
              </w:rPr>
              <w:t>3</w:t>
            </w:r>
            <w:r w:rsidRPr="003C0925">
              <w:rPr>
                <w:b/>
                <w:bCs/>
                <w:sz w:val="20"/>
                <w:szCs w:val="20"/>
              </w:rPr>
              <w:fldChar w:fldCharType="end"/>
            </w:r>
            <w:r w:rsidRPr="003C0925">
              <w:rPr>
                <w:b/>
                <w:sz w:val="20"/>
                <w:szCs w:val="20"/>
              </w:rPr>
              <w:t xml:space="preserve"> din </w:t>
            </w:r>
            <w:r>
              <w:rPr>
                <w:b/>
                <w:sz w:val="20"/>
                <w:szCs w:val="20"/>
              </w:rPr>
              <w:t>65</w:t>
            </w:r>
          </w:p>
        </w:sdtContent>
      </w:sdt>
    </w:sdtContent>
  </w:sdt>
  <w:p w:rsidR="00F74B9C" w:rsidRDefault="00F74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2D4" w:rsidRDefault="00DE42D4" w:rsidP="007407DE">
      <w:pPr>
        <w:spacing w:after="0" w:line="240" w:lineRule="auto"/>
      </w:pPr>
      <w:r>
        <w:separator/>
      </w:r>
    </w:p>
  </w:footnote>
  <w:footnote w:type="continuationSeparator" w:id="0">
    <w:p w:rsidR="00DE42D4" w:rsidRDefault="00DE42D4" w:rsidP="00740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3600FD8C"/>
    <w:lvl w:ilvl="0">
      <w:start w:val="1"/>
      <w:numFmt w:val="lowerLetter"/>
      <w:lvlText w:val="%1)"/>
      <w:lvlJc w:val="left"/>
      <w:rPr>
        <w:rFonts w:ascii="Times New Roman" w:hAnsi="Times New Roman" w:cs="Times New Roman" w:hint="default"/>
        <w:b/>
        <w:bCs w:val="0"/>
        <w:i w:val="0"/>
        <w:iCs w:val="0"/>
        <w:smallCaps w:val="0"/>
        <w:strike w:val="0"/>
        <w:color w:val="000000"/>
        <w:spacing w:val="0"/>
        <w:w w:val="100"/>
        <w:position w:val="0"/>
        <w:sz w:val="28"/>
        <w:szCs w:val="28"/>
        <w:u w:val="none"/>
      </w:rPr>
    </w:lvl>
    <w:lvl w:ilvl="1">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abstractNum>
  <w:abstractNum w:abstractNumId="1" w15:restartNumberingAfterBreak="0">
    <w:nsid w:val="00D9379D"/>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2D7D18"/>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B20FA7"/>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6C67B20"/>
    <w:multiLevelType w:val="hybridMultilevel"/>
    <w:tmpl w:val="13FAD29A"/>
    <w:lvl w:ilvl="0" w:tplc="27D20BA4">
      <w:start w:val="1"/>
      <w:numFmt w:val="bullet"/>
      <w:lvlText w:val="-"/>
      <w:lvlJc w:val="left"/>
      <w:pPr>
        <w:ind w:left="1080" w:hanging="360"/>
      </w:pPr>
      <w:rPr>
        <w:rFonts w:ascii="Arial" w:eastAsia="MingLiU_HKSCS" w:hAnsi="Arial" w:cs="Arial" w:hint="default"/>
        <w:color w:val="000000"/>
        <w:sz w:val="19"/>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070E4AB4"/>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6F533E"/>
    <w:multiLevelType w:val="hybridMultilevel"/>
    <w:tmpl w:val="66BEF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9A58E9"/>
    <w:multiLevelType w:val="hybridMultilevel"/>
    <w:tmpl w:val="1BA87A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B200EA1"/>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C8A44F4"/>
    <w:multiLevelType w:val="multilevel"/>
    <w:tmpl w:val="F21A90F4"/>
    <w:lvl w:ilvl="0">
      <w:start w:val="1"/>
      <w:numFmt w:val="lowerLetter"/>
      <w:lvlText w:val="%1)"/>
      <w:lvlJc w:val="left"/>
      <w:rPr>
        <w:b/>
        <w:bCs w:val="0"/>
        <w:i w:val="0"/>
        <w:iCs w:val="0"/>
        <w:smallCaps w:val="0"/>
        <w:strike w:val="0"/>
        <w:color w:val="000000"/>
        <w:spacing w:val="0"/>
        <w:w w:val="100"/>
        <w:position w:val="0"/>
        <w:sz w:val="28"/>
        <w:szCs w:val="28"/>
        <w:u w:val="none"/>
      </w:rPr>
    </w:lvl>
    <w:lvl w:ilvl="1">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2">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3">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4">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5">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6">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7">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8">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abstractNum>
  <w:abstractNum w:abstractNumId="10" w15:restartNumberingAfterBreak="0">
    <w:nsid w:val="0CC05CFB"/>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DCB61DA"/>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DE41D43"/>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0E1855EA"/>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0F317FB2"/>
    <w:multiLevelType w:val="hybridMultilevel"/>
    <w:tmpl w:val="0D9A128E"/>
    <w:lvl w:ilvl="0" w:tplc="8AFC640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FC5249A"/>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0C34D12"/>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17C0542"/>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2795A56"/>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63A6256"/>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1902190A"/>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195D2962"/>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9EC1628"/>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1CB5726C"/>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1D4A5A4E"/>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D9A6648"/>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1F20330C"/>
    <w:multiLevelType w:val="hybridMultilevel"/>
    <w:tmpl w:val="2196F2E0"/>
    <w:lvl w:ilvl="0" w:tplc="F544DB5A">
      <w:numFmt w:val="bullet"/>
      <w:lvlText w:val="-"/>
      <w:lvlJc w:val="left"/>
      <w:pPr>
        <w:ind w:left="1503" w:hanging="360"/>
      </w:pPr>
      <w:rPr>
        <w:rFonts w:ascii="Times New Roman" w:eastAsia="Times New Roman" w:hAnsi="Times New Roman" w:cs="Times New Roman" w:hint="default"/>
      </w:rPr>
    </w:lvl>
    <w:lvl w:ilvl="1" w:tplc="04180003" w:tentative="1">
      <w:start w:val="1"/>
      <w:numFmt w:val="bullet"/>
      <w:lvlText w:val="o"/>
      <w:lvlJc w:val="left"/>
      <w:pPr>
        <w:ind w:left="2223" w:hanging="360"/>
      </w:pPr>
      <w:rPr>
        <w:rFonts w:ascii="Courier New" w:hAnsi="Courier New" w:cs="Courier New" w:hint="default"/>
      </w:rPr>
    </w:lvl>
    <w:lvl w:ilvl="2" w:tplc="04180005" w:tentative="1">
      <w:start w:val="1"/>
      <w:numFmt w:val="bullet"/>
      <w:lvlText w:val=""/>
      <w:lvlJc w:val="left"/>
      <w:pPr>
        <w:ind w:left="2943" w:hanging="360"/>
      </w:pPr>
      <w:rPr>
        <w:rFonts w:ascii="Wingdings" w:hAnsi="Wingdings" w:hint="default"/>
      </w:rPr>
    </w:lvl>
    <w:lvl w:ilvl="3" w:tplc="04180001" w:tentative="1">
      <w:start w:val="1"/>
      <w:numFmt w:val="bullet"/>
      <w:lvlText w:val=""/>
      <w:lvlJc w:val="left"/>
      <w:pPr>
        <w:ind w:left="3663" w:hanging="360"/>
      </w:pPr>
      <w:rPr>
        <w:rFonts w:ascii="Symbol" w:hAnsi="Symbol" w:hint="default"/>
      </w:rPr>
    </w:lvl>
    <w:lvl w:ilvl="4" w:tplc="04180003" w:tentative="1">
      <w:start w:val="1"/>
      <w:numFmt w:val="bullet"/>
      <w:lvlText w:val="o"/>
      <w:lvlJc w:val="left"/>
      <w:pPr>
        <w:ind w:left="4383" w:hanging="360"/>
      </w:pPr>
      <w:rPr>
        <w:rFonts w:ascii="Courier New" w:hAnsi="Courier New" w:cs="Courier New" w:hint="default"/>
      </w:rPr>
    </w:lvl>
    <w:lvl w:ilvl="5" w:tplc="04180005" w:tentative="1">
      <w:start w:val="1"/>
      <w:numFmt w:val="bullet"/>
      <w:lvlText w:val=""/>
      <w:lvlJc w:val="left"/>
      <w:pPr>
        <w:ind w:left="5103" w:hanging="360"/>
      </w:pPr>
      <w:rPr>
        <w:rFonts w:ascii="Wingdings" w:hAnsi="Wingdings" w:hint="default"/>
      </w:rPr>
    </w:lvl>
    <w:lvl w:ilvl="6" w:tplc="04180001" w:tentative="1">
      <w:start w:val="1"/>
      <w:numFmt w:val="bullet"/>
      <w:lvlText w:val=""/>
      <w:lvlJc w:val="left"/>
      <w:pPr>
        <w:ind w:left="5823" w:hanging="360"/>
      </w:pPr>
      <w:rPr>
        <w:rFonts w:ascii="Symbol" w:hAnsi="Symbol" w:hint="default"/>
      </w:rPr>
    </w:lvl>
    <w:lvl w:ilvl="7" w:tplc="04180003" w:tentative="1">
      <w:start w:val="1"/>
      <w:numFmt w:val="bullet"/>
      <w:lvlText w:val="o"/>
      <w:lvlJc w:val="left"/>
      <w:pPr>
        <w:ind w:left="6543" w:hanging="360"/>
      </w:pPr>
      <w:rPr>
        <w:rFonts w:ascii="Courier New" w:hAnsi="Courier New" w:cs="Courier New" w:hint="default"/>
      </w:rPr>
    </w:lvl>
    <w:lvl w:ilvl="8" w:tplc="04180005" w:tentative="1">
      <w:start w:val="1"/>
      <w:numFmt w:val="bullet"/>
      <w:lvlText w:val=""/>
      <w:lvlJc w:val="left"/>
      <w:pPr>
        <w:ind w:left="7263" w:hanging="360"/>
      </w:pPr>
      <w:rPr>
        <w:rFonts w:ascii="Wingdings" w:hAnsi="Wingdings" w:hint="default"/>
      </w:rPr>
    </w:lvl>
  </w:abstractNum>
  <w:abstractNum w:abstractNumId="27" w15:restartNumberingAfterBreak="0">
    <w:nsid w:val="20B7385D"/>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0FB7B72"/>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1DA6BAD"/>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235E0983"/>
    <w:multiLevelType w:val="hybridMultilevel"/>
    <w:tmpl w:val="FDCAF3C6"/>
    <w:lvl w:ilvl="0" w:tplc="C12EB1A8">
      <w:start w:val="14"/>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1" w15:restartNumberingAfterBreak="0">
    <w:nsid w:val="24050EF3"/>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457514E"/>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268742E2"/>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7966108"/>
    <w:multiLevelType w:val="hybridMultilevel"/>
    <w:tmpl w:val="668C7524"/>
    <w:lvl w:ilvl="0" w:tplc="04180011">
      <w:start w:val="1"/>
      <w:numFmt w:val="decimal"/>
      <w:lvlText w:val="%1)"/>
      <w:lvlJc w:val="left"/>
      <w:pPr>
        <w:ind w:left="2868" w:hanging="360"/>
      </w:pPr>
      <w:rPr>
        <w:rFonts w:hint="default"/>
      </w:rPr>
    </w:lvl>
    <w:lvl w:ilvl="1" w:tplc="04180003" w:tentative="1">
      <w:start w:val="1"/>
      <w:numFmt w:val="bullet"/>
      <w:lvlText w:val="o"/>
      <w:lvlJc w:val="left"/>
      <w:pPr>
        <w:ind w:left="3588" w:hanging="360"/>
      </w:pPr>
      <w:rPr>
        <w:rFonts w:ascii="Courier New" w:hAnsi="Courier New" w:cs="Courier New" w:hint="default"/>
      </w:rPr>
    </w:lvl>
    <w:lvl w:ilvl="2" w:tplc="04180005" w:tentative="1">
      <w:start w:val="1"/>
      <w:numFmt w:val="bullet"/>
      <w:lvlText w:val=""/>
      <w:lvlJc w:val="left"/>
      <w:pPr>
        <w:ind w:left="4308" w:hanging="360"/>
      </w:pPr>
      <w:rPr>
        <w:rFonts w:ascii="Wingdings" w:hAnsi="Wingdings" w:hint="default"/>
      </w:rPr>
    </w:lvl>
    <w:lvl w:ilvl="3" w:tplc="04180001" w:tentative="1">
      <w:start w:val="1"/>
      <w:numFmt w:val="bullet"/>
      <w:lvlText w:val=""/>
      <w:lvlJc w:val="left"/>
      <w:pPr>
        <w:ind w:left="5028" w:hanging="360"/>
      </w:pPr>
      <w:rPr>
        <w:rFonts w:ascii="Symbol" w:hAnsi="Symbol" w:hint="default"/>
      </w:rPr>
    </w:lvl>
    <w:lvl w:ilvl="4" w:tplc="04180003" w:tentative="1">
      <w:start w:val="1"/>
      <w:numFmt w:val="bullet"/>
      <w:lvlText w:val="o"/>
      <w:lvlJc w:val="left"/>
      <w:pPr>
        <w:ind w:left="5748" w:hanging="360"/>
      </w:pPr>
      <w:rPr>
        <w:rFonts w:ascii="Courier New" w:hAnsi="Courier New" w:cs="Courier New" w:hint="default"/>
      </w:rPr>
    </w:lvl>
    <w:lvl w:ilvl="5" w:tplc="04180005" w:tentative="1">
      <w:start w:val="1"/>
      <w:numFmt w:val="bullet"/>
      <w:lvlText w:val=""/>
      <w:lvlJc w:val="left"/>
      <w:pPr>
        <w:ind w:left="6468" w:hanging="360"/>
      </w:pPr>
      <w:rPr>
        <w:rFonts w:ascii="Wingdings" w:hAnsi="Wingdings" w:hint="default"/>
      </w:rPr>
    </w:lvl>
    <w:lvl w:ilvl="6" w:tplc="04180001" w:tentative="1">
      <w:start w:val="1"/>
      <w:numFmt w:val="bullet"/>
      <w:lvlText w:val=""/>
      <w:lvlJc w:val="left"/>
      <w:pPr>
        <w:ind w:left="7188" w:hanging="360"/>
      </w:pPr>
      <w:rPr>
        <w:rFonts w:ascii="Symbol" w:hAnsi="Symbol" w:hint="default"/>
      </w:rPr>
    </w:lvl>
    <w:lvl w:ilvl="7" w:tplc="04180003" w:tentative="1">
      <w:start w:val="1"/>
      <w:numFmt w:val="bullet"/>
      <w:lvlText w:val="o"/>
      <w:lvlJc w:val="left"/>
      <w:pPr>
        <w:ind w:left="7908" w:hanging="360"/>
      </w:pPr>
      <w:rPr>
        <w:rFonts w:ascii="Courier New" w:hAnsi="Courier New" w:cs="Courier New" w:hint="default"/>
      </w:rPr>
    </w:lvl>
    <w:lvl w:ilvl="8" w:tplc="04180005" w:tentative="1">
      <w:start w:val="1"/>
      <w:numFmt w:val="bullet"/>
      <w:lvlText w:val=""/>
      <w:lvlJc w:val="left"/>
      <w:pPr>
        <w:ind w:left="8628" w:hanging="360"/>
      </w:pPr>
      <w:rPr>
        <w:rFonts w:ascii="Wingdings" w:hAnsi="Wingdings" w:hint="default"/>
      </w:rPr>
    </w:lvl>
  </w:abstractNum>
  <w:abstractNum w:abstractNumId="35" w15:restartNumberingAfterBreak="0">
    <w:nsid w:val="29F26C1F"/>
    <w:multiLevelType w:val="multilevel"/>
    <w:tmpl w:val="EC02BBD4"/>
    <w:lvl w:ilvl="0">
      <w:start w:val="1"/>
      <w:numFmt w:val="lowerLetter"/>
      <w:lvlText w:val="%1)"/>
      <w:lvlJc w:val="left"/>
      <w:rPr>
        <w:rFonts w:ascii="Times New Roman" w:hAnsi="Times New Roman" w:cs="Times New Roman" w:hint="default"/>
        <w:b/>
        <w:bCs w:val="0"/>
        <w:i w:val="0"/>
        <w:iCs w:val="0"/>
        <w:smallCaps w:val="0"/>
        <w:strike w:val="0"/>
        <w:color w:val="000000"/>
        <w:spacing w:val="0"/>
        <w:w w:val="100"/>
        <w:position w:val="0"/>
        <w:sz w:val="28"/>
        <w:szCs w:val="28"/>
        <w:u w:val="none"/>
      </w:rPr>
    </w:lvl>
    <w:lvl w:ilvl="1">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abstractNum>
  <w:abstractNum w:abstractNumId="36" w15:restartNumberingAfterBreak="0">
    <w:nsid w:val="2B29794D"/>
    <w:multiLevelType w:val="hybridMultilevel"/>
    <w:tmpl w:val="668C7524"/>
    <w:lvl w:ilvl="0" w:tplc="04180011">
      <w:start w:val="1"/>
      <w:numFmt w:val="decimal"/>
      <w:lvlText w:val="%1)"/>
      <w:lvlJc w:val="left"/>
      <w:pPr>
        <w:ind w:left="2868" w:hanging="360"/>
      </w:pPr>
      <w:rPr>
        <w:rFonts w:hint="default"/>
      </w:rPr>
    </w:lvl>
    <w:lvl w:ilvl="1" w:tplc="04180003" w:tentative="1">
      <w:start w:val="1"/>
      <w:numFmt w:val="bullet"/>
      <w:lvlText w:val="o"/>
      <w:lvlJc w:val="left"/>
      <w:pPr>
        <w:ind w:left="3588" w:hanging="360"/>
      </w:pPr>
      <w:rPr>
        <w:rFonts w:ascii="Courier New" w:hAnsi="Courier New" w:cs="Courier New" w:hint="default"/>
      </w:rPr>
    </w:lvl>
    <w:lvl w:ilvl="2" w:tplc="04180005" w:tentative="1">
      <w:start w:val="1"/>
      <w:numFmt w:val="bullet"/>
      <w:lvlText w:val=""/>
      <w:lvlJc w:val="left"/>
      <w:pPr>
        <w:ind w:left="4308" w:hanging="360"/>
      </w:pPr>
      <w:rPr>
        <w:rFonts w:ascii="Wingdings" w:hAnsi="Wingdings" w:hint="default"/>
      </w:rPr>
    </w:lvl>
    <w:lvl w:ilvl="3" w:tplc="04180001" w:tentative="1">
      <w:start w:val="1"/>
      <w:numFmt w:val="bullet"/>
      <w:lvlText w:val=""/>
      <w:lvlJc w:val="left"/>
      <w:pPr>
        <w:ind w:left="5028" w:hanging="360"/>
      </w:pPr>
      <w:rPr>
        <w:rFonts w:ascii="Symbol" w:hAnsi="Symbol" w:hint="default"/>
      </w:rPr>
    </w:lvl>
    <w:lvl w:ilvl="4" w:tplc="04180003" w:tentative="1">
      <w:start w:val="1"/>
      <w:numFmt w:val="bullet"/>
      <w:lvlText w:val="o"/>
      <w:lvlJc w:val="left"/>
      <w:pPr>
        <w:ind w:left="5748" w:hanging="360"/>
      </w:pPr>
      <w:rPr>
        <w:rFonts w:ascii="Courier New" w:hAnsi="Courier New" w:cs="Courier New" w:hint="default"/>
      </w:rPr>
    </w:lvl>
    <w:lvl w:ilvl="5" w:tplc="04180005" w:tentative="1">
      <w:start w:val="1"/>
      <w:numFmt w:val="bullet"/>
      <w:lvlText w:val=""/>
      <w:lvlJc w:val="left"/>
      <w:pPr>
        <w:ind w:left="6468" w:hanging="360"/>
      </w:pPr>
      <w:rPr>
        <w:rFonts w:ascii="Wingdings" w:hAnsi="Wingdings" w:hint="default"/>
      </w:rPr>
    </w:lvl>
    <w:lvl w:ilvl="6" w:tplc="04180001" w:tentative="1">
      <w:start w:val="1"/>
      <w:numFmt w:val="bullet"/>
      <w:lvlText w:val=""/>
      <w:lvlJc w:val="left"/>
      <w:pPr>
        <w:ind w:left="7188" w:hanging="360"/>
      </w:pPr>
      <w:rPr>
        <w:rFonts w:ascii="Symbol" w:hAnsi="Symbol" w:hint="default"/>
      </w:rPr>
    </w:lvl>
    <w:lvl w:ilvl="7" w:tplc="04180003" w:tentative="1">
      <w:start w:val="1"/>
      <w:numFmt w:val="bullet"/>
      <w:lvlText w:val="o"/>
      <w:lvlJc w:val="left"/>
      <w:pPr>
        <w:ind w:left="7908" w:hanging="360"/>
      </w:pPr>
      <w:rPr>
        <w:rFonts w:ascii="Courier New" w:hAnsi="Courier New" w:cs="Courier New" w:hint="default"/>
      </w:rPr>
    </w:lvl>
    <w:lvl w:ilvl="8" w:tplc="04180005" w:tentative="1">
      <w:start w:val="1"/>
      <w:numFmt w:val="bullet"/>
      <w:lvlText w:val=""/>
      <w:lvlJc w:val="left"/>
      <w:pPr>
        <w:ind w:left="8628" w:hanging="360"/>
      </w:pPr>
      <w:rPr>
        <w:rFonts w:ascii="Wingdings" w:hAnsi="Wingdings" w:hint="default"/>
      </w:rPr>
    </w:lvl>
  </w:abstractNum>
  <w:abstractNum w:abstractNumId="37" w15:restartNumberingAfterBreak="0">
    <w:nsid w:val="2BD83178"/>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0CB1B86"/>
    <w:multiLevelType w:val="hybridMultilevel"/>
    <w:tmpl w:val="616AA41C"/>
    <w:lvl w:ilvl="0" w:tplc="BF3AAE2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1370DE"/>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31E83D4C"/>
    <w:multiLevelType w:val="hybridMultilevel"/>
    <w:tmpl w:val="B7584460"/>
    <w:lvl w:ilvl="0" w:tplc="9C26013C">
      <w:start w:val="7"/>
      <w:numFmt w:val="bullet"/>
      <w:lvlText w:val="-"/>
      <w:lvlJc w:val="left"/>
      <w:pPr>
        <w:ind w:left="720" w:hanging="360"/>
      </w:pPr>
      <w:rPr>
        <w:rFonts w:ascii="Arial" w:eastAsia="MingLiU_HKSC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321C0CF6"/>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323C76E8"/>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32A47C2D"/>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33A3442D"/>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34090549"/>
    <w:multiLevelType w:val="hybridMultilevel"/>
    <w:tmpl w:val="E1FC3C3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6" w15:restartNumberingAfterBreak="0">
    <w:nsid w:val="340D12BD"/>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34AD14A0"/>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3543134E"/>
    <w:multiLevelType w:val="hybridMultilevel"/>
    <w:tmpl w:val="70DE754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9" w15:restartNumberingAfterBreak="0">
    <w:nsid w:val="356D4565"/>
    <w:multiLevelType w:val="multilevel"/>
    <w:tmpl w:val="8E5CE3AE"/>
    <w:lvl w:ilvl="0">
      <w:start w:val="1"/>
      <w:numFmt w:val="lowerLetter"/>
      <w:lvlText w:val="%1)"/>
      <w:lvlJc w:val="left"/>
      <w:rPr>
        <w:b/>
        <w:bCs w:val="0"/>
        <w:i w:val="0"/>
        <w:iCs w:val="0"/>
        <w:smallCaps w:val="0"/>
        <w:strike w:val="0"/>
        <w:color w:val="000000"/>
        <w:spacing w:val="0"/>
        <w:w w:val="100"/>
        <w:position w:val="0"/>
        <w:sz w:val="28"/>
        <w:szCs w:val="28"/>
        <w:u w:val="none"/>
      </w:rPr>
    </w:lvl>
    <w:lvl w:ilvl="1">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2">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3">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4">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5">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6">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7">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8">
      <w:start w:val="2"/>
      <w:numFmt w:val="decimal"/>
      <w:lvlText w:val="%1."/>
      <w:lvlJc w:val="left"/>
      <w:rPr>
        <w:rFonts w:ascii="Arial Narrow" w:hAnsi="Arial Narrow" w:cs="Arial Narrow"/>
        <w:b w:val="0"/>
        <w:bCs w:val="0"/>
        <w:i w:val="0"/>
        <w:iCs w:val="0"/>
        <w:smallCaps w:val="0"/>
        <w:strike w:val="0"/>
        <w:color w:val="000000"/>
        <w:spacing w:val="0"/>
        <w:w w:val="100"/>
        <w:position w:val="0"/>
        <w:sz w:val="22"/>
        <w:szCs w:val="22"/>
        <w:u w:val="none"/>
      </w:rPr>
    </w:lvl>
  </w:abstractNum>
  <w:abstractNum w:abstractNumId="50" w15:restartNumberingAfterBreak="0">
    <w:nsid w:val="357747BA"/>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38D21B4F"/>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3C3E5794"/>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3F612C02"/>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3FC12384"/>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15:restartNumberingAfterBreak="0">
    <w:nsid w:val="412D2F21"/>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41B92616"/>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42BD0793"/>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446F0A87"/>
    <w:multiLevelType w:val="hybridMultilevel"/>
    <w:tmpl w:val="872E8488"/>
    <w:lvl w:ilvl="0" w:tplc="04180015">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D19CE8E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F6618F"/>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483266D2"/>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48FB1BDA"/>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4A23564E"/>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A987D45"/>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4B14754D"/>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4B500016"/>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4C0E7C11"/>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15:restartNumberingAfterBreak="0">
    <w:nsid w:val="4CFC3209"/>
    <w:multiLevelType w:val="multilevel"/>
    <w:tmpl w:val="C75832A8"/>
    <w:lvl w:ilvl="0">
      <w:start w:val="1"/>
      <w:numFmt w:val="lowerLetter"/>
      <w:lvlText w:val="%1)"/>
      <w:lvlJc w:val="left"/>
      <w:rPr>
        <w:rFonts w:ascii="Times New Roman" w:hAnsi="Times New Roman" w:cs="Times New Roman" w:hint="default"/>
        <w:b/>
        <w:bCs w:val="0"/>
        <w:i w:val="0"/>
        <w:iCs w:val="0"/>
        <w:smallCaps w:val="0"/>
        <w:strike w:val="0"/>
        <w:color w:val="000000"/>
        <w:spacing w:val="0"/>
        <w:w w:val="100"/>
        <w:position w:val="0"/>
        <w:sz w:val="28"/>
        <w:szCs w:val="28"/>
        <w:u w:val="none"/>
      </w:rPr>
    </w:lvl>
    <w:lvl w:ilvl="1">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abstractNum>
  <w:abstractNum w:abstractNumId="68" w15:restartNumberingAfterBreak="0">
    <w:nsid w:val="4D5C1248"/>
    <w:multiLevelType w:val="hybridMultilevel"/>
    <w:tmpl w:val="668C7524"/>
    <w:lvl w:ilvl="0" w:tplc="04180011">
      <w:start w:val="1"/>
      <w:numFmt w:val="decimal"/>
      <w:lvlText w:val="%1)"/>
      <w:lvlJc w:val="left"/>
      <w:pPr>
        <w:ind w:left="2868" w:hanging="360"/>
      </w:pPr>
      <w:rPr>
        <w:rFonts w:hint="default"/>
      </w:rPr>
    </w:lvl>
    <w:lvl w:ilvl="1" w:tplc="04180003" w:tentative="1">
      <w:start w:val="1"/>
      <w:numFmt w:val="bullet"/>
      <w:lvlText w:val="o"/>
      <w:lvlJc w:val="left"/>
      <w:pPr>
        <w:ind w:left="3588" w:hanging="360"/>
      </w:pPr>
      <w:rPr>
        <w:rFonts w:ascii="Courier New" w:hAnsi="Courier New" w:cs="Courier New" w:hint="default"/>
      </w:rPr>
    </w:lvl>
    <w:lvl w:ilvl="2" w:tplc="04180005" w:tentative="1">
      <w:start w:val="1"/>
      <w:numFmt w:val="bullet"/>
      <w:lvlText w:val=""/>
      <w:lvlJc w:val="left"/>
      <w:pPr>
        <w:ind w:left="4308" w:hanging="360"/>
      </w:pPr>
      <w:rPr>
        <w:rFonts w:ascii="Wingdings" w:hAnsi="Wingdings" w:hint="default"/>
      </w:rPr>
    </w:lvl>
    <w:lvl w:ilvl="3" w:tplc="04180001" w:tentative="1">
      <w:start w:val="1"/>
      <w:numFmt w:val="bullet"/>
      <w:lvlText w:val=""/>
      <w:lvlJc w:val="left"/>
      <w:pPr>
        <w:ind w:left="5028" w:hanging="360"/>
      </w:pPr>
      <w:rPr>
        <w:rFonts w:ascii="Symbol" w:hAnsi="Symbol" w:hint="default"/>
      </w:rPr>
    </w:lvl>
    <w:lvl w:ilvl="4" w:tplc="04180003" w:tentative="1">
      <w:start w:val="1"/>
      <w:numFmt w:val="bullet"/>
      <w:lvlText w:val="o"/>
      <w:lvlJc w:val="left"/>
      <w:pPr>
        <w:ind w:left="5748" w:hanging="360"/>
      </w:pPr>
      <w:rPr>
        <w:rFonts w:ascii="Courier New" w:hAnsi="Courier New" w:cs="Courier New" w:hint="default"/>
      </w:rPr>
    </w:lvl>
    <w:lvl w:ilvl="5" w:tplc="04180005" w:tentative="1">
      <w:start w:val="1"/>
      <w:numFmt w:val="bullet"/>
      <w:lvlText w:val=""/>
      <w:lvlJc w:val="left"/>
      <w:pPr>
        <w:ind w:left="6468" w:hanging="360"/>
      </w:pPr>
      <w:rPr>
        <w:rFonts w:ascii="Wingdings" w:hAnsi="Wingdings" w:hint="default"/>
      </w:rPr>
    </w:lvl>
    <w:lvl w:ilvl="6" w:tplc="04180001" w:tentative="1">
      <w:start w:val="1"/>
      <w:numFmt w:val="bullet"/>
      <w:lvlText w:val=""/>
      <w:lvlJc w:val="left"/>
      <w:pPr>
        <w:ind w:left="7188" w:hanging="360"/>
      </w:pPr>
      <w:rPr>
        <w:rFonts w:ascii="Symbol" w:hAnsi="Symbol" w:hint="default"/>
      </w:rPr>
    </w:lvl>
    <w:lvl w:ilvl="7" w:tplc="04180003" w:tentative="1">
      <w:start w:val="1"/>
      <w:numFmt w:val="bullet"/>
      <w:lvlText w:val="o"/>
      <w:lvlJc w:val="left"/>
      <w:pPr>
        <w:ind w:left="7908" w:hanging="360"/>
      </w:pPr>
      <w:rPr>
        <w:rFonts w:ascii="Courier New" w:hAnsi="Courier New" w:cs="Courier New" w:hint="default"/>
      </w:rPr>
    </w:lvl>
    <w:lvl w:ilvl="8" w:tplc="04180005" w:tentative="1">
      <w:start w:val="1"/>
      <w:numFmt w:val="bullet"/>
      <w:lvlText w:val=""/>
      <w:lvlJc w:val="left"/>
      <w:pPr>
        <w:ind w:left="8628" w:hanging="360"/>
      </w:pPr>
      <w:rPr>
        <w:rFonts w:ascii="Wingdings" w:hAnsi="Wingdings" w:hint="default"/>
      </w:rPr>
    </w:lvl>
  </w:abstractNum>
  <w:abstractNum w:abstractNumId="69" w15:restartNumberingAfterBreak="0">
    <w:nsid w:val="50DC4450"/>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514A3AE0"/>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51CA7241"/>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52F55250"/>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535D5D2C"/>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15:restartNumberingAfterBreak="0">
    <w:nsid w:val="53E82BB5"/>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5" w15:restartNumberingAfterBreak="0">
    <w:nsid w:val="55487CC9"/>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5757702F"/>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577C046F"/>
    <w:multiLevelType w:val="hybridMultilevel"/>
    <w:tmpl w:val="63BE07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15:restartNumberingAfterBreak="0">
    <w:nsid w:val="587D0522"/>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5D4908C1"/>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5EA05DCB"/>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15:restartNumberingAfterBreak="0">
    <w:nsid w:val="614C5C0A"/>
    <w:multiLevelType w:val="hybridMultilevel"/>
    <w:tmpl w:val="70DE754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2" w15:restartNumberingAfterBreak="0">
    <w:nsid w:val="623132DC"/>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63127274"/>
    <w:multiLevelType w:val="hybridMultilevel"/>
    <w:tmpl w:val="32A67F00"/>
    <w:lvl w:ilvl="0" w:tplc="C3D8D7E6">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15:restartNumberingAfterBreak="0">
    <w:nsid w:val="63476CDA"/>
    <w:multiLevelType w:val="hybridMultilevel"/>
    <w:tmpl w:val="0D9A128E"/>
    <w:lvl w:ilvl="0" w:tplc="8AFC640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635E4898"/>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6" w15:restartNumberingAfterBreak="0">
    <w:nsid w:val="63BD083E"/>
    <w:multiLevelType w:val="hybridMultilevel"/>
    <w:tmpl w:val="E1FC3C3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7" w15:restartNumberingAfterBreak="0">
    <w:nsid w:val="6409794D"/>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8" w15:restartNumberingAfterBreak="0">
    <w:nsid w:val="642E7BE1"/>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65635CED"/>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65C33EFC"/>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15:restartNumberingAfterBreak="0">
    <w:nsid w:val="67046070"/>
    <w:multiLevelType w:val="hybridMultilevel"/>
    <w:tmpl w:val="70DE754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2" w15:restartNumberingAfterBreak="0">
    <w:nsid w:val="67783419"/>
    <w:multiLevelType w:val="hybridMultilevel"/>
    <w:tmpl w:val="70DE754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3" w15:restartNumberingAfterBreak="0">
    <w:nsid w:val="69F35752"/>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4" w15:restartNumberingAfterBreak="0">
    <w:nsid w:val="6B014191"/>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5" w15:restartNumberingAfterBreak="0">
    <w:nsid w:val="6BAD110D"/>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6" w15:restartNumberingAfterBreak="0">
    <w:nsid w:val="6C0B2542"/>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15:restartNumberingAfterBreak="0">
    <w:nsid w:val="6C641821"/>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6F3351C4"/>
    <w:multiLevelType w:val="hybridMultilevel"/>
    <w:tmpl w:val="B088DD9A"/>
    <w:lvl w:ilvl="0" w:tplc="8AF6A71E">
      <w:start w:val="1"/>
      <w:numFmt w:val="lowerLetter"/>
      <w:lvlText w:val="%1)"/>
      <w:lvlJc w:val="left"/>
      <w:pPr>
        <w:ind w:left="1020" w:hanging="360"/>
      </w:pPr>
      <w:rPr>
        <w:rFonts w:hint="default"/>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99" w15:restartNumberingAfterBreak="0">
    <w:nsid w:val="6FD50F7C"/>
    <w:multiLevelType w:val="multilevel"/>
    <w:tmpl w:val="0032D01A"/>
    <w:lvl w:ilvl="0">
      <w:start w:val="1"/>
      <w:numFmt w:val="lowerLetter"/>
      <w:lvlText w:val="%1)"/>
      <w:lvlJc w:val="left"/>
      <w:rPr>
        <w:rFonts w:ascii="Times New Roman" w:hAnsi="Times New Roman" w:cs="Times New Roman" w:hint="default"/>
        <w:b/>
        <w:bCs w:val="0"/>
        <w:i w:val="0"/>
        <w:iCs w:val="0"/>
        <w:smallCaps w:val="0"/>
        <w:strike w:val="0"/>
        <w:color w:val="000000"/>
        <w:spacing w:val="0"/>
        <w:w w:val="100"/>
        <w:position w:val="0"/>
        <w:sz w:val="28"/>
        <w:szCs w:val="28"/>
        <w:u w:val="none"/>
      </w:rPr>
    </w:lvl>
    <w:lvl w:ilvl="1">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Narrow" w:hAnsi="Arial Narrow" w:cs="Arial Narrow"/>
        <w:b w:val="0"/>
        <w:bCs w:val="0"/>
        <w:i w:val="0"/>
        <w:iCs w:val="0"/>
        <w:smallCaps w:val="0"/>
        <w:strike w:val="0"/>
        <w:color w:val="000000"/>
        <w:spacing w:val="0"/>
        <w:w w:val="100"/>
        <w:position w:val="0"/>
        <w:sz w:val="22"/>
        <w:szCs w:val="22"/>
        <w:u w:val="none"/>
      </w:rPr>
    </w:lvl>
  </w:abstractNum>
  <w:abstractNum w:abstractNumId="100" w15:restartNumberingAfterBreak="0">
    <w:nsid w:val="701F2682"/>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1" w15:restartNumberingAfterBreak="0">
    <w:nsid w:val="744A0CD0"/>
    <w:multiLevelType w:val="hybridMultilevel"/>
    <w:tmpl w:val="668C7524"/>
    <w:lvl w:ilvl="0" w:tplc="04180011">
      <w:start w:val="1"/>
      <w:numFmt w:val="decimal"/>
      <w:lvlText w:val="%1)"/>
      <w:lvlJc w:val="left"/>
      <w:pPr>
        <w:ind w:left="2868" w:hanging="360"/>
      </w:pPr>
      <w:rPr>
        <w:rFonts w:hint="default"/>
      </w:rPr>
    </w:lvl>
    <w:lvl w:ilvl="1" w:tplc="04180003" w:tentative="1">
      <w:start w:val="1"/>
      <w:numFmt w:val="bullet"/>
      <w:lvlText w:val="o"/>
      <w:lvlJc w:val="left"/>
      <w:pPr>
        <w:ind w:left="3588" w:hanging="360"/>
      </w:pPr>
      <w:rPr>
        <w:rFonts w:ascii="Courier New" w:hAnsi="Courier New" w:cs="Courier New" w:hint="default"/>
      </w:rPr>
    </w:lvl>
    <w:lvl w:ilvl="2" w:tplc="04180005" w:tentative="1">
      <w:start w:val="1"/>
      <w:numFmt w:val="bullet"/>
      <w:lvlText w:val=""/>
      <w:lvlJc w:val="left"/>
      <w:pPr>
        <w:ind w:left="4308" w:hanging="360"/>
      </w:pPr>
      <w:rPr>
        <w:rFonts w:ascii="Wingdings" w:hAnsi="Wingdings" w:hint="default"/>
      </w:rPr>
    </w:lvl>
    <w:lvl w:ilvl="3" w:tplc="04180001" w:tentative="1">
      <w:start w:val="1"/>
      <w:numFmt w:val="bullet"/>
      <w:lvlText w:val=""/>
      <w:lvlJc w:val="left"/>
      <w:pPr>
        <w:ind w:left="5028" w:hanging="360"/>
      </w:pPr>
      <w:rPr>
        <w:rFonts w:ascii="Symbol" w:hAnsi="Symbol" w:hint="default"/>
      </w:rPr>
    </w:lvl>
    <w:lvl w:ilvl="4" w:tplc="04180003" w:tentative="1">
      <w:start w:val="1"/>
      <w:numFmt w:val="bullet"/>
      <w:lvlText w:val="o"/>
      <w:lvlJc w:val="left"/>
      <w:pPr>
        <w:ind w:left="5748" w:hanging="360"/>
      </w:pPr>
      <w:rPr>
        <w:rFonts w:ascii="Courier New" w:hAnsi="Courier New" w:cs="Courier New" w:hint="default"/>
      </w:rPr>
    </w:lvl>
    <w:lvl w:ilvl="5" w:tplc="04180005" w:tentative="1">
      <w:start w:val="1"/>
      <w:numFmt w:val="bullet"/>
      <w:lvlText w:val=""/>
      <w:lvlJc w:val="left"/>
      <w:pPr>
        <w:ind w:left="6468" w:hanging="360"/>
      </w:pPr>
      <w:rPr>
        <w:rFonts w:ascii="Wingdings" w:hAnsi="Wingdings" w:hint="default"/>
      </w:rPr>
    </w:lvl>
    <w:lvl w:ilvl="6" w:tplc="04180001" w:tentative="1">
      <w:start w:val="1"/>
      <w:numFmt w:val="bullet"/>
      <w:lvlText w:val=""/>
      <w:lvlJc w:val="left"/>
      <w:pPr>
        <w:ind w:left="7188" w:hanging="360"/>
      </w:pPr>
      <w:rPr>
        <w:rFonts w:ascii="Symbol" w:hAnsi="Symbol" w:hint="default"/>
      </w:rPr>
    </w:lvl>
    <w:lvl w:ilvl="7" w:tplc="04180003" w:tentative="1">
      <w:start w:val="1"/>
      <w:numFmt w:val="bullet"/>
      <w:lvlText w:val="o"/>
      <w:lvlJc w:val="left"/>
      <w:pPr>
        <w:ind w:left="7908" w:hanging="360"/>
      </w:pPr>
      <w:rPr>
        <w:rFonts w:ascii="Courier New" w:hAnsi="Courier New" w:cs="Courier New" w:hint="default"/>
      </w:rPr>
    </w:lvl>
    <w:lvl w:ilvl="8" w:tplc="04180005" w:tentative="1">
      <w:start w:val="1"/>
      <w:numFmt w:val="bullet"/>
      <w:lvlText w:val=""/>
      <w:lvlJc w:val="left"/>
      <w:pPr>
        <w:ind w:left="8628" w:hanging="360"/>
      </w:pPr>
      <w:rPr>
        <w:rFonts w:ascii="Wingdings" w:hAnsi="Wingdings" w:hint="default"/>
      </w:rPr>
    </w:lvl>
  </w:abstractNum>
  <w:abstractNum w:abstractNumId="102" w15:restartNumberingAfterBreak="0">
    <w:nsid w:val="749831E0"/>
    <w:multiLevelType w:val="hybridMultilevel"/>
    <w:tmpl w:val="B6265158"/>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3" w15:restartNumberingAfterBreak="0">
    <w:nsid w:val="7571311E"/>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4" w15:restartNumberingAfterBreak="0">
    <w:nsid w:val="75910E2A"/>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15:restartNumberingAfterBreak="0">
    <w:nsid w:val="766E395A"/>
    <w:multiLevelType w:val="hybridMultilevel"/>
    <w:tmpl w:val="9B0000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15:restartNumberingAfterBreak="0">
    <w:nsid w:val="79A33A98"/>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7" w15:restartNumberingAfterBreak="0">
    <w:nsid w:val="7A265E9B"/>
    <w:multiLevelType w:val="hybridMultilevel"/>
    <w:tmpl w:val="09B0104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7B0F311A"/>
    <w:multiLevelType w:val="hybridMultilevel"/>
    <w:tmpl w:val="C7A81520"/>
    <w:lvl w:ilvl="0" w:tplc="51EC5330">
      <w:start w:val="1"/>
      <w:numFmt w:val="bullet"/>
      <w:lvlText w:val="-"/>
      <w:lvlJc w:val="left"/>
      <w:pPr>
        <w:ind w:left="927" w:hanging="360"/>
      </w:pPr>
      <w:rPr>
        <w:rFonts w:ascii="Calibri" w:eastAsiaTheme="minorHAnsi" w:hAnsi="Calibri" w:cstheme="minorBidi"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09" w15:restartNumberingAfterBreak="0">
    <w:nsid w:val="7BA12A8C"/>
    <w:multiLevelType w:val="hybridMultilevel"/>
    <w:tmpl w:val="668C7524"/>
    <w:lvl w:ilvl="0" w:tplc="04180011">
      <w:start w:val="1"/>
      <w:numFmt w:val="decimal"/>
      <w:lvlText w:val="%1)"/>
      <w:lvlJc w:val="left"/>
      <w:pPr>
        <w:ind w:left="2868" w:hanging="360"/>
      </w:pPr>
      <w:rPr>
        <w:rFonts w:hint="default"/>
      </w:rPr>
    </w:lvl>
    <w:lvl w:ilvl="1" w:tplc="04180003" w:tentative="1">
      <w:start w:val="1"/>
      <w:numFmt w:val="bullet"/>
      <w:lvlText w:val="o"/>
      <w:lvlJc w:val="left"/>
      <w:pPr>
        <w:ind w:left="3588" w:hanging="360"/>
      </w:pPr>
      <w:rPr>
        <w:rFonts w:ascii="Courier New" w:hAnsi="Courier New" w:cs="Courier New" w:hint="default"/>
      </w:rPr>
    </w:lvl>
    <w:lvl w:ilvl="2" w:tplc="04180005" w:tentative="1">
      <w:start w:val="1"/>
      <w:numFmt w:val="bullet"/>
      <w:lvlText w:val=""/>
      <w:lvlJc w:val="left"/>
      <w:pPr>
        <w:ind w:left="4308" w:hanging="360"/>
      </w:pPr>
      <w:rPr>
        <w:rFonts w:ascii="Wingdings" w:hAnsi="Wingdings" w:hint="default"/>
      </w:rPr>
    </w:lvl>
    <w:lvl w:ilvl="3" w:tplc="04180001" w:tentative="1">
      <w:start w:val="1"/>
      <w:numFmt w:val="bullet"/>
      <w:lvlText w:val=""/>
      <w:lvlJc w:val="left"/>
      <w:pPr>
        <w:ind w:left="5028" w:hanging="360"/>
      </w:pPr>
      <w:rPr>
        <w:rFonts w:ascii="Symbol" w:hAnsi="Symbol" w:hint="default"/>
      </w:rPr>
    </w:lvl>
    <w:lvl w:ilvl="4" w:tplc="04180003" w:tentative="1">
      <w:start w:val="1"/>
      <w:numFmt w:val="bullet"/>
      <w:lvlText w:val="o"/>
      <w:lvlJc w:val="left"/>
      <w:pPr>
        <w:ind w:left="5748" w:hanging="360"/>
      </w:pPr>
      <w:rPr>
        <w:rFonts w:ascii="Courier New" w:hAnsi="Courier New" w:cs="Courier New" w:hint="default"/>
      </w:rPr>
    </w:lvl>
    <w:lvl w:ilvl="5" w:tplc="04180005" w:tentative="1">
      <w:start w:val="1"/>
      <w:numFmt w:val="bullet"/>
      <w:lvlText w:val=""/>
      <w:lvlJc w:val="left"/>
      <w:pPr>
        <w:ind w:left="6468" w:hanging="360"/>
      </w:pPr>
      <w:rPr>
        <w:rFonts w:ascii="Wingdings" w:hAnsi="Wingdings" w:hint="default"/>
      </w:rPr>
    </w:lvl>
    <w:lvl w:ilvl="6" w:tplc="04180001" w:tentative="1">
      <w:start w:val="1"/>
      <w:numFmt w:val="bullet"/>
      <w:lvlText w:val=""/>
      <w:lvlJc w:val="left"/>
      <w:pPr>
        <w:ind w:left="7188" w:hanging="360"/>
      </w:pPr>
      <w:rPr>
        <w:rFonts w:ascii="Symbol" w:hAnsi="Symbol" w:hint="default"/>
      </w:rPr>
    </w:lvl>
    <w:lvl w:ilvl="7" w:tplc="04180003" w:tentative="1">
      <w:start w:val="1"/>
      <w:numFmt w:val="bullet"/>
      <w:lvlText w:val="o"/>
      <w:lvlJc w:val="left"/>
      <w:pPr>
        <w:ind w:left="7908" w:hanging="360"/>
      </w:pPr>
      <w:rPr>
        <w:rFonts w:ascii="Courier New" w:hAnsi="Courier New" w:cs="Courier New" w:hint="default"/>
      </w:rPr>
    </w:lvl>
    <w:lvl w:ilvl="8" w:tplc="04180005" w:tentative="1">
      <w:start w:val="1"/>
      <w:numFmt w:val="bullet"/>
      <w:lvlText w:val=""/>
      <w:lvlJc w:val="left"/>
      <w:pPr>
        <w:ind w:left="8628" w:hanging="360"/>
      </w:pPr>
      <w:rPr>
        <w:rFonts w:ascii="Wingdings" w:hAnsi="Wingdings" w:hint="default"/>
      </w:rPr>
    </w:lvl>
  </w:abstractNum>
  <w:abstractNum w:abstractNumId="110" w15:restartNumberingAfterBreak="0">
    <w:nsid w:val="7D991F22"/>
    <w:multiLevelType w:val="hybridMultilevel"/>
    <w:tmpl w:val="B24815EC"/>
    <w:lvl w:ilvl="0" w:tplc="9E92DB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7F1775DB"/>
    <w:multiLevelType w:val="hybridMultilevel"/>
    <w:tmpl w:val="2DCA10B4"/>
    <w:lvl w:ilvl="0" w:tplc="9C26013C">
      <w:start w:val="7"/>
      <w:numFmt w:val="bullet"/>
      <w:lvlText w:val="-"/>
      <w:lvlJc w:val="left"/>
      <w:pPr>
        <w:ind w:left="1440" w:hanging="360"/>
      </w:pPr>
      <w:rPr>
        <w:rFonts w:ascii="Arial" w:eastAsia="MingLiU_HKSCS"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2" w15:restartNumberingAfterBreak="0">
    <w:nsid w:val="7F2A41A4"/>
    <w:multiLevelType w:val="hybridMultilevel"/>
    <w:tmpl w:val="9E00FDBA"/>
    <w:lvl w:ilvl="0" w:tplc="AD0AF4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7"/>
  </w:num>
  <w:num w:numId="2">
    <w:abstractNumId w:val="108"/>
  </w:num>
  <w:num w:numId="3">
    <w:abstractNumId w:val="97"/>
  </w:num>
  <w:num w:numId="4">
    <w:abstractNumId w:val="60"/>
  </w:num>
  <w:num w:numId="5">
    <w:abstractNumId w:val="21"/>
  </w:num>
  <w:num w:numId="6">
    <w:abstractNumId w:val="12"/>
  </w:num>
  <w:num w:numId="7">
    <w:abstractNumId w:val="70"/>
  </w:num>
  <w:num w:numId="8">
    <w:abstractNumId w:val="65"/>
  </w:num>
  <w:num w:numId="9">
    <w:abstractNumId w:val="39"/>
  </w:num>
  <w:num w:numId="10">
    <w:abstractNumId w:val="11"/>
  </w:num>
  <w:num w:numId="11">
    <w:abstractNumId w:val="22"/>
  </w:num>
  <w:num w:numId="12">
    <w:abstractNumId w:val="31"/>
  </w:num>
  <w:num w:numId="13">
    <w:abstractNumId w:val="18"/>
  </w:num>
  <w:num w:numId="14">
    <w:abstractNumId w:val="102"/>
  </w:num>
  <w:num w:numId="15">
    <w:abstractNumId w:val="104"/>
  </w:num>
  <w:num w:numId="16">
    <w:abstractNumId w:val="76"/>
  </w:num>
  <w:num w:numId="17">
    <w:abstractNumId w:val="33"/>
  </w:num>
  <w:num w:numId="18">
    <w:abstractNumId w:val="3"/>
  </w:num>
  <w:num w:numId="19">
    <w:abstractNumId w:val="96"/>
  </w:num>
  <w:num w:numId="20">
    <w:abstractNumId w:val="54"/>
  </w:num>
  <w:num w:numId="21">
    <w:abstractNumId w:val="25"/>
  </w:num>
  <w:num w:numId="22">
    <w:abstractNumId w:val="105"/>
  </w:num>
  <w:num w:numId="23">
    <w:abstractNumId w:val="93"/>
  </w:num>
  <w:num w:numId="24">
    <w:abstractNumId w:val="61"/>
  </w:num>
  <w:num w:numId="25">
    <w:abstractNumId w:val="103"/>
  </w:num>
  <w:num w:numId="26">
    <w:abstractNumId w:val="87"/>
  </w:num>
  <w:num w:numId="27">
    <w:abstractNumId w:val="88"/>
  </w:num>
  <w:num w:numId="28">
    <w:abstractNumId w:val="112"/>
  </w:num>
  <w:num w:numId="29">
    <w:abstractNumId w:val="80"/>
  </w:num>
  <w:num w:numId="30">
    <w:abstractNumId w:val="55"/>
  </w:num>
  <w:num w:numId="31">
    <w:abstractNumId w:val="79"/>
  </w:num>
  <w:num w:numId="32">
    <w:abstractNumId w:val="59"/>
  </w:num>
  <w:num w:numId="33">
    <w:abstractNumId w:val="37"/>
  </w:num>
  <w:num w:numId="34">
    <w:abstractNumId w:val="95"/>
  </w:num>
  <w:num w:numId="35">
    <w:abstractNumId w:val="47"/>
  </w:num>
  <w:num w:numId="36">
    <w:abstractNumId w:val="100"/>
  </w:num>
  <w:num w:numId="37">
    <w:abstractNumId w:val="29"/>
  </w:num>
  <w:num w:numId="38">
    <w:abstractNumId w:val="32"/>
  </w:num>
  <w:num w:numId="39">
    <w:abstractNumId w:val="2"/>
  </w:num>
  <w:num w:numId="40">
    <w:abstractNumId w:val="10"/>
  </w:num>
  <w:num w:numId="41">
    <w:abstractNumId w:val="82"/>
  </w:num>
  <w:num w:numId="42">
    <w:abstractNumId w:val="75"/>
  </w:num>
  <w:num w:numId="43">
    <w:abstractNumId w:val="90"/>
  </w:num>
  <w:num w:numId="44">
    <w:abstractNumId w:val="69"/>
  </w:num>
  <w:num w:numId="45">
    <w:abstractNumId w:val="43"/>
  </w:num>
  <w:num w:numId="46">
    <w:abstractNumId w:val="41"/>
  </w:num>
  <w:num w:numId="47">
    <w:abstractNumId w:val="23"/>
  </w:num>
  <w:num w:numId="48">
    <w:abstractNumId w:val="16"/>
  </w:num>
  <w:num w:numId="49">
    <w:abstractNumId w:val="62"/>
  </w:num>
  <w:num w:numId="50">
    <w:abstractNumId w:val="50"/>
  </w:num>
  <w:num w:numId="51">
    <w:abstractNumId w:val="66"/>
  </w:num>
  <w:num w:numId="52">
    <w:abstractNumId w:val="89"/>
  </w:num>
  <w:num w:numId="53">
    <w:abstractNumId w:val="52"/>
  </w:num>
  <w:num w:numId="54">
    <w:abstractNumId w:val="13"/>
  </w:num>
  <w:num w:numId="55">
    <w:abstractNumId w:val="63"/>
  </w:num>
  <w:num w:numId="56">
    <w:abstractNumId w:val="64"/>
  </w:num>
  <w:num w:numId="57">
    <w:abstractNumId w:val="71"/>
  </w:num>
  <w:num w:numId="58">
    <w:abstractNumId w:val="78"/>
  </w:num>
  <w:num w:numId="59">
    <w:abstractNumId w:val="19"/>
  </w:num>
  <w:num w:numId="60">
    <w:abstractNumId w:val="85"/>
  </w:num>
  <w:num w:numId="61">
    <w:abstractNumId w:val="0"/>
  </w:num>
  <w:num w:numId="62">
    <w:abstractNumId w:val="14"/>
  </w:num>
  <w:num w:numId="63">
    <w:abstractNumId w:val="4"/>
  </w:num>
  <w:num w:numId="64">
    <w:abstractNumId w:val="49"/>
  </w:num>
  <w:num w:numId="65">
    <w:abstractNumId w:val="9"/>
  </w:num>
  <w:num w:numId="66">
    <w:abstractNumId w:val="40"/>
  </w:num>
  <w:num w:numId="67">
    <w:abstractNumId w:val="84"/>
  </w:num>
  <w:num w:numId="68">
    <w:abstractNumId w:val="99"/>
  </w:num>
  <w:num w:numId="69">
    <w:abstractNumId w:val="35"/>
  </w:num>
  <w:num w:numId="70">
    <w:abstractNumId w:val="67"/>
  </w:num>
  <w:num w:numId="71">
    <w:abstractNumId w:val="83"/>
  </w:num>
  <w:num w:numId="72">
    <w:abstractNumId w:val="58"/>
  </w:num>
  <w:num w:numId="73">
    <w:abstractNumId w:val="38"/>
  </w:num>
  <w:num w:numId="74">
    <w:abstractNumId w:val="6"/>
  </w:num>
  <w:num w:numId="75">
    <w:abstractNumId w:val="111"/>
  </w:num>
  <w:num w:numId="76">
    <w:abstractNumId w:val="48"/>
  </w:num>
  <w:num w:numId="77">
    <w:abstractNumId w:val="110"/>
  </w:num>
  <w:num w:numId="78">
    <w:abstractNumId w:val="53"/>
  </w:num>
  <w:num w:numId="79">
    <w:abstractNumId w:val="1"/>
  </w:num>
  <w:num w:numId="80">
    <w:abstractNumId w:val="46"/>
  </w:num>
  <w:num w:numId="81">
    <w:abstractNumId w:val="56"/>
  </w:num>
  <w:num w:numId="82">
    <w:abstractNumId w:val="72"/>
  </w:num>
  <w:num w:numId="83">
    <w:abstractNumId w:val="8"/>
  </w:num>
  <w:num w:numId="84">
    <w:abstractNumId w:val="106"/>
  </w:num>
  <w:num w:numId="85">
    <w:abstractNumId w:val="17"/>
  </w:num>
  <w:num w:numId="86">
    <w:abstractNumId w:val="73"/>
  </w:num>
  <w:num w:numId="87">
    <w:abstractNumId w:val="42"/>
  </w:num>
  <w:num w:numId="88">
    <w:abstractNumId w:val="107"/>
  </w:num>
  <w:num w:numId="89">
    <w:abstractNumId w:val="27"/>
  </w:num>
  <w:num w:numId="90">
    <w:abstractNumId w:val="20"/>
  </w:num>
  <w:num w:numId="91">
    <w:abstractNumId w:val="51"/>
  </w:num>
  <w:num w:numId="92">
    <w:abstractNumId w:val="94"/>
  </w:num>
  <w:num w:numId="93">
    <w:abstractNumId w:val="5"/>
  </w:num>
  <w:num w:numId="94">
    <w:abstractNumId w:val="24"/>
  </w:num>
  <w:num w:numId="95">
    <w:abstractNumId w:val="28"/>
  </w:num>
  <w:num w:numId="96">
    <w:abstractNumId w:val="15"/>
  </w:num>
  <w:num w:numId="97">
    <w:abstractNumId w:val="74"/>
  </w:num>
  <w:num w:numId="98">
    <w:abstractNumId w:val="86"/>
  </w:num>
  <w:num w:numId="99">
    <w:abstractNumId w:val="98"/>
  </w:num>
  <w:num w:numId="100">
    <w:abstractNumId w:val="101"/>
  </w:num>
  <w:num w:numId="101">
    <w:abstractNumId w:val="109"/>
  </w:num>
  <w:num w:numId="102">
    <w:abstractNumId w:val="34"/>
  </w:num>
  <w:num w:numId="103">
    <w:abstractNumId w:val="36"/>
  </w:num>
  <w:num w:numId="104">
    <w:abstractNumId w:val="68"/>
  </w:num>
  <w:num w:numId="105">
    <w:abstractNumId w:val="26"/>
  </w:num>
  <w:num w:numId="106">
    <w:abstractNumId w:val="81"/>
  </w:num>
  <w:num w:numId="107">
    <w:abstractNumId w:val="45"/>
  </w:num>
  <w:num w:numId="108">
    <w:abstractNumId w:val="92"/>
  </w:num>
  <w:num w:numId="109">
    <w:abstractNumId w:val="91"/>
  </w:num>
  <w:num w:numId="110">
    <w:abstractNumId w:val="44"/>
  </w:num>
  <w:num w:numId="111">
    <w:abstractNumId w:val="30"/>
  </w:num>
  <w:num w:numId="112">
    <w:abstractNumId w:val="77"/>
  </w:num>
  <w:num w:numId="113">
    <w:abstractNumId w:val="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DE"/>
    <w:rsid w:val="00013940"/>
    <w:rsid w:val="00014C86"/>
    <w:rsid w:val="0002092D"/>
    <w:rsid w:val="00024D2C"/>
    <w:rsid w:val="00033909"/>
    <w:rsid w:val="00033FFC"/>
    <w:rsid w:val="0006767F"/>
    <w:rsid w:val="00083F37"/>
    <w:rsid w:val="0009019D"/>
    <w:rsid w:val="00090BFC"/>
    <w:rsid w:val="00091F3E"/>
    <w:rsid w:val="000920AC"/>
    <w:rsid w:val="00096675"/>
    <w:rsid w:val="000A288E"/>
    <w:rsid w:val="000C0109"/>
    <w:rsid w:val="000C0D75"/>
    <w:rsid w:val="000E0827"/>
    <w:rsid w:val="000E1CCD"/>
    <w:rsid w:val="000E52E9"/>
    <w:rsid w:val="000E77BC"/>
    <w:rsid w:val="000F6F59"/>
    <w:rsid w:val="00103E01"/>
    <w:rsid w:val="00140AB7"/>
    <w:rsid w:val="0015244A"/>
    <w:rsid w:val="00157BE5"/>
    <w:rsid w:val="00161853"/>
    <w:rsid w:val="001750ED"/>
    <w:rsid w:val="0018733D"/>
    <w:rsid w:val="00195400"/>
    <w:rsid w:val="001A42C8"/>
    <w:rsid w:val="001C6D8D"/>
    <w:rsid w:val="001E616F"/>
    <w:rsid w:val="00204DA9"/>
    <w:rsid w:val="00210BF7"/>
    <w:rsid w:val="002213F2"/>
    <w:rsid w:val="00223569"/>
    <w:rsid w:val="00226723"/>
    <w:rsid w:val="00255F22"/>
    <w:rsid w:val="0025620F"/>
    <w:rsid w:val="00256470"/>
    <w:rsid w:val="00257AEC"/>
    <w:rsid w:val="00294134"/>
    <w:rsid w:val="002955CC"/>
    <w:rsid w:val="00295C6D"/>
    <w:rsid w:val="00295D5A"/>
    <w:rsid w:val="002B57B8"/>
    <w:rsid w:val="002E3DE2"/>
    <w:rsid w:val="002F1020"/>
    <w:rsid w:val="002F5D1F"/>
    <w:rsid w:val="00305B10"/>
    <w:rsid w:val="00316C96"/>
    <w:rsid w:val="00326EDD"/>
    <w:rsid w:val="00330DE3"/>
    <w:rsid w:val="0033177A"/>
    <w:rsid w:val="00337170"/>
    <w:rsid w:val="00343ED0"/>
    <w:rsid w:val="00363E35"/>
    <w:rsid w:val="003800A8"/>
    <w:rsid w:val="003C0925"/>
    <w:rsid w:val="003C173B"/>
    <w:rsid w:val="003C791D"/>
    <w:rsid w:val="00403FA3"/>
    <w:rsid w:val="00406B4F"/>
    <w:rsid w:val="00411E5C"/>
    <w:rsid w:val="00423F6D"/>
    <w:rsid w:val="00435D4F"/>
    <w:rsid w:val="004375F7"/>
    <w:rsid w:val="00442238"/>
    <w:rsid w:val="00443273"/>
    <w:rsid w:val="0044772F"/>
    <w:rsid w:val="00452161"/>
    <w:rsid w:val="00472E03"/>
    <w:rsid w:val="00485996"/>
    <w:rsid w:val="004A1E7B"/>
    <w:rsid w:val="004B48BE"/>
    <w:rsid w:val="004C56BC"/>
    <w:rsid w:val="004C60A6"/>
    <w:rsid w:val="004E1FFC"/>
    <w:rsid w:val="00505C81"/>
    <w:rsid w:val="00506156"/>
    <w:rsid w:val="00513C0A"/>
    <w:rsid w:val="00517693"/>
    <w:rsid w:val="00523AB7"/>
    <w:rsid w:val="0053574B"/>
    <w:rsid w:val="005475AD"/>
    <w:rsid w:val="00564E90"/>
    <w:rsid w:val="00580157"/>
    <w:rsid w:val="00580637"/>
    <w:rsid w:val="005966A5"/>
    <w:rsid w:val="00596E49"/>
    <w:rsid w:val="005A1366"/>
    <w:rsid w:val="005B6798"/>
    <w:rsid w:val="005C23F1"/>
    <w:rsid w:val="005D5325"/>
    <w:rsid w:val="00605299"/>
    <w:rsid w:val="006147D0"/>
    <w:rsid w:val="00622F25"/>
    <w:rsid w:val="00646CD9"/>
    <w:rsid w:val="0065154F"/>
    <w:rsid w:val="00685096"/>
    <w:rsid w:val="006C3A09"/>
    <w:rsid w:val="006D3CD1"/>
    <w:rsid w:val="00714571"/>
    <w:rsid w:val="00736040"/>
    <w:rsid w:val="007407DE"/>
    <w:rsid w:val="007572F6"/>
    <w:rsid w:val="007828ED"/>
    <w:rsid w:val="00796AE7"/>
    <w:rsid w:val="007A373A"/>
    <w:rsid w:val="007C0E46"/>
    <w:rsid w:val="007D4F3B"/>
    <w:rsid w:val="007E0C47"/>
    <w:rsid w:val="007E4679"/>
    <w:rsid w:val="007E57AF"/>
    <w:rsid w:val="007E7A74"/>
    <w:rsid w:val="007F1C95"/>
    <w:rsid w:val="00800DCF"/>
    <w:rsid w:val="0080282F"/>
    <w:rsid w:val="00802FF8"/>
    <w:rsid w:val="00812EAE"/>
    <w:rsid w:val="0082005D"/>
    <w:rsid w:val="00820D78"/>
    <w:rsid w:val="008329A1"/>
    <w:rsid w:val="008528AE"/>
    <w:rsid w:val="008709D0"/>
    <w:rsid w:val="008A282E"/>
    <w:rsid w:val="008B542F"/>
    <w:rsid w:val="008B7AE9"/>
    <w:rsid w:val="008C3D0B"/>
    <w:rsid w:val="008D1AE4"/>
    <w:rsid w:val="008E078C"/>
    <w:rsid w:val="008F1B1D"/>
    <w:rsid w:val="008F4D20"/>
    <w:rsid w:val="009050CE"/>
    <w:rsid w:val="00916FE6"/>
    <w:rsid w:val="00921FA2"/>
    <w:rsid w:val="009338B1"/>
    <w:rsid w:val="009443C1"/>
    <w:rsid w:val="009454A0"/>
    <w:rsid w:val="00963FC6"/>
    <w:rsid w:val="00981908"/>
    <w:rsid w:val="009930D9"/>
    <w:rsid w:val="009A36D0"/>
    <w:rsid w:val="009A5D91"/>
    <w:rsid w:val="009B1AF6"/>
    <w:rsid w:val="009F148A"/>
    <w:rsid w:val="009F7116"/>
    <w:rsid w:val="00A14331"/>
    <w:rsid w:val="00A201A1"/>
    <w:rsid w:val="00A340E0"/>
    <w:rsid w:val="00A43F29"/>
    <w:rsid w:val="00A64A50"/>
    <w:rsid w:val="00A71CE9"/>
    <w:rsid w:val="00A85CC4"/>
    <w:rsid w:val="00A979BB"/>
    <w:rsid w:val="00AA7591"/>
    <w:rsid w:val="00AB7D05"/>
    <w:rsid w:val="00AC12D8"/>
    <w:rsid w:val="00AD7A89"/>
    <w:rsid w:val="00AF4106"/>
    <w:rsid w:val="00B10C4A"/>
    <w:rsid w:val="00B2393B"/>
    <w:rsid w:val="00B33CC5"/>
    <w:rsid w:val="00B4050E"/>
    <w:rsid w:val="00B46296"/>
    <w:rsid w:val="00B62758"/>
    <w:rsid w:val="00B63D58"/>
    <w:rsid w:val="00B64154"/>
    <w:rsid w:val="00B65DBF"/>
    <w:rsid w:val="00B8524B"/>
    <w:rsid w:val="00B85853"/>
    <w:rsid w:val="00B95BE3"/>
    <w:rsid w:val="00BB4417"/>
    <w:rsid w:val="00BC0E55"/>
    <w:rsid w:val="00BD0DE4"/>
    <w:rsid w:val="00BD36DB"/>
    <w:rsid w:val="00BF4E7E"/>
    <w:rsid w:val="00BF6B08"/>
    <w:rsid w:val="00C164D2"/>
    <w:rsid w:val="00C16E07"/>
    <w:rsid w:val="00C27F55"/>
    <w:rsid w:val="00C3196D"/>
    <w:rsid w:val="00C50DA3"/>
    <w:rsid w:val="00C51DD5"/>
    <w:rsid w:val="00C53D41"/>
    <w:rsid w:val="00C56D5D"/>
    <w:rsid w:val="00C70F5A"/>
    <w:rsid w:val="00C774B4"/>
    <w:rsid w:val="00C9478B"/>
    <w:rsid w:val="00CB51A5"/>
    <w:rsid w:val="00CD4B2F"/>
    <w:rsid w:val="00CD7FB6"/>
    <w:rsid w:val="00CF0067"/>
    <w:rsid w:val="00CF5DB4"/>
    <w:rsid w:val="00CF683E"/>
    <w:rsid w:val="00D17D5A"/>
    <w:rsid w:val="00D26E91"/>
    <w:rsid w:val="00D3351D"/>
    <w:rsid w:val="00D368CD"/>
    <w:rsid w:val="00D400E2"/>
    <w:rsid w:val="00D46126"/>
    <w:rsid w:val="00D526E5"/>
    <w:rsid w:val="00D83E61"/>
    <w:rsid w:val="00D87127"/>
    <w:rsid w:val="00DA16D2"/>
    <w:rsid w:val="00DD4117"/>
    <w:rsid w:val="00DD59BA"/>
    <w:rsid w:val="00DE42D4"/>
    <w:rsid w:val="00E3704A"/>
    <w:rsid w:val="00E52350"/>
    <w:rsid w:val="00E94979"/>
    <w:rsid w:val="00EC0C9F"/>
    <w:rsid w:val="00EC455C"/>
    <w:rsid w:val="00EE2658"/>
    <w:rsid w:val="00EE2DCB"/>
    <w:rsid w:val="00EF4216"/>
    <w:rsid w:val="00F1226F"/>
    <w:rsid w:val="00F431A5"/>
    <w:rsid w:val="00F44140"/>
    <w:rsid w:val="00F44E12"/>
    <w:rsid w:val="00F72131"/>
    <w:rsid w:val="00F74B9C"/>
    <w:rsid w:val="00F75411"/>
    <w:rsid w:val="00F871FC"/>
    <w:rsid w:val="00F87605"/>
    <w:rsid w:val="00F93E07"/>
    <w:rsid w:val="00FA37FA"/>
    <w:rsid w:val="00FB05BC"/>
    <w:rsid w:val="00FB47AE"/>
    <w:rsid w:val="00FD1176"/>
    <w:rsid w:val="00FE2BB8"/>
    <w:rsid w:val="00FF3E1B"/>
    <w:rsid w:val="00FF7AE5"/>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24359"/>
  <w15:chartTrackingRefBased/>
  <w15:docId w15:val="{39B664A3-718B-4E97-B075-546D278B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ro-RO"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7D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07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7DE"/>
    <w:rPr>
      <w:rFonts w:eastAsiaTheme="minorHAnsi"/>
      <w:sz w:val="20"/>
      <w:szCs w:val="20"/>
      <w:lang w:eastAsia="en-US"/>
    </w:rPr>
  </w:style>
  <w:style w:type="character" w:styleId="FootnoteReference">
    <w:name w:val="footnote reference"/>
    <w:basedOn w:val="DefaultParagraphFont"/>
    <w:uiPriority w:val="99"/>
    <w:semiHidden/>
    <w:unhideWhenUsed/>
    <w:rsid w:val="007407DE"/>
    <w:rPr>
      <w:vertAlign w:val="superscript"/>
    </w:rPr>
  </w:style>
  <w:style w:type="paragraph" w:styleId="ListParagraph">
    <w:name w:val="List Paragraph"/>
    <w:basedOn w:val="Normal"/>
    <w:uiPriority w:val="34"/>
    <w:qFormat/>
    <w:rsid w:val="000A288E"/>
    <w:pPr>
      <w:ind w:left="720"/>
      <w:contextualSpacing/>
    </w:pPr>
  </w:style>
  <w:style w:type="paragraph" w:styleId="Footer">
    <w:name w:val="footer"/>
    <w:basedOn w:val="Normal"/>
    <w:link w:val="FooterChar"/>
    <w:uiPriority w:val="99"/>
    <w:rsid w:val="00140AB7"/>
    <w:pPr>
      <w:tabs>
        <w:tab w:val="center" w:pos="4513"/>
        <w:tab w:val="right" w:pos="9026"/>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140AB7"/>
    <w:rPr>
      <w:rFonts w:ascii="Calibri" w:eastAsia="Calibri" w:hAnsi="Calibri" w:cs="Calibri"/>
      <w:lang w:eastAsia="en-US"/>
    </w:rPr>
  </w:style>
  <w:style w:type="paragraph" w:styleId="Header">
    <w:name w:val="header"/>
    <w:basedOn w:val="Normal"/>
    <w:link w:val="HeaderChar"/>
    <w:uiPriority w:val="99"/>
    <w:unhideWhenUsed/>
    <w:rsid w:val="003C09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925"/>
    <w:rPr>
      <w:rFonts w:eastAsiaTheme="minorHAnsi"/>
      <w:lang w:eastAsia="en-US"/>
    </w:rPr>
  </w:style>
  <w:style w:type="paragraph" w:customStyle="1" w:styleId="CaracterCaracter1">
    <w:name w:val="Caracter Caracter1"/>
    <w:basedOn w:val="Normal"/>
    <w:rsid w:val="00B64154"/>
    <w:pPr>
      <w:spacing w:after="0" w:line="240" w:lineRule="auto"/>
    </w:pPr>
    <w:rPr>
      <w:rFonts w:ascii="Times New Roman" w:eastAsia="MS Mincho" w:hAnsi="Times New Roman" w:cs="Times New Roman"/>
      <w:sz w:val="24"/>
      <w:szCs w:val="24"/>
      <w:lang w:val="pl-PL" w:eastAsia="pl-PL"/>
    </w:rPr>
  </w:style>
  <w:style w:type="paragraph" w:styleId="BalloonText">
    <w:name w:val="Balloon Text"/>
    <w:basedOn w:val="Normal"/>
    <w:link w:val="BalloonTextChar"/>
    <w:uiPriority w:val="99"/>
    <w:semiHidden/>
    <w:unhideWhenUsed/>
    <w:rsid w:val="001C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D8D"/>
    <w:rPr>
      <w:rFonts w:ascii="Segoe UI" w:eastAsiaTheme="minorHAnsi" w:hAnsi="Segoe UI" w:cs="Segoe UI"/>
      <w:sz w:val="18"/>
      <w:szCs w:val="18"/>
      <w:lang w:eastAsia="en-US"/>
    </w:rPr>
  </w:style>
  <w:style w:type="character" w:customStyle="1" w:styleId="Bodytext2">
    <w:name w:val="Body text (2)_"/>
    <w:basedOn w:val="DefaultParagraphFont"/>
    <w:link w:val="Bodytext20"/>
    <w:rsid w:val="00981908"/>
    <w:rPr>
      <w:rFonts w:ascii="Arial" w:eastAsia="Arial" w:hAnsi="Arial" w:cs="Arial"/>
      <w:shd w:val="clear" w:color="auto" w:fill="FFFFFF"/>
    </w:rPr>
  </w:style>
  <w:style w:type="paragraph" w:customStyle="1" w:styleId="Bodytext20">
    <w:name w:val="Body text (2)"/>
    <w:basedOn w:val="Normal"/>
    <w:link w:val="Bodytext2"/>
    <w:rsid w:val="00981908"/>
    <w:pPr>
      <w:widowControl w:val="0"/>
      <w:shd w:val="clear" w:color="auto" w:fill="FFFFFF"/>
      <w:spacing w:after="0" w:line="259" w:lineRule="exact"/>
      <w:ind w:hanging="400"/>
      <w:jc w:val="both"/>
    </w:pPr>
    <w:rPr>
      <w:rFonts w:ascii="Arial" w:eastAsia="Arial" w:hAnsi="Arial" w:cs="Arial"/>
      <w:lang w:eastAsia="zh-TW"/>
    </w:rPr>
  </w:style>
  <w:style w:type="paragraph" w:customStyle="1" w:styleId="DefaultText">
    <w:name w:val="Default Text"/>
    <w:basedOn w:val="Normal"/>
    <w:rsid w:val="00A14331"/>
    <w:pPr>
      <w:spacing w:after="0" w:line="240" w:lineRule="auto"/>
    </w:pPr>
    <w:rPr>
      <w:rFonts w:ascii="Times New Roman" w:eastAsia="Times New Roman" w:hAnsi="Times New Roman" w:cs="Times New Roman"/>
      <w:sz w:val="24"/>
      <w:szCs w:val="20"/>
      <w:lang w:eastAsia="ro-RO"/>
    </w:rPr>
  </w:style>
  <w:style w:type="character" w:styleId="Hyperlink">
    <w:name w:val="Hyperlink"/>
    <w:rsid w:val="00A14331"/>
    <w:rPr>
      <w:color w:val="0000FF"/>
      <w:u w:val="single"/>
    </w:rPr>
  </w:style>
  <w:style w:type="table" w:styleId="TableGrid">
    <w:name w:val="Table Grid"/>
    <w:basedOn w:val="TableNormal"/>
    <w:uiPriority w:val="59"/>
    <w:rsid w:val="00A14331"/>
    <w:pPr>
      <w:spacing w:after="0" w:line="240" w:lineRule="auto"/>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1">
    <w:name w:val="Body Text 2"/>
    <w:basedOn w:val="Normal"/>
    <w:link w:val="BodyText2Char"/>
    <w:unhideWhenUsed/>
    <w:rsid w:val="00BD0DE4"/>
    <w:pPr>
      <w:spacing w:after="0" w:line="240" w:lineRule="auto"/>
      <w:jc w:val="both"/>
    </w:pPr>
    <w:rPr>
      <w:rFonts w:ascii="Tahoma" w:eastAsia="Times New Roman" w:hAnsi="Tahoma" w:cs="Tahoma"/>
      <w:b/>
      <w:bCs/>
      <w:sz w:val="28"/>
      <w:szCs w:val="24"/>
      <w:lang w:val="fr-FR" w:eastAsia="ro-RO"/>
    </w:rPr>
  </w:style>
  <w:style w:type="character" w:customStyle="1" w:styleId="BodyText2Char">
    <w:name w:val="Body Text 2 Char"/>
    <w:basedOn w:val="DefaultParagraphFont"/>
    <w:link w:val="BodyText21"/>
    <w:rsid w:val="00BD0DE4"/>
    <w:rPr>
      <w:rFonts w:ascii="Tahoma" w:eastAsia="Times New Roman" w:hAnsi="Tahoma" w:cs="Tahoma"/>
      <w:b/>
      <w:bCs/>
      <w:sz w:val="28"/>
      <w:szCs w:val="24"/>
      <w:lang w:val="fr-FR" w:eastAsia="ro-RO"/>
    </w:rPr>
  </w:style>
  <w:style w:type="paragraph" w:styleId="NoSpacing">
    <w:name w:val="No Spacing"/>
    <w:uiPriority w:val="1"/>
    <w:qFormat/>
    <w:rsid w:val="00BD0DE4"/>
    <w:pPr>
      <w:spacing w:after="0" w:line="240" w:lineRule="auto"/>
    </w:pPr>
    <w:rPr>
      <w:rFonts w:ascii="Calibri" w:eastAsia="Calibri" w:hAnsi="Calibri" w:cs="Times New Roman"/>
      <w:noProof/>
      <w:lang w:val="en-US" w:eastAsia="en-US"/>
    </w:rPr>
  </w:style>
  <w:style w:type="paragraph" w:customStyle="1" w:styleId="CaracterCaracterCaracterCharCharCaracterCharCharCaracter">
    <w:name w:val="Caracter Caracter Caracter Char Char Caracter Char Char Caracter"/>
    <w:basedOn w:val="Normal"/>
    <w:rsid w:val="001750ED"/>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inante.ro/ucaapi/ghiduri" TargetMode="External"/><Relationship Id="rId5" Type="http://schemas.openxmlformats.org/officeDocument/2006/relationships/webSettings" Target="webSettings.xml"/><Relationship Id="rId10" Type="http://schemas.openxmlformats.org/officeDocument/2006/relationships/hyperlink" Target="http://www.mfinante.ro/ucaapi/ghiduri" TargetMode="External"/><Relationship Id="rId4" Type="http://schemas.openxmlformats.org/officeDocument/2006/relationships/settings" Target="settings.xml"/><Relationship Id="rId9" Type="http://schemas.openxmlformats.org/officeDocument/2006/relationships/hyperlink" Target="http://www.mfinante.ro/ucaapi/ghidur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9E29-7970-4506-A780-611DABDE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14057</Words>
  <Characters>81532</Characters>
  <Application>Microsoft Office Word</Application>
  <DocSecurity>0</DocSecurity>
  <Lines>679</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 TUDORACHE</dc:creator>
  <cp:keywords/>
  <dc:description/>
  <cp:lastModifiedBy>CEZAR TUDORACHE</cp:lastModifiedBy>
  <cp:revision>2</cp:revision>
  <cp:lastPrinted>2017-07-03T12:17:00Z</cp:lastPrinted>
  <dcterms:created xsi:type="dcterms:W3CDTF">2017-07-17T12:29:00Z</dcterms:created>
  <dcterms:modified xsi:type="dcterms:W3CDTF">2017-07-17T12:29:00Z</dcterms:modified>
</cp:coreProperties>
</file>