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4F" w:rsidRPr="00306E92" w:rsidRDefault="00054A64">
      <w:pPr>
        <w:jc w:val="center"/>
        <w:rPr>
          <w:rFonts w:ascii="Arial" w:hAnsi="Arial" w:cs="Arial"/>
          <w:sz w:val="24"/>
          <w:szCs w:val="24"/>
          <w:lang w:val="ro-RO"/>
        </w:rPr>
      </w:pPr>
      <w:r w:rsidRPr="00306E92">
        <w:rPr>
          <w:rFonts w:ascii="Arial" w:hAnsi="Arial" w:cs="Arial"/>
          <w:sz w:val="24"/>
          <w:szCs w:val="24"/>
          <w:lang w:val="ro-RO"/>
        </w:rPr>
        <w:t>PROIECT</w:t>
      </w:r>
    </w:p>
    <w:p w:rsidR="00066B4F" w:rsidRPr="00306E92" w:rsidRDefault="00054A64">
      <w:pPr>
        <w:jc w:val="center"/>
        <w:rPr>
          <w:rFonts w:ascii="Arial" w:hAnsi="Arial" w:cs="Arial"/>
          <w:sz w:val="24"/>
          <w:szCs w:val="24"/>
          <w:lang w:val="ro-RO"/>
        </w:rPr>
      </w:pPr>
      <w:r w:rsidRPr="00306E92">
        <w:rPr>
          <w:rFonts w:ascii="Arial" w:hAnsi="Arial" w:cs="Arial"/>
          <w:sz w:val="24"/>
          <w:szCs w:val="24"/>
          <w:lang w:val="ro-RO"/>
        </w:rPr>
        <w:t>ORDONANŢĂ DE URGENŢĂ</w:t>
      </w:r>
    </w:p>
    <w:p w:rsidR="00066B4F" w:rsidRPr="00306E92" w:rsidRDefault="00054A64">
      <w:pPr>
        <w:jc w:val="center"/>
        <w:rPr>
          <w:rFonts w:ascii="Arial" w:hAnsi="Arial" w:cs="Arial"/>
          <w:sz w:val="24"/>
          <w:szCs w:val="24"/>
          <w:lang w:val="ro-RO"/>
        </w:rPr>
      </w:pPr>
      <w:bookmarkStart w:id="0" w:name="_Hlk44946005"/>
      <w:r w:rsidRPr="00306E92">
        <w:rPr>
          <w:rFonts w:ascii="Arial" w:hAnsi="Arial" w:cs="Arial"/>
          <w:sz w:val="24"/>
          <w:szCs w:val="24"/>
          <w:lang w:val="ro-RO"/>
        </w:rPr>
        <w:t>privind modificarea și completarea Ordonanței de urgență a Guvernului nr. 60/2009 privind unele măsuri în vederea implementării programului "O familie, o casă"</w:t>
      </w:r>
      <w:bookmarkEnd w:id="0"/>
    </w:p>
    <w:p w:rsidR="00066B4F" w:rsidRPr="00306E92" w:rsidRDefault="00066B4F">
      <w:pPr>
        <w:jc w:val="center"/>
        <w:rPr>
          <w:rFonts w:ascii="Arial" w:hAnsi="Arial" w:cs="Arial"/>
          <w:sz w:val="24"/>
          <w:szCs w:val="24"/>
          <w:lang w:val="ro-RO"/>
        </w:rPr>
      </w:pP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Având în vedere:</w:t>
      </w: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 xml:space="preserve">   - accesul la credit în vederea achiziției unei </w:t>
      </w:r>
      <w:proofErr w:type="spellStart"/>
      <w:r w:rsidRPr="00306E92">
        <w:rPr>
          <w:rFonts w:ascii="Arial" w:hAnsi="Arial" w:cs="Arial"/>
          <w:sz w:val="24"/>
          <w:szCs w:val="24"/>
          <w:lang w:val="ro-RO"/>
        </w:rPr>
        <w:t>locuinţe</w:t>
      </w:r>
      <w:proofErr w:type="spellEnd"/>
      <w:r w:rsidRPr="00306E92">
        <w:rPr>
          <w:rFonts w:ascii="Arial" w:hAnsi="Arial" w:cs="Arial"/>
          <w:sz w:val="24"/>
          <w:szCs w:val="24"/>
          <w:lang w:val="ro-RO"/>
        </w:rPr>
        <w:t xml:space="preserve"> a devenit dificil pentru familii, ca efect al crizei economice, conducând la imposibilitatea acestora de a-</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 schimba locuința în raport cu nevoile de locuit ale acestora </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/sau cu </w:t>
      </w:r>
      <w:proofErr w:type="spellStart"/>
      <w:r w:rsidRPr="00306E92">
        <w:rPr>
          <w:rFonts w:ascii="Arial" w:hAnsi="Arial" w:cs="Arial"/>
          <w:sz w:val="24"/>
          <w:szCs w:val="24"/>
          <w:lang w:val="ro-RO"/>
        </w:rPr>
        <w:t>creşterea</w:t>
      </w:r>
      <w:proofErr w:type="spellEnd"/>
      <w:r w:rsidRPr="00306E92">
        <w:rPr>
          <w:rFonts w:ascii="Arial" w:hAnsi="Arial" w:cs="Arial"/>
          <w:sz w:val="24"/>
          <w:szCs w:val="24"/>
          <w:lang w:val="ro-RO"/>
        </w:rPr>
        <w:t xml:space="preserve"> numărului membrilor familiei;</w:t>
      </w: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 xml:space="preserve">    - este necesară facilitarea accesului familiilor la locuințe și asigurarea condițiilor de </w:t>
      </w:r>
      <w:proofErr w:type="spellStart"/>
      <w:r w:rsidRPr="00306E92">
        <w:rPr>
          <w:rFonts w:ascii="Arial" w:hAnsi="Arial" w:cs="Arial"/>
          <w:sz w:val="24"/>
          <w:szCs w:val="24"/>
          <w:lang w:val="ro-RO"/>
        </w:rPr>
        <w:t>viaţă</w:t>
      </w:r>
      <w:proofErr w:type="spellEnd"/>
      <w:r w:rsidRPr="00306E92">
        <w:rPr>
          <w:rFonts w:ascii="Arial" w:hAnsi="Arial" w:cs="Arial"/>
          <w:sz w:val="24"/>
          <w:szCs w:val="24"/>
          <w:lang w:val="ro-RO"/>
        </w:rPr>
        <w:t xml:space="preserve"> și locuit ale acestora;</w:t>
      </w: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 xml:space="preserve">    - apreciind că această inițiativă legislativă este justificată de stringența creării unui temei legal în vederea </w:t>
      </w:r>
      <w:proofErr w:type="spellStart"/>
      <w:r w:rsidRPr="00306E92">
        <w:rPr>
          <w:rFonts w:ascii="Arial" w:hAnsi="Arial" w:cs="Arial"/>
          <w:sz w:val="24"/>
          <w:szCs w:val="24"/>
          <w:lang w:val="ro-RO"/>
        </w:rPr>
        <w:t>soluţionării</w:t>
      </w:r>
      <w:proofErr w:type="spellEnd"/>
      <w:r w:rsidRPr="00306E92">
        <w:rPr>
          <w:rFonts w:ascii="Arial" w:hAnsi="Arial" w:cs="Arial"/>
          <w:sz w:val="24"/>
          <w:szCs w:val="24"/>
          <w:lang w:val="ro-RO"/>
        </w:rPr>
        <w:t xml:space="preserve"> cererilor formulate de către beneficiarii programului;</w:t>
      </w: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 xml:space="preserve">    - întrucât neadoptarea unor măsuri imediate, prin ordonanță de urgență, ar conduce la reale dificultăți în ceea ce privește menținerea pieței imobiliare la un nivel satisfăcător, ceea ce ar determina sincope în susținerea sectoarelor orizontale adiacente și perturbarea fluxurilor specifice cu efect antrenant în economie;</w:t>
      </w: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 xml:space="preserve">    - că măsurile a căror reglementare nu poate fi amânată sunt destinate contracarării principalelor efecte ale crizei financiare, în principal pentru a stopa scăderea volumului investițiilor, </w:t>
      </w:r>
      <w:proofErr w:type="spellStart"/>
      <w:r w:rsidRPr="00306E92">
        <w:rPr>
          <w:rFonts w:ascii="Arial" w:hAnsi="Arial" w:cs="Arial"/>
          <w:sz w:val="24"/>
          <w:szCs w:val="24"/>
          <w:lang w:val="ro-RO"/>
        </w:rPr>
        <w:t>contracţia</w:t>
      </w:r>
      <w:proofErr w:type="spellEnd"/>
      <w:r w:rsidRPr="00306E92">
        <w:rPr>
          <w:rFonts w:ascii="Arial" w:hAnsi="Arial" w:cs="Arial"/>
          <w:sz w:val="24"/>
          <w:szCs w:val="24"/>
          <w:lang w:val="ro-RO"/>
        </w:rPr>
        <w:t xml:space="preserve"> tuturor industriilor adiacente sectorului imobiliar </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 implicit disponibilizările de personal;</w:t>
      </w: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 xml:space="preserve">    - că este necesară, de asemenea, adoptarea măsurilor propuse în regim de urgență pentru a putea permite executarea silită a </w:t>
      </w:r>
      <w:proofErr w:type="spellStart"/>
      <w:r w:rsidRPr="00306E92">
        <w:rPr>
          <w:rFonts w:ascii="Arial" w:hAnsi="Arial" w:cs="Arial"/>
          <w:sz w:val="24"/>
          <w:szCs w:val="24"/>
          <w:lang w:val="ro-RO"/>
        </w:rPr>
        <w:t>locuinţelor</w:t>
      </w:r>
      <w:proofErr w:type="spellEnd"/>
      <w:r w:rsidRPr="00306E92">
        <w:rPr>
          <w:rFonts w:ascii="Arial" w:hAnsi="Arial" w:cs="Arial"/>
          <w:sz w:val="24"/>
          <w:szCs w:val="24"/>
          <w:lang w:val="ro-RO"/>
        </w:rPr>
        <w:t xml:space="preserve"> grevate de ipoteci legale de rangul I instituite în favoarea statului român, reprezentat de Ministerul Finanțelor Publice;</w:t>
      </w:r>
    </w:p>
    <w:p w:rsidR="00066B4F" w:rsidRPr="00306E92" w:rsidRDefault="00054A64">
      <w:pPr>
        <w:jc w:val="both"/>
        <w:rPr>
          <w:rFonts w:ascii="Arial" w:hAnsi="Arial" w:cs="Arial"/>
          <w:sz w:val="24"/>
          <w:szCs w:val="24"/>
        </w:rPr>
      </w:pPr>
      <w:r w:rsidRPr="00306E92">
        <w:rPr>
          <w:rFonts w:ascii="Arial" w:hAnsi="Arial" w:cs="Arial"/>
          <w:color w:val="000000"/>
          <w:sz w:val="24"/>
          <w:szCs w:val="24"/>
        </w:rPr>
        <w:t xml:space="preserve">       -  </w:t>
      </w:r>
      <w:proofErr w:type="spellStart"/>
      <w:r w:rsidRPr="00306E92">
        <w:rPr>
          <w:rFonts w:ascii="Arial" w:hAnsi="Arial" w:cs="Arial"/>
          <w:color w:val="000000"/>
          <w:sz w:val="24"/>
          <w:szCs w:val="24"/>
        </w:rPr>
        <w:t>întrucât</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neadoptarea</w:t>
      </w:r>
      <w:proofErr w:type="spellEnd"/>
      <w:r w:rsidRPr="00306E92">
        <w:rPr>
          <w:rFonts w:ascii="Arial" w:hAnsi="Arial" w:cs="Arial"/>
          <w:color w:val="000000"/>
          <w:sz w:val="24"/>
          <w:szCs w:val="24"/>
        </w:rPr>
        <w:t xml:space="preserve"> de </w:t>
      </w:r>
      <w:proofErr w:type="spellStart"/>
      <w:r w:rsidRPr="00306E92">
        <w:rPr>
          <w:rFonts w:ascii="Arial" w:hAnsi="Arial" w:cs="Arial"/>
          <w:color w:val="000000"/>
          <w:sz w:val="24"/>
          <w:szCs w:val="24"/>
        </w:rPr>
        <w:t>măsuri</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imediate</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pe</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calea</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unei</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ordonanţe</w:t>
      </w:r>
      <w:proofErr w:type="spellEnd"/>
      <w:r w:rsidRPr="00306E92">
        <w:rPr>
          <w:rFonts w:ascii="Arial" w:hAnsi="Arial" w:cs="Arial"/>
          <w:color w:val="000000"/>
          <w:sz w:val="24"/>
          <w:szCs w:val="24"/>
        </w:rPr>
        <w:t xml:space="preserve"> de </w:t>
      </w:r>
      <w:proofErr w:type="spellStart"/>
      <w:r w:rsidRPr="00306E92">
        <w:rPr>
          <w:rFonts w:ascii="Arial" w:hAnsi="Arial" w:cs="Arial"/>
          <w:color w:val="000000"/>
          <w:sz w:val="24"/>
          <w:szCs w:val="24"/>
        </w:rPr>
        <w:t>urgenţă</w:t>
      </w:r>
      <w:proofErr w:type="spellEnd"/>
      <w:r w:rsidRPr="00306E92">
        <w:rPr>
          <w:rFonts w:ascii="Arial" w:hAnsi="Arial" w:cs="Arial"/>
          <w:color w:val="000000"/>
          <w:sz w:val="24"/>
          <w:szCs w:val="24"/>
        </w:rPr>
        <w:t xml:space="preserve">, care </w:t>
      </w:r>
      <w:proofErr w:type="spellStart"/>
      <w:r w:rsidRPr="00306E92">
        <w:rPr>
          <w:rFonts w:ascii="Arial" w:hAnsi="Arial" w:cs="Arial"/>
          <w:color w:val="000000"/>
          <w:sz w:val="24"/>
          <w:szCs w:val="24"/>
        </w:rPr>
        <w:t>să</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contracareze</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efectele</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pandemiei</w:t>
      </w:r>
      <w:proofErr w:type="spellEnd"/>
      <w:r w:rsidRPr="00306E92">
        <w:rPr>
          <w:rFonts w:ascii="Arial" w:hAnsi="Arial" w:cs="Arial"/>
          <w:color w:val="000000"/>
          <w:sz w:val="24"/>
          <w:szCs w:val="24"/>
        </w:rPr>
        <w:t xml:space="preserve"> cu COVID-19 </w:t>
      </w:r>
      <w:proofErr w:type="spellStart"/>
      <w:r w:rsidRPr="00306E92">
        <w:rPr>
          <w:rFonts w:ascii="Arial" w:hAnsi="Arial" w:cs="Arial"/>
          <w:color w:val="000000"/>
          <w:sz w:val="24"/>
          <w:szCs w:val="24"/>
        </w:rPr>
        <w:t>și</w:t>
      </w:r>
      <w:proofErr w:type="spellEnd"/>
      <w:r w:rsidRPr="00306E92">
        <w:rPr>
          <w:rFonts w:ascii="Arial" w:hAnsi="Arial" w:cs="Arial"/>
          <w:color w:val="000000"/>
          <w:sz w:val="24"/>
          <w:szCs w:val="24"/>
        </w:rPr>
        <w:t xml:space="preserve"> ale </w:t>
      </w:r>
      <w:proofErr w:type="spellStart"/>
      <w:r w:rsidRPr="00306E92">
        <w:rPr>
          <w:rFonts w:ascii="Arial" w:hAnsi="Arial" w:cs="Arial"/>
          <w:color w:val="000000"/>
          <w:sz w:val="24"/>
          <w:szCs w:val="24"/>
        </w:rPr>
        <w:t>crizei</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economice</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ar</w:t>
      </w:r>
      <w:proofErr w:type="spellEnd"/>
      <w:r w:rsidRPr="00306E92">
        <w:rPr>
          <w:rFonts w:ascii="Arial" w:hAnsi="Arial" w:cs="Arial"/>
          <w:color w:val="000000"/>
          <w:sz w:val="24"/>
          <w:szCs w:val="24"/>
        </w:rPr>
        <w:t xml:space="preserve"> conduce la </w:t>
      </w:r>
      <w:proofErr w:type="spellStart"/>
      <w:r w:rsidRPr="00306E92">
        <w:rPr>
          <w:rFonts w:ascii="Arial" w:hAnsi="Arial" w:cs="Arial"/>
          <w:color w:val="000000"/>
          <w:sz w:val="24"/>
          <w:szCs w:val="24"/>
        </w:rPr>
        <w:t>amplificarea</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dificultăţilor</w:t>
      </w:r>
      <w:proofErr w:type="spellEnd"/>
      <w:r w:rsidRPr="00306E92">
        <w:rPr>
          <w:rFonts w:ascii="Arial" w:hAnsi="Arial" w:cs="Arial"/>
          <w:color w:val="000000"/>
          <w:sz w:val="24"/>
          <w:szCs w:val="24"/>
        </w:rPr>
        <w:t xml:space="preserve"> de </w:t>
      </w:r>
      <w:proofErr w:type="spellStart"/>
      <w:r w:rsidRPr="00306E92">
        <w:rPr>
          <w:rFonts w:ascii="Arial" w:hAnsi="Arial" w:cs="Arial"/>
          <w:color w:val="000000"/>
          <w:sz w:val="24"/>
          <w:szCs w:val="24"/>
        </w:rPr>
        <w:t>accesare</w:t>
      </w:r>
      <w:proofErr w:type="spellEnd"/>
      <w:r w:rsidRPr="00306E92">
        <w:rPr>
          <w:rFonts w:ascii="Arial" w:hAnsi="Arial" w:cs="Arial"/>
          <w:color w:val="000000"/>
          <w:sz w:val="24"/>
          <w:szCs w:val="24"/>
        </w:rPr>
        <w:t xml:space="preserve"> a </w:t>
      </w:r>
      <w:proofErr w:type="spellStart"/>
      <w:r w:rsidRPr="00306E92">
        <w:rPr>
          <w:rFonts w:ascii="Arial" w:hAnsi="Arial" w:cs="Arial"/>
          <w:color w:val="000000"/>
          <w:sz w:val="24"/>
          <w:szCs w:val="24"/>
        </w:rPr>
        <w:t>creditelor</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garantate</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pentru</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achiziția</w:t>
      </w:r>
      <w:proofErr w:type="spellEnd"/>
      <w:r w:rsidRPr="00306E92">
        <w:rPr>
          <w:rFonts w:ascii="Arial" w:hAnsi="Arial" w:cs="Arial"/>
          <w:color w:val="000000"/>
          <w:sz w:val="24"/>
          <w:szCs w:val="24"/>
        </w:rPr>
        <w:t xml:space="preserve">/ de </w:t>
      </w:r>
      <w:proofErr w:type="spellStart"/>
      <w:r w:rsidRPr="00306E92">
        <w:rPr>
          <w:rFonts w:ascii="Arial" w:hAnsi="Arial" w:cs="Arial"/>
          <w:color w:val="000000"/>
          <w:sz w:val="24"/>
          <w:szCs w:val="24"/>
        </w:rPr>
        <w:t>locuințe</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fiind</w:t>
      </w:r>
      <w:proofErr w:type="spellEnd"/>
      <w:r w:rsidRPr="00306E92">
        <w:rPr>
          <w:rFonts w:ascii="Arial" w:hAnsi="Arial" w:cs="Arial"/>
          <w:color w:val="000000"/>
          <w:sz w:val="24"/>
          <w:szCs w:val="24"/>
        </w:rPr>
        <w:t xml:space="preserve"> de </w:t>
      </w:r>
      <w:proofErr w:type="spellStart"/>
      <w:r w:rsidRPr="00306E92">
        <w:rPr>
          <w:rFonts w:ascii="Arial" w:hAnsi="Arial" w:cs="Arial"/>
          <w:color w:val="000000"/>
          <w:sz w:val="24"/>
          <w:szCs w:val="24"/>
        </w:rPr>
        <w:t>natură</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să</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limiteze</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accesul</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familiilor</w:t>
      </w:r>
      <w:proofErr w:type="spellEnd"/>
      <w:r w:rsidRPr="00306E92">
        <w:rPr>
          <w:rFonts w:ascii="Arial" w:hAnsi="Arial" w:cs="Arial"/>
          <w:color w:val="000000"/>
          <w:sz w:val="24"/>
          <w:szCs w:val="24"/>
        </w:rPr>
        <w:t xml:space="preserve"> la </w:t>
      </w:r>
      <w:proofErr w:type="spellStart"/>
      <w:r w:rsidRPr="00306E92">
        <w:rPr>
          <w:rFonts w:ascii="Arial" w:hAnsi="Arial" w:cs="Arial"/>
          <w:color w:val="000000"/>
          <w:sz w:val="24"/>
          <w:szCs w:val="24"/>
        </w:rPr>
        <w:t>locuinţe</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şi</w:t>
      </w:r>
      <w:proofErr w:type="spellEnd"/>
      <w:r w:rsidRPr="00306E92">
        <w:rPr>
          <w:rFonts w:ascii="Arial" w:hAnsi="Arial" w:cs="Arial"/>
          <w:color w:val="000000"/>
          <w:sz w:val="24"/>
          <w:szCs w:val="24"/>
        </w:rPr>
        <w:t xml:space="preserve"> la </w:t>
      </w:r>
      <w:proofErr w:type="spellStart"/>
      <w:r w:rsidRPr="00306E92">
        <w:rPr>
          <w:rFonts w:ascii="Arial" w:hAnsi="Arial" w:cs="Arial"/>
          <w:color w:val="000000"/>
          <w:sz w:val="24"/>
          <w:szCs w:val="24"/>
        </w:rPr>
        <w:t>asigurarea</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unor</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condiţii</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decente</w:t>
      </w:r>
      <w:proofErr w:type="spellEnd"/>
      <w:r w:rsidRPr="00306E92">
        <w:rPr>
          <w:rFonts w:ascii="Arial" w:hAnsi="Arial" w:cs="Arial"/>
          <w:color w:val="000000"/>
          <w:sz w:val="24"/>
          <w:szCs w:val="24"/>
        </w:rPr>
        <w:t xml:space="preserve"> de </w:t>
      </w:r>
      <w:proofErr w:type="spellStart"/>
      <w:r w:rsidRPr="00306E92">
        <w:rPr>
          <w:rFonts w:ascii="Arial" w:hAnsi="Arial" w:cs="Arial"/>
          <w:color w:val="000000"/>
          <w:sz w:val="24"/>
          <w:szCs w:val="24"/>
        </w:rPr>
        <w:t>viaţă</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şi</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locuit</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pentru</w:t>
      </w:r>
      <w:proofErr w:type="spellEnd"/>
      <w:r w:rsidRPr="00306E92">
        <w:rPr>
          <w:rFonts w:ascii="Arial" w:hAnsi="Arial" w:cs="Arial"/>
          <w:color w:val="000000"/>
          <w:sz w:val="24"/>
          <w:szCs w:val="24"/>
        </w:rPr>
        <w:t xml:space="preserve"> </w:t>
      </w:r>
      <w:proofErr w:type="spellStart"/>
      <w:r w:rsidRPr="00306E92">
        <w:rPr>
          <w:rFonts w:ascii="Arial" w:hAnsi="Arial" w:cs="Arial"/>
          <w:color w:val="000000"/>
          <w:sz w:val="24"/>
          <w:szCs w:val="24"/>
        </w:rPr>
        <w:t>acestea</w:t>
      </w:r>
      <w:proofErr w:type="spellEnd"/>
      <w:r w:rsidRPr="00306E92">
        <w:rPr>
          <w:rFonts w:ascii="Arial" w:hAnsi="Arial" w:cs="Arial"/>
          <w:color w:val="000000"/>
          <w:sz w:val="24"/>
          <w:szCs w:val="24"/>
        </w:rPr>
        <w:t>,</w:t>
      </w:r>
    </w:p>
    <w:p w:rsidR="00066B4F" w:rsidRPr="00306E92" w:rsidRDefault="00054A64">
      <w:pPr>
        <w:jc w:val="both"/>
        <w:rPr>
          <w:rFonts w:ascii="Arial" w:hAnsi="Arial" w:cs="Arial"/>
          <w:sz w:val="24"/>
          <w:szCs w:val="24"/>
        </w:rPr>
      </w:pPr>
      <w:proofErr w:type="spellStart"/>
      <w:r w:rsidRPr="00306E92">
        <w:rPr>
          <w:rFonts w:ascii="Arial" w:hAnsi="Arial" w:cs="Arial"/>
          <w:sz w:val="24"/>
          <w:szCs w:val="24"/>
        </w:rPr>
        <w:t>Având</w:t>
      </w:r>
      <w:proofErr w:type="spellEnd"/>
      <w:r w:rsidRPr="00306E92">
        <w:rPr>
          <w:rFonts w:ascii="Arial" w:hAnsi="Arial" w:cs="Arial"/>
          <w:sz w:val="24"/>
          <w:szCs w:val="24"/>
        </w:rPr>
        <w:t xml:space="preserve"> în </w:t>
      </w:r>
      <w:proofErr w:type="spellStart"/>
      <w:r w:rsidRPr="00306E92">
        <w:rPr>
          <w:rFonts w:ascii="Arial" w:hAnsi="Arial" w:cs="Arial"/>
          <w:sz w:val="24"/>
          <w:szCs w:val="24"/>
        </w:rPr>
        <w:t>vedere</w:t>
      </w:r>
      <w:proofErr w:type="spellEnd"/>
      <w:r w:rsidRPr="00306E92">
        <w:rPr>
          <w:rFonts w:ascii="Arial" w:hAnsi="Arial" w:cs="Arial"/>
          <w:sz w:val="24"/>
          <w:szCs w:val="24"/>
        </w:rPr>
        <w:t xml:space="preserve"> </w:t>
      </w:r>
      <w:proofErr w:type="spellStart"/>
      <w:r w:rsidRPr="00306E92">
        <w:rPr>
          <w:rFonts w:ascii="Arial" w:hAnsi="Arial" w:cs="Arial"/>
          <w:sz w:val="24"/>
          <w:szCs w:val="24"/>
        </w:rPr>
        <w:t>că</w:t>
      </w:r>
      <w:proofErr w:type="spellEnd"/>
      <w:r w:rsidRPr="00306E92">
        <w:rPr>
          <w:rFonts w:ascii="Arial" w:hAnsi="Arial" w:cs="Arial"/>
          <w:sz w:val="24"/>
          <w:szCs w:val="24"/>
        </w:rPr>
        <w:t xml:space="preserve"> </w:t>
      </w:r>
      <w:proofErr w:type="spellStart"/>
      <w:r w:rsidRPr="00306E92">
        <w:rPr>
          <w:rFonts w:ascii="Arial" w:hAnsi="Arial" w:cs="Arial"/>
          <w:sz w:val="24"/>
          <w:szCs w:val="24"/>
        </w:rPr>
        <w:t>elementele</w:t>
      </w:r>
      <w:proofErr w:type="spellEnd"/>
      <w:r w:rsidRPr="00306E92">
        <w:rPr>
          <w:rFonts w:ascii="Arial" w:hAnsi="Arial" w:cs="Arial"/>
          <w:sz w:val="24"/>
          <w:szCs w:val="24"/>
        </w:rPr>
        <w:t xml:space="preserve"> </w:t>
      </w:r>
      <w:proofErr w:type="spellStart"/>
      <w:r w:rsidRPr="00306E92">
        <w:rPr>
          <w:rFonts w:ascii="Arial" w:hAnsi="Arial" w:cs="Arial"/>
          <w:sz w:val="24"/>
          <w:szCs w:val="24"/>
        </w:rPr>
        <w:t>sus-menționate</w:t>
      </w:r>
      <w:proofErr w:type="spellEnd"/>
      <w:r w:rsidRPr="00306E92">
        <w:rPr>
          <w:rFonts w:ascii="Arial" w:hAnsi="Arial" w:cs="Arial"/>
          <w:sz w:val="24"/>
          <w:szCs w:val="24"/>
        </w:rPr>
        <w:t xml:space="preserve"> </w:t>
      </w:r>
      <w:proofErr w:type="spellStart"/>
      <w:r w:rsidRPr="00306E92">
        <w:rPr>
          <w:rFonts w:ascii="Arial" w:hAnsi="Arial" w:cs="Arial"/>
          <w:sz w:val="24"/>
          <w:szCs w:val="24"/>
        </w:rPr>
        <w:t>vizează</w:t>
      </w:r>
      <w:proofErr w:type="spellEnd"/>
      <w:r w:rsidRPr="00306E92">
        <w:rPr>
          <w:rFonts w:ascii="Arial" w:hAnsi="Arial" w:cs="Arial"/>
          <w:sz w:val="24"/>
          <w:szCs w:val="24"/>
        </w:rPr>
        <w:t xml:space="preserve"> </w:t>
      </w:r>
      <w:proofErr w:type="spellStart"/>
      <w:r w:rsidRPr="00306E92">
        <w:rPr>
          <w:rFonts w:ascii="Arial" w:hAnsi="Arial" w:cs="Arial"/>
          <w:sz w:val="24"/>
          <w:szCs w:val="24"/>
        </w:rPr>
        <w:t>interesul</w:t>
      </w:r>
      <w:proofErr w:type="spellEnd"/>
      <w:r w:rsidRPr="00306E92">
        <w:rPr>
          <w:rFonts w:ascii="Arial" w:hAnsi="Arial" w:cs="Arial"/>
          <w:sz w:val="24"/>
          <w:szCs w:val="24"/>
        </w:rPr>
        <w:t xml:space="preserve"> public </w:t>
      </w:r>
      <w:proofErr w:type="spellStart"/>
      <w:r w:rsidRPr="00306E92">
        <w:rPr>
          <w:rFonts w:ascii="Arial" w:hAnsi="Arial" w:cs="Arial"/>
          <w:sz w:val="24"/>
          <w:szCs w:val="24"/>
        </w:rPr>
        <w:t>şi</w:t>
      </w:r>
      <w:proofErr w:type="spellEnd"/>
      <w:r w:rsidRPr="00306E92">
        <w:rPr>
          <w:rFonts w:ascii="Arial" w:hAnsi="Arial" w:cs="Arial"/>
          <w:sz w:val="24"/>
          <w:szCs w:val="24"/>
        </w:rPr>
        <w:t xml:space="preserve"> strategic </w:t>
      </w:r>
      <w:r w:rsidRPr="00306E92">
        <w:rPr>
          <w:rFonts w:ascii="Arial" w:hAnsi="Arial" w:cs="Arial"/>
          <w:sz w:val="24"/>
          <w:szCs w:val="24"/>
          <w:lang w:val="ro-RO"/>
        </w:rPr>
        <w:t>și</w:t>
      </w:r>
      <w:r w:rsidRPr="00306E92">
        <w:rPr>
          <w:rFonts w:ascii="Arial" w:hAnsi="Arial" w:cs="Arial"/>
          <w:sz w:val="24"/>
          <w:szCs w:val="24"/>
        </w:rPr>
        <w:t xml:space="preserve"> </w:t>
      </w:r>
      <w:proofErr w:type="spellStart"/>
      <w:r w:rsidRPr="00306E92">
        <w:rPr>
          <w:rFonts w:ascii="Arial" w:hAnsi="Arial" w:cs="Arial"/>
          <w:sz w:val="24"/>
          <w:szCs w:val="24"/>
        </w:rPr>
        <w:t>sunt</w:t>
      </w:r>
      <w:proofErr w:type="spellEnd"/>
      <w:r w:rsidRPr="00306E92">
        <w:rPr>
          <w:rFonts w:ascii="Arial" w:hAnsi="Arial" w:cs="Arial"/>
          <w:sz w:val="24"/>
          <w:szCs w:val="24"/>
        </w:rPr>
        <w:t xml:space="preserve"> o </w:t>
      </w:r>
      <w:proofErr w:type="spellStart"/>
      <w:r w:rsidRPr="00306E92">
        <w:rPr>
          <w:rFonts w:ascii="Arial" w:hAnsi="Arial" w:cs="Arial"/>
          <w:sz w:val="24"/>
          <w:szCs w:val="24"/>
        </w:rPr>
        <w:t>prioritate</w:t>
      </w:r>
      <w:proofErr w:type="spellEnd"/>
      <w:r w:rsidRPr="00306E92">
        <w:rPr>
          <w:rFonts w:ascii="Arial" w:hAnsi="Arial" w:cs="Arial"/>
          <w:sz w:val="24"/>
          <w:szCs w:val="24"/>
        </w:rPr>
        <w:t xml:space="preserve"> a </w:t>
      </w:r>
      <w:proofErr w:type="spellStart"/>
      <w:r w:rsidRPr="00306E92">
        <w:rPr>
          <w:rFonts w:ascii="Arial" w:hAnsi="Arial" w:cs="Arial"/>
          <w:sz w:val="24"/>
          <w:szCs w:val="24"/>
        </w:rPr>
        <w:t>Programului</w:t>
      </w:r>
      <w:proofErr w:type="spellEnd"/>
      <w:r w:rsidRPr="00306E92">
        <w:rPr>
          <w:rFonts w:ascii="Arial" w:hAnsi="Arial" w:cs="Arial"/>
          <w:sz w:val="24"/>
          <w:szCs w:val="24"/>
        </w:rPr>
        <w:t xml:space="preserve"> de </w:t>
      </w:r>
      <w:proofErr w:type="spellStart"/>
      <w:r w:rsidRPr="00306E92">
        <w:rPr>
          <w:rFonts w:ascii="Arial" w:hAnsi="Arial" w:cs="Arial"/>
          <w:sz w:val="24"/>
          <w:szCs w:val="24"/>
        </w:rPr>
        <w:t>guvernare</w:t>
      </w:r>
      <w:proofErr w:type="spellEnd"/>
      <w:r w:rsidRPr="00306E92">
        <w:rPr>
          <w:rFonts w:ascii="Arial" w:hAnsi="Arial" w:cs="Arial"/>
          <w:sz w:val="24"/>
          <w:szCs w:val="24"/>
        </w:rPr>
        <w:t xml:space="preserve"> </w:t>
      </w:r>
      <w:proofErr w:type="spellStart"/>
      <w:r w:rsidRPr="00306E92">
        <w:rPr>
          <w:rFonts w:ascii="Arial" w:hAnsi="Arial" w:cs="Arial"/>
          <w:sz w:val="24"/>
          <w:szCs w:val="24"/>
        </w:rPr>
        <w:t>și</w:t>
      </w:r>
      <w:proofErr w:type="spellEnd"/>
      <w:r w:rsidRPr="00306E92">
        <w:rPr>
          <w:rFonts w:ascii="Arial" w:hAnsi="Arial" w:cs="Arial"/>
          <w:sz w:val="24"/>
          <w:szCs w:val="24"/>
        </w:rPr>
        <w:t xml:space="preserve"> </w:t>
      </w:r>
      <w:proofErr w:type="spellStart"/>
      <w:r w:rsidRPr="00306E92">
        <w:rPr>
          <w:rFonts w:ascii="Arial" w:hAnsi="Arial" w:cs="Arial"/>
          <w:sz w:val="24"/>
          <w:szCs w:val="24"/>
        </w:rPr>
        <w:t>constituie</w:t>
      </w:r>
      <w:proofErr w:type="spellEnd"/>
      <w:r w:rsidRPr="00306E92">
        <w:rPr>
          <w:rFonts w:ascii="Arial" w:hAnsi="Arial" w:cs="Arial"/>
          <w:sz w:val="24"/>
          <w:szCs w:val="24"/>
        </w:rPr>
        <w:t xml:space="preserve"> </w:t>
      </w:r>
      <w:proofErr w:type="spellStart"/>
      <w:r w:rsidRPr="00306E92">
        <w:rPr>
          <w:rFonts w:ascii="Arial" w:hAnsi="Arial" w:cs="Arial"/>
          <w:sz w:val="24"/>
          <w:szCs w:val="24"/>
        </w:rPr>
        <w:t>situaţii</w:t>
      </w:r>
      <w:proofErr w:type="spellEnd"/>
      <w:r w:rsidRPr="00306E92">
        <w:rPr>
          <w:rFonts w:ascii="Arial" w:hAnsi="Arial" w:cs="Arial"/>
          <w:sz w:val="24"/>
          <w:szCs w:val="24"/>
        </w:rPr>
        <w:t xml:space="preserve"> de </w:t>
      </w:r>
      <w:proofErr w:type="spellStart"/>
      <w:r w:rsidRPr="00306E92">
        <w:rPr>
          <w:rFonts w:ascii="Arial" w:hAnsi="Arial" w:cs="Arial"/>
          <w:sz w:val="24"/>
          <w:szCs w:val="24"/>
        </w:rPr>
        <w:t>urgenţă</w:t>
      </w:r>
      <w:proofErr w:type="spellEnd"/>
      <w:r w:rsidRPr="00306E92">
        <w:rPr>
          <w:rFonts w:ascii="Arial" w:hAnsi="Arial" w:cs="Arial"/>
          <w:sz w:val="24"/>
          <w:szCs w:val="24"/>
        </w:rPr>
        <w:t xml:space="preserve"> </w:t>
      </w:r>
      <w:proofErr w:type="spellStart"/>
      <w:r w:rsidRPr="00306E92">
        <w:rPr>
          <w:rFonts w:ascii="Arial" w:hAnsi="Arial" w:cs="Arial"/>
          <w:sz w:val="24"/>
          <w:szCs w:val="24"/>
        </w:rPr>
        <w:t>şi</w:t>
      </w:r>
      <w:proofErr w:type="spellEnd"/>
      <w:r w:rsidRPr="00306E92">
        <w:rPr>
          <w:rFonts w:ascii="Arial" w:hAnsi="Arial" w:cs="Arial"/>
          <w:sz w:val="24"/>
          <w:szCs w:val="24"/>
        </w:rPr>
        <w:t xml:space="preserve"> </w:t>
      </w:r>
      <w:proofErr w:type="spellStart"/>
      <w:r w:rsidRPr="00306E92">
        <w:rPr>
          <w:rFonts w:ascii="Arial" w:hAnsi="Arial" w:cs="Arial"/>
          <w:sz w:val="24"/>
          <w:szCs w:val="24"/>
        </w:rPr>
        <w:t>extraordinare</w:t>
      </w:r>
      <w:proofErr w:type="spellEnd"/>
      <w:r w:rsidRPr="00306E92">
        <w:rPr>
          <w:rFonts w:ascii="Arial" w:hAnsi="Arial" w:cs="Arial"/>
          <w:sz w:val="24"/>
          <w:szCs w:val="24"/>
        </w:rPr>
        <w:t xml:space="preserve"> a </w:t>
      </w:r>
      <w:proofErr w:type="spellStart"/>
      <w:r w:rsidRPr="00306E92">
        <w:rPr>
          <w:rFonts w:ascii="Arial" w:hAnsi="Arial" w:cs="Arial"/>
          <w:sz w:val="24"/>
          <w:szCs w:val="24"/>
        </w:rPr>
        <w:t>căror</w:t>
      </w:r>
      <w:proofErr w:type="spellEnd"/>
      <w:r w:rsidRPr="00306E92">
        <w:rPr>
          <w:rFonts w:ascii="Arial" w:hAnsi="Arial" w:cs="Arial"/>
          <w:sz w:val="24"/>
          <w:szCs w:val="24"/>
        </w:rPr>
        <w:t xml:space="preserve"> </w:t>
      </w:r>
      <w:proofErr w:type="spellStart"/>
      <w:r w:rsidRPr="00306E92">
        <w:rPr>
          <w:rFonts w:ascii="Arial" w:hAnsi="Arial" w:cs="Arial"/>
          <w:sz w:val="24"/>
          <w:szCs w:val="24"/>
        </w:rPr>
        <w:t>reglementare</w:t>
      </w:r>
      <w:proofErr w:type="spellEnd"/>
      <w:r w:rsidRPr="00306E92">
        <w:rPr>
          <w:rFonts w:ascii="Arial" w:hAnsi="Arial" w:cs="Arial"/>
          <w:sz w:val="24"/>
          <w:szCs w:val="24"/>
        </w:rPr>
        <w:t xml:space="preserve"> nu </w:t>
      </w:r>
      <w:proofErr w:type="spellStart"/>
      <w:r w:rsidRPr="00306E92">
        <w:rPr>
          <w:rFonts w:ascii="Arial" w:hAnsi="Arial" w:cs="Arial"/>
          <w:sz w:val="24"/>
          <w:szCs w:val="24"/>
        </w:rPr>
        <w:t>poate</w:t>
      </w:r>
      <w:proofErr w:type="spellEnd"/>
      <w:r w:rsidRPr="00306E92">
        <w:rPr>
          <w:rFonts w:ascii="Arial" w:hAnsi="Arial" w:cs="Arial"/>
          <w:sz w:val="24"/>
          <w:szCs w:val="24"/>
        </w:rPr>
        <w:t xml:space="preserve"> fi </w:t>
      </w:r>
      <w:proofErr w:type="spellStart"/>
      <w:r w:rsidRPr="00306E92">
        <w:rPr>
          <w:rFonts w:ascii="Arial" w:hAnsi="Arial" w:cs="Arial"/>
          <w:sz w:val="24"/>
          <w:szCs w:val="24"/>
        </w:rPr>
        <w:t>amânată</w:t>
      </w:r>
      <w:proofErr w:type="spellEnd"/>
      <w:r w:rsidRPr="00306E92">
        <w:rPr>
          <w:rFonts w:ascii="Arial" w:hAnsi="Arial" w:cs="Arial"/>
          <w:sz w:val="24"/>
          <w:szCs w:val="24"/>
        </w:rPr>
        <w:t xml:space="preserve">, se </w:t>
      </w:r>
      <w:proofErr w:type="spellStart"/>
      <w:r w:rsidRPr="00306E92">
        <w:rPr>
          <w:rFonts w:ascii="Arial" w:hAnsi="Arial" w:cs="Arial"/>
          <w:sz w:val="24"/>
          <w:szCs w:val="24"/>
        </w:rPr>
        <w:t>impune</w:t>
      </w:r>
      <w:proofErr w:type="spellEnd"/>
      <w:r w:rsidRPr="00306E92">
        <w:rPr>
          <w:rFonts w:ascii="Arial" w:hAnsi="Arial" w:cs="Arial"/>
          <w:sz w:val="24"/>
          <w:szCs w:val="24"/>
        </w:rPr>
        <w:t xml:space="preserve"> </w:t>
      </w:r>
      <w:proofErr w:type="spellStart"/>
      <w:r w:rsidRPr="00306E92">
        <w:rPr>
          <w:rFonts w:ascii="Arial" w:hAnsi="Arial" w:cs="Arial"/>
          <w:sz w:val="24"/>
          <w:szCs w:val="24"/>
        </w:rPr>
        <w:t>adoptarea</w:t>
      </w:r>
      <w:proofErr w:type="spellEnd"/>
      <w:r w:rsidRPr="00306E92">
        <w:rPr>
          <w:rFonts w:ascii="Arial" w:hAnsi="Arial" w:cs="Arial"/>
          <w:sz w:val="24"/>
          <w:szCs w:val="24"/>
        </w:rPr>
        <w:t xml:space="preserve"> de </w:t>
      </w:r>
      <w:proofErr w:type="spellStart"/>
      <w:r w:rsidRPr="00306E92">
        <w:rPr>
          <w:rFonts w:ascii="Arial" w:hAnsi="Arial" w:cs="Arial"/>
          <w:sz w:val="24"/>
          <w:szCs w:val="24"/>
        </w:rPr>
        <w:t>măsuri</w:t>
      </w:r>
      <w:proofErr w:type="spellEnd"/>
      <w:r w:rsidRPr="00306E92">
        <w:rPr>
          <w:rFonts w:ascii="Arial" w:hAnsi="Arial" w:cs="Arial"/>
          <w:sz w:val="24"/>
          <w:szCs w:val="24"/>
        </w:rPr>
        <w:t xml:space="preserve"> </w:t>
      </w:r>
      <w:proofErr w:type="spellStart"/>
      <w:r w:rsidRPr="00306E92">
        <w:rPr>
          <w:rFonts w:ascii="Arial" w:hAnsi="Arial" w:cs="Arial"/>
          <w:sz w:val="24"/>
          <w:szCs w:val="24"/>
        </w:rPr>
        <w:t>imediate</w:t>
      </w:r>
      <w:proofErr w:type="spellEnd"/>
      <w:r w:rsidRPr="00306E92">
        <w:rPr>
          <w:rFonts w:ascii="Arial" w:hAnsi="Arial" w:cs="Arial"/>
          <w:sz w:val="24"/>
          <w:szCs w:val="24"/>
        </w:rPr>
        <w:t xml:space="preserve"> </w:t>
      </w:r>
      <w:proofErr w:type="spellStart"/>
      <w:r w:rsidRPr="00306E92">
        <w:rPr>
          <w:rFonts w:ascii="Arial" w:hAnsi="Arial" w:cs="Arial"/>
          <w:sz w:val="24"/>
          <w:szCs w:val="24"/>
        </w:rPr>
        <w:t>pe</w:t>
      </w:r>
      <w:proofErr w:type="spellEnd"/>
      <w:r w:rsidRPr="00306E92">
        <w:rPr>
          <w:rFonts w:ascii="Arial" w:hAnsi="Arial" w:cs="Arial"/>
          <w:sz w:val="24"/>
          <w:szCs w:val="24"/>
        </w:rPr>
        <w:t xml:space="preserve"> </w:t>
      </w:r>
      <w:proofErr w:type="spellStart"/>
      <w:r w:rsidRPr="00306E92">
        <w:rPr>
          <w:rFonts w:ascii="Arial" w:hAnsi="Arial" w:cs="Arial"/>
          <w:sz w:val="24"/>
          <w:szCs w:val="24"/>
        </w:rPr>
        <w:t>calea</w:t>
      </w:r>
      <w:proofErr w:type="spellEnd"/>
      <w:r w:rsidRPr="00306E92">
        <w:rPr>
          <w:rFonts w:ascii="Arial" w:hAnsi="Arial" w:cs="Arial"/>
          <w:sz w:val="24"/>
          <w:szCs w:val="24"/>
        </w:rPr>
        <w:t xml:space="preserve"> </w:t>
      </w:r>
      <w:proofErr w:type="spellStart"/>
      <w:r w:rsidRPr="00306E92">
        <w:rPr>
          <w:rFonts w:ascii="Arial" w:hAnsi="Arial" w:cs="Arial"/>
          <w:sz w:val="24"/>
          <w:szCs w:val="24"/>
        </w:rPr>
        <w:t>ordonanței</w:t>
      </w:r>
      <w:proofErr w:type="spellEnd"/>
      <w:r w:rsidRPr="00306E92">
        <w:rPr>
          <w:rFonts w:ascii="Arial" w:hAnsi="Arial" w:cs="Arial"/>
          <w:sz w:val="24"/>
          <w:szCs w:val="24"/>
        </w:rPr>
        <w:t xml:space="preserve"> de </w:t>
      </w:r>
      <w:proofErr w:type="spellStart"/>
      <w:r w:rsidRPr="00306E92">
        <w:rPr>
          <w:rFonts w:ascii="Arial" w:hAnsi="Arial" w:cs="Arial"/>
          <w:sz w:val="24"/>
          <w:szCs w:val="24"/>
        </w:rPr>
        <w:t>urgență</w:t>
      </w:r>
      <w:proofErr w:type="spellEnd"/>
      <w:r w:rsidRPr="00306E92">
        <w:rPr>
          <w:rFonts w:ascii="Arial" w:hAnsi="Arial" w:cs="Arial"/>
          <w:sz w:val="24"/>
          <w:szCs w:val="24"/>
        </w:rPr>
        <w:t>.</w:t>
      </w: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 xml:space="preserve">    în temeiul art. 115 alin. (4) din </w:t>
      </w:r>
      <w:proofErr w:type="spellStart"/>
      <w:r w:rsidRPr="00306E92">
        <w:rPr>
          <w:rFonts w:ascii="Arial" w:hAnsi="Arial" w:cs="Arial"/>
          <w:sz w:val="24"/>
          <w:szCs w:val="24"/>
          <w:lang w:val="ro-RO"/>
        </w:rPr>
        <w:t>Constituţia</w:t>
      </w:r>
      <w:proofErr w:type="spellEnd"/>
      <w:r w:rsidRPr="00306E92">
        <w:rPr>
          <w:rFonts w:ascii="Arial" w:hAnsi="Arial" w:cs="Arial"/>
          <w:sz w:val="24"/>
          <w:szCs w:val="24"/>
          <w:lang w:val="ro-RO"/>
        </w:rPr>
        <w:t xml:space="preserve"> României, republicată,</w:t>
      </w:r>
    </w:p>
    <w:p w:rsidR="00066B4F" w:rsidRPr="00306E92" w:rsidRDefault="00066B4F">
      <w:pPr>
        <w:jc w:val="both"/>
        <w:rPr>
          <w:rFonts w:ascii="Arial" w:hAnsi="Arial" w:cs="Arial"/>
          <w:sz w:val="24"/>
          <w:szCs w:val="24"/>
          <w:lang w:val="ro-RO"/>
        </w:rPr>
      </w:pP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lastRenderedPageBreak/>
        <w:t xml:space="preserve">Guvernul României adoptă prezenta </w:t>
      </w:r>
      <w:proofErr w:type="spellStart"/>
      <w:r w:rsidRPr="00306E92">
        <w:rPr>
          <w:rFonts w:ascii="Arial" w:hAnsi="Arial" w:cs="Arial"/>
          <w:sz w:val="24"/>
          <w:szCs w:val="24"/>
          <w:lang w:val="ro-RO"/>
        </w:rPr>
        <w:t>ordonanţă</w:t>
      </w:r>
      <w:proofErr w:type="spellEnd"/>
      <w:r w:rsidRPr="00306E92">
        <w:rPr>
          <w:rFonts w:ascii="Arial" w:hAnsi="Arial" w:cs="Arial"/>
          <w:sz w:val="24"/>
          <w:szCs w:val="24"/>
          <w:lang w:val="ro-RO"/>
        </w:rPr>
        <w:t xml:space="preserve"> de </w:t>
      </w:r>
      <w:proofErr w:type="spellStart"/>
      <w:r w:rsidRPr="00306E92">
        <w:rPr>
          <w:rFonts w:ascii="Arial" w:hAnsi="Arial" w:cs="Arial"/>
          <w:sz w:val="24"/>
          <w:szCs w:val="24"/>
          <w:lang w:val="ro-RO"/>
        </w:rPr>
        <w:t>urgenţă</w:t>
      </w:r>
      <w:proofErr w:type="spellEnd"/>
      <w:r w:rsidRPr="00306E92">
        <w:rPr>
          <w:rFonts w:ascii="Arial" w:hAnsi="Arial" w:cs="Arial"/>
          <w:sz w:val="24"/>
          <w:szCs w:val="24"/>
          <w:lang w:val="ro-RO"/>
        </w:rPr>
        <w:t>.</w:t>
      </w:r>
    </w:p>
    <w:p w:rsidR="00066B4F" w:rsidRPr="00306E92" w:rsidRDefault="00054A64">
      <w:pPr>
        <w:jc w:val="both"/>
        <w:rPr>
          <w:rFonts w:ascii="Arial" w:hAnsi="Arial" w:cs="Arial"/>
          <w:sz w:val="24"/>
          <w:szCs w:val="24"/>
          <w:lang w:val="ro-RO"/>
        </w:rPr>
      </w:pPr>
      <w:r w:rsidRPr="00306E92">
        <w:rPr>
          <w:rFonts w:ascii="Arial" w:hAnsi="Arial" w:cs="Arial"/>
          <w:bCs/>
          <w:sz w:val="24"/>
          <w:szCs w:val="24"/>
          <w:lang w:val="ro-RO"/>
        </w:rPr>
        <w:t>Art. I</w:t>
      </w:r>
      <w:r w:rsidRPr="00306E92">
        <w:rPr>
          <w:rFonts w:ascii="Arial" w:hAnsi="Arial" w:cs="Arial"/>
          <w:sz w:val="24"/>
          <w:szCs w:val="24"/>
          <w:lang w:val="ro-RO"/>
        </w:rPr>
        <w:t xml:space="preserve"> </w:t>
      </w:r>
      <w:proofErr w:type="spellStart"/>
      <w:r w:rsidRPr="00306E92">
        <w:rPr>
          <w:rFonts w:ascii="Arial" w:hAnsi="Arial" w:cs="Arial"/>
          <w:sz w:val="24"/>
          <w:szCs w:val="24"/>
          <w:lang w:val="ro-RO"/>
        </w:rPr>
        <w:t>Ordonanţa</w:t>
      </w:r>
      <w:proofErr w:type="spellEnd"/>
      <w:r w:rsidRPr="00306E92">
        <w:rPr>
          <w:rFonts w:ascii="Arial" w:hAnsi="Arial" w:cs="Arial"/>
          <w:sz w:val="24"/>
          <w:szCs w:val="24"/>
          <w:lang w:val="ro-RO"/>
        </w:rPr>
        <w:t xml:space="preserve"> de </w:t>
      </w:r>
      <w:proofErr w:type="spellStart"/>
      <w:r w:rsidRPr="00306E92">
        <w:rPr>
          <w:rFonts w:ascii="Arial" w:hAnsi="Arial" w:cs="Arial"/>
          <w:sz w:val="24"/>
          <w:szCs w:val="24"/>
          <w:lang w:val="ro-RO"/>
        </w:rPr>
        <w:t>urgenţă</w:t>
      </w:r>
      <w:proofErr w:type="spellEnd"/>
      <w:r w:rsidRPr="00306E92">
        <w:rPr>
          <w:rFonts w:ascii="Arial" w:hAnsi="Arial" w:cs="Arial"/>
          <w:sz w:val="24"/>
          <w:szCs w:val="24"/>
          <w:lang w:val="ro-RO"/>
        </w:rPr>
        <w:t xml:space="preserve"> a Guvernului nr. 60/2009 privind unele măsuri în vederea implementării programului "O familie, o casă", publicată în Monitorul Oficial al României, Partea I, nr. 381 din 4 iunie 2009, aprobată cu modificări </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 completări prin Legea nr. 368/2009, cu modificările </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 completările ulterioare, se modifică și se completează după cum urmează:</w:t>
      </w:r>
    </w:p>
    <w:p w:rsidR="00066B4F" w:rsidRPr="00306E92" w:rsidRDefault="00054A64">
      <w:pPr>
        <w:pStyle w:val="ListParagraph"/>
        <w:numPr>
          <w:ilvl w:val="0"/>
          <w:numId w:val="2"/>
        </w:numPr>
        <w:jc w:val="both"/>
        <w:rPr>
          <w:rFonts w:ascii="Arial" w:hAnsi="Arial" w:cs="Arial"/>
          <w:bCs/>
          <w:iCs/>
          <w:color w:val="333333"/>
          <w:sz w:val="24"/>
          <w:szCs w:val="24"/>
          <w:highlight w:val="white"/>
          <w:lang w:val="ro-RO"/>
        </w:rPr>
      </w:pPr>
      <w:r w:rsidRPr="00306E92">
        <w:rPr>
          <w:rFonts w:ascii="Arial" w:hAnsi="Arial" w:cs="Arial"/>
          <w:bCs/>
          <w:color w:val="333333"/>
          <w:sz w:val="24"/>
          <w:szCs w:val="24"/>
          <w:shd w:val="clear" w:color="auto" w:fill="FFFFFF"/>
          <w:lang w:val="ro-RO"/>
        </w:rPr>
        <w:t xml:space="preserve">”Titlul se modifică </w:t>
      </w:r>
      <w:proofErr w:type="spellStart"/>
      <w:r w:rsidRPr="00306E92">
        <w:rPr>
          <w:rFonts w:ascii="Arial" w:hAnsi="Arial" w:cs="Arial"/>
          <w:bCs/>
          <w:color w:val="333333"/>
          <w:sz w:val="24"/>
          <w:szCs w:val="24"/>
          <w:shd w:val="clear" w:color="auto" w:fill="FFFFFF"/>
          <w:lang w:val="ro-RO"/>
        </w:rPr>
        <w:t>şi</w:t>
      </w:r>
      <w:proofErr w:type="spellEnd"/>
      <w:r w:rsidRPr="00306E92">
        <w:rPr>
          <w:rFonts w:ascii="Arial" w:hAnsi="Arial" w:cs="Arial"/>
          <w:bCs/>
          <w:color w:val="333333"/>
          <w:sz w:val="24"/>
          <w:szCs w:val="24"/>
          <w:shd w:val="clear" w:color="auto" w:fill="FFFFFF"/>
          <w:lang w:val="ro-RO"/>
        </w:rPr>
        <w:t xml:space="preserve"> va avea următorul cuprins: "</w:t>
      </w:r>
      <w:r w:rsidRPr="00306E92">
        <w:rPr>
          <w:rFonts w:ascii="Arial" w:hAnsi="Arial" w:cs="Arial"/>
          <w:bCs/>
          <w:iCs/>
          <w:color w:val="333333"/>
          <w:sz w:val="24"/>
          <w:szCs w:val="24"/>
          <w:shd w:val="clear" w:color="auto" w:fill="FFFFFF"/>
          <w:lang w:val="ro-RO"/>
        </w:rPr>
        <w:t>ORDONANŢĂ DE URGENŢĂ</w:t>
      </w:r>
    </w:p>
    <w:p w:rsidR="00066B4F" w:rsidRPr="00306E92" w:rsidRDefault="00054A64">
      <w:pPr>
        <w:pStyle w:val="ListParagraph"/>
        <w:jc w:val="both"/>
        <w:rPr>
          <w:rFonts w:ascii="Arial" w:hAnsi="Arial" w:cs="Arial"/>
          <w:bCs/>
          <w:color w:val="333333"/>
          <w:sz w:val="24"/>
          <w:szCs w:val="24"/>
          <w:highlight w:val="white"/>
          <w:lang w:val="ro-RO"/>
        </w:rPr>
      </w:pPr>
      <w:r w:rsidRPr="00306E92">
        <w:rPr>
          <w:rFonts w:ascii="Arial" w:hAnsi="Arial" w:cs="Arial"/>
          <w:bCs/>
          <w:iCs/>
          <w:color w:val="333333"/>
          <w:sz w:val="24"/>
          <w:szCs w:val="24"/>
          <w:shd w:val="clear" w:color="auto" w:fill="FFFFFF"/>
          <w:lang w:val="ro-RO"/>
        </w:rPr>
        <w:t xml:space="preserve">  privind unele măsuri în vederea implementării programului «Noua casă»”</w:t>
      </w:r>
    </w:p>
    <w:p w:rsidR="00066B4F" w:rsidRPr="00306E92" w:rsidRDefault="00066B4F">
      <w:pPr>
        <w:pStyle w:val="ListParagraph"/>
        <w:jc w:val="both"/>
        <w:rPr>
          <w:rFonts w:ascii="Arial" w:hAnsi="Arial" w:cs="Arial"/>
          <w:bCs/>
          <w:color w:val="333333"/>
          <w:sz w:val="24"/>
          <w:szCs w:val="24"/>
          <w:highlight w:val="white"/>
          <w:lang w:val="ro-RO"/>
        </w:rPr>
      </w:pPr>
    </w:p>
    <w:p w:rsidR="00066B4F" w:rsidRPr="00306E92" w:rsidRDefault="00054A64">
      <w:pPr>
        <w:pStyle w:val="ListParagraph"/>
        <w:numPr>
          <w:ilvl w:val="0"/>
          <w:numId w:val="2"/>
        </w:numPr>
        <w:jc w:val="both"/>
        <w:rPr>
          <w:rFonts w:ascii="Arial" w:hAnsi="Arial" w:cs="Arial"/>
          <w:sz w:val="24"/>
          <w:szCs w:val="24"/>
        </w:rPr>
      </w:pPr>
      <w:r w:rsidRPr="00306E92">
        <w:rPr>
          <w:rFonts w:ascii="Arial" w:hAnsi="Arial" w:cs="Arial"/>
          <w:bCs/>
          <w:color w:val="333333"/>
          <w:sz w:val="24"/>
          <w:szCs w:val="24"/>
          <w:shd w:val="clear" w:color="auto" w:fill="FFFFFF"/>
          <w:lang w:val="ro-RO"/>
        </w:rPr>
        <w:t xml:space="preserve"> La articolul 1 alineatele (1), (2), (3),(3^3) și (4) se modifică și vor avea următorul cuprins:</w:t>
      </w:r>
      <w:r w:rsidRPr="00306E92">
        <w:rPr>
          <w:rFonts w:ascii="Arial" w:hAnsi="Arial" w:cs="Arial"/>
          <w:sz w:val="24"/>
          <w:szCs w:val="24"/>
          <w:lang w:val="ro-RO"/>
        </w:rPr>
        <w:t xml:space="preserve"> </w:t>
      </w: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w:t>
      </w:r>
      <w:r w:rsidRPr="00306E92">
        <w:rPr>
          <w:rFonts w:ascii="Arial" w:hAnsi="Arial" w:cs="Arial"/>
          <w:iCs/>
          <w:sz w:val="24"/>
          <w:szCs w:val="24"/>
          <w:lang w:val="ro-RO"/>
        </w:rPr>
        <w:t xml:space="preserve"> </w:t>
      </w:r>
      <w:r w:rsidR="00DA64FC">
        <w:rPr>
          <w:rFonts w:ascii="Arial" w:hAnsi="Arial" w:cs="Arial"/>
          <w:iCs/>
          <w:sz w:val="24"/>
          <w:szCs w:val="24"/>
          <w:lang w:val="ro-RO"/>
        </w:rPr>
        <w:t>(</w:t>
      </w:r>
      <w:r w:rsidRPr="00306E92">
        <w:rPr>
          <w:rFonts w:ascii="Arial" w:hAnsi="Arial" w:cs="Arial"/>
          <w:iCs/>
          <w:sz w:val="24"/>
          <w:szCs w:val="24"/>
          <w:lang w:val="ro-RO"/>
        </w:rPr>
        <w:t xml:space="preserve">1) Se aprobă programul "Noua casă", denumit în continuare Programul, ca program guvernamental care are ca obiect facilitarea accesului persoanelor fizice la achiziția  unei locuințe   prin contractarea de credite garantate de stat.” </w:t>
      </w: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  </w:t>
      </w:r>
      <w:r w:rsidRPr="00306E92">
        <w:rPr>
          <w:rFonts w:ascii="Arial" w:hAnsi="Arial" w:cs="Arial"/>
          <w:sz w:val="24"/>
          <w:szCs w:val="24"/>
          <w:lang w:val="ro-RO"/>
        </w:rPr>
        <w:t>”</w:t>
      </w:r>
      <w:r w:rsidRPr="00306E92">
        <w:rPr>
          <w:rFonts w:ascii="Arial" w:hAnsi="Arial" w:cs="Arial"/>
          <w:iCs/>
          <w:sz w:val="24"/>
          <w:szCs w:val="24"/>
          <w:lang w:val="ro-RO"/>
        </w:rPr>
        <w:t xml:space="preserve">(2) Beneficiarul Programului este persoana fizică ce </w:t>
      </w:r>
      <w:proofErr w:type="spellStart"/>
      <w:r w:rsidRPr="00306E92">
        <w:rPr>
          <w:rFonts w:ascii="Arial" w:hAnsi="Arial" w:cs="Arial"/>
          <w:iCs/>
          <w:sz w:val="24"/>
          <w:szCs w:val="24"/>
          <w:lang w:val="ro-RO"/>
        </w:rPr>
        <w:t>îndeplineşte</w:t>
      </w:r>
      <w:proofErr w:type="spellEnd"/>
      <w:r w:rsidRPr="00306E92">
        <w:rPr>
          <w:rFonts w:ascii="Arial" w:hAnsi="Arial" w:cs="Arial"/>
          <w:iCs/>
          <w:sz w:val="24"/>
          <w:szCs w:val="24"/>
          <w:lang w:val="ro-RO"/>
        </w:rPr>
        <w:t xml:space="preserve"> cumulativ următoarele </w:t>
      </w:r>
      <w:proofErr w:type="spellStart"/>
      <w:r w:rsidRPr="00306E92">
        <w:rPr>
          <w:rFonts w:ascii="Arial" w:hAnsi="Arial" w:cs="Arial"/>
          <w:iCs/>
          <w:sz w:val="24"/>
          <w:szCs w:val="24"/>
          <w:lang w:val="ro-RO"/>
        </w:rPr>
        <w:t>condiţii</w:t>
      </w:r>
      <w:proofErr w:type="spellEnd"/>
      <w:r w:rsidRPr="00306E92">
        <w:rPr>
          <w:rFonts w:ascii="Arial" w:hAnsi="Arial" w:cs="Arial"/>
          <w:iCs/>
          <w:sz w:val="24"/>
          <w:szCs w:val="24"/>
          <w:lang w:val="ro-RO"/>
        </w:rPr>
        <w:t>:</w:t>
      </w: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    a) la data solicitării creditului garantat, declară pe propria răspundere fie că nu </w:t>
      </w:r>
      <w:proofErr w:type="spellStart"/>
      <w:r w:rsidRPr="00306E92">
        <w:rPr>
          <w:rFonts w:ascii="Arial" w:hAnsi="Arial" w:cs="Arial"/>
          <w:iCs/>
          <w:sz w:val="24"/>
          <w:szCs w:val="24"/>
          <w:lang w:val="ro-RO"/>
        </w:rPr>
        <w:t>deţine</w:t>
      </w:r>
      <w:proofErr w:type="spellEnd"/>
      <w:r w:rsidRPr="00306E92">
        <w:rPr>
          <w:rFonts w:ascii="Arial" w:hAnsi="Arial" w:cs="Arial"/>
          <w:iCs/>
          <w:sz w:val="24"/>
          <w:szCs w:val="24"/>
          <w:lang w:val="ro-RO"/>
        </w:rPr>
        <w:t xml:space="preserve"> în proprietate exclusivă sau împreună cu </w:t>
      </w:r>
      <w:proofErr w:type="spellStart"/>
      <w:r w:rsidRPr="00306E92">
        <w:rPr>
          <w:rFonts w:ascii="Arial" w:hAnsi="Arial" w:cs="Arial"/>
          <w:iCs/>
          <w:sz w:val="24"/>
          <w:szCs w:val="24"/>
          <w:lang w:val="ro-RO"/>
        </w:rPr>
        <w:t>soţul</w:t>
      </w:r>
      <w:proofErr w:type="spellEnd"/>
      <w:r w:rsidRPr="00306E92">
        <w:rPr>
          <w:rFonts w:ascii="Arial" w:hAnsi="Arial" w:cs="Arial"/>
          <w:iCs/>
          <w:sz w:val="24"/>
          <w:szCs w:val="24"/>
          <w:lang w:val="ro-RO"/>
        </w:rPr>
        <w:t xml:space="preserve"> ori </w:t>
      </w:r>
      <w:proofErr w:type="spellStart"/>
      <w:r w:rsidRPr="00306E92">
        <w:rPr>
          <w:rFonts w:ascii="Arial" w:hAnsi="Arial" w:cs="Arial"/>
          <w:iCs/>
          <w:sz w:val="24"/>
          <w:szCs w:val="24"/>
          <w:lang w:val="ro-RO"/>
        </w:rPr>
        <w:t>soţia</w:t>
      </w:r>
      <w:proofErr w:type="spellEnd"/>
      <w:r w:rsidRPr="00306E92">
        <w:rPr>
          <w:rFonts w:ascii="Arial" w:hAnsi="Arial" w:cs="Arial"/>
          <w:iCs/>
          <w:sz w:val="24"/>
          <w:szCs w:val="24"/>
          <w:lang w:val="ro-RO"/>
        </w:rPr>
        <w:t xml:space="preserve"> nicio </w:t>
      </w:r>
      <w:proofErr w:type="spellStart"/>
      <w:r w:rsidRPr="00306E92">
        <w:rPr>
          <w:rFonts w:ascii="Arial" w:hAnsi="Arial" w:cs="Arial"/>
          <w:iCs/>
          <w:sz w:val="24"/>
          <w:szCs w:val="24"/>
          <w:lang w:val="ro-RO"/>
        </w:rPr>
        <w:t>locuinţă</w:t>
      </w:r>
      <w:proofErr w:type="spellEnd"/>
      <w:r w:rsidRPr="00306E92">
        <w:rPr>
          <w:rFonts w:ascii="Arial" w:hAnsi="Arial" w:cs="Arial"/>
          <w:iCs/>
          <w:sz w:val="24"/>
          <w:szCs w:val="24"/>
          <w:lang w:val="ro-RO"/>
        </w:rPr>
        <w:t xml:space="preserve">, indiferent de modul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de momentul în care a fost dobândită, fie că </w:t>
      </w:r>
      <w:proofErr w:type="spellStart"/>
      <w:r w:rsidRPr="00306E92">
        <w:rPr>
          <w:rFonts w:ascii="Arial" w:hAnsi="Arial" w:cs="Arial"/>
          <w:iCs/>
          <w:sz w:val="24"/>
          <w:szCs w:val="24"/>
          <w:lang w:val="ro-RO"/>
        </w:rPr>
        <w:t>deţine</w:t>
      </w:r>
      <w:proofErr w:type="spellEnd"/>
      <w:r w:rsidRPr="00306E92">
        <w:rPr>
          <w:rFonts w:ascii="Arial" w:hAnsi="Arial" w:cs="Arial"/>
          <w:iCs/>
          <w:sz w:val="24"/>
          <w:szCs w:val="24"/>
          <w:lang w:val="ro-RO"/>
        </w:rPr>
        <w:t xml:space="preserve"> în proprietate exclusivă sau împreună cu </w:t>
      </w:r>
      <w:proofErr w:type="spellStart"/>
      <w:r w:rsidRPr="00306E92">
        <w:rPr>
          <w:rFonts w:ascii="Arial" w:hAnsi="Arial" w:cs="Arial"/>
          <w:iCs/>
          <w:sz w:val="24"/>
          <w:szCs w:val="24"/>
          <w:lang w:val="ro-RO"/>
        </w:rPr>
        <w:t>soţul</w:t>
      </w:r>
      <w:proofErr w:type="spellEnd"/>
      <w:r w:rsidRPr="00306E92">
        <w:rPr>
          <w:rFonts w:ascii="Arial" w:hAnsi="Arial" w:cs="Arial"/>
          <w:iCs/>
          <w:sz w:val="24"/>
          <w:szCs w:val="24"/>
          <w:lang w:val="ro-RO"/>
        </w:rPr>
        <w:t xml:space="preserve"> ori </w:t>
      </w:r>
      <w:proofErr w:type="spellStart"/>
      <w:r w:rsidRPr="00306E92">
        <w:rPr>
          <w:rFonts w:ascii="Arial" w:hAnsi="Arial" w:cs="Arial"/>
          <w:iCs/>
          <w:sz w:val="24"/>
          <w:szCs w:val="24"/>
          <w:lang w:val="ro-RO"/>
        </w:rPr>
        <w:t>soţia</w:t>
      </w:r>
      <w:proofErr w:type="spellEnd"/>
      <w:r w:rsidRPr="00306E92">
        <w:rPr>
          <w:rFonts w:ascii="Arial" w:hAnsi="Arial" w:cs="Arial"/>
          <w:iCs/>
          <w:sz w:val="24"/>
          <w:szCs w:val="24"/>
          <w:lang w:val="ro-RO"/>
        </w:rPr>
        <w:t xml:space="preserve"> cel mult o </w:t>
      </w:r>
      <w:proofErr w:type="spellStart"/>
      <w:r w:rsidRPr="00306E92">
        <w:rPr>
          <w:rFonts w:ascii="Arial" w:hAnsi="Arial" w:cs="Arial"/>
          <w:iCs/>
          <w:sz w:val="24"/>
          <w:szCs w:val="24"/>
          <w:lang w:val="ro-RO"/>
        </w:rPr>
        <w:t>locuinţă</w:t>
      </w:r>
      <w:proofErr w:type="spellEnd"/>
      <w:r w:rsidRPr="00306E92">
        <w:rPr>
          <w:rFonts w:ascii="Arial" w:hAnsi="Arial" w:cs="Arial"/>
          <w:iCs/>
          <w:sz w:val="24"/>
          <w:szCs w:val="24"/>
          <w:lang w:val="ro-RO"/>
        </w:rPr>
        <w:t xml:space="preserve">, dobândită prin orice alt mod decât prin Program, în </w:t>
      </w:r>
      <w:proofErr w:type="spellStart"/>
      <w:r w:rsidRPr="00306E92">
        <w:rPr>
          <w:rFonts w:ascii="Arial" w:hAnsi="Arial" w:cs="Arial"/>
          <w:iCs/>
          <w:sz w:val="24"/>
          <w:szCs w:val="24"/>
          <w:lang w:val="ro-RO"/>
        </w:rPr>
        <w:t>suprafaţă</w:t>
      </w:r>
      <w:proofErr w:type="spellEnd"/>
      <w:r w:rsidRPr="00306E92">
        <w:rPr>
          <w:rFonts w:ascii="Arial" w:hAnsi="Arial" w:cs="Arial"/>
          <w:iCs/>
          <w:sz w:val="24"/>
          <w:szCs w:val="24"/>
          <w:lang w:val="ro-RO"/>
        </w:rPr>
        <w:t xml:space="preserve"> utilă mai mică de 50 mp;</w:t>
      </w: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    b) </w:t>
      </w:r>
      <w:proofErr w:type="spellStart"/>
      <w:r w:rsidRPr="00306E92">
        <w:rPr>
          <w:rFonts w:ascii="Arial" w:hAnsi="Arial" w:cs="Arial"/>
          <w:iCs/>
          <w:sz w:val="24"/>
          <w:szCs w:val="24"/>
          <w:lang w:val="ro-RO"/>
        </w:rPr>
        <w:t>achiziţionează</w:t>
      </w:r>
      <w:proofErr w:type="spellEnd"/>
      <w:r w:rsidRPr="00306E92">
        <w:rPr>
          <w:rFonts w:ascii="Arial" w:hAnsi="Arial" w:cs="Arial"/>
          <w:iCs/>
          <w:sz w:val="24"/>
          <w:szCs w:val="24"/>
          <w:lang w:val="ro-RO"/>
        </w:rPr>
        <w:t xml:space="preserve"> o singură </w:t>
      </w:r>
      <w:proofErr w:type="spellStart"/>
      <w:r w:rsidRPr="00306E92">
        <w:rPr>
          <w:rFonts w:ascii="Arial" w:hAnsi="Arial" w:cs="Arial"/>
          <w:iCs/>
          <w:sz w:val="24"/>
          <w:szCs w:val="24"/>
          <w:lang w:val="ro-RO"/>
        </w:rPr>
        <w:t>locuinţă</w:t>
      </w:r>
      <w:proofErr w:type="spellEnd"/>
      <w:r w:rsidRPr="00306E92">
        <w:rPr>
          <w:rFonts w:ascii="Arial" w:hAnsi="Arial" w:cs="Arial"/>
          <w:iCs/>
          <w:sz w:val="24"/>
          <w:szCs w:val="24"/>
          <w:lang w:val="ro-RO"/>
        </w:rPr>
        <w:t xml:space="preserve">, printr-un credit acordat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garantat în </w:t>
      </w:r>
      <w:proofErr w:type="spellStart"/>
      <w:r w:rsidRPr="00306E92">
        <w:rPr>
          <w:rFonts w:ascii="Arial" w:hAnsi="Arial" w:cs="Arial"/>
          <w:iCs/>
          <w:sz w:val="24"/>
          <w:szCs w:val="24"/>
          <w:lang w:val="ro-RO"/>
        </w:rPr>
        <w:t>condiţiile</w:t>
      </w:r>
      <w:proofErr w:type="spellEnd"/>
      <w:r w:rsidRPr="00306E92">
        <w:rPr>
          <w:rFonts w:ascii="Arial" w:hAnsi="Arial" w:cs="Arial"/>
          <w:iCs/>
          <w:sz w:val="24"/>
          <w:szCs w:val="24"/>
          <w:lang w:val="ro-RO"/>
        </w:rPr>
        <w:t xml:space="preserve"> Programului;</w:t>
      </w: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    c) are calitatea de împrumutat în raport cu </w:t>
      </w:r>
      <w:proofErr w:type="spellStart"/>
      <w:r w:rsidRPr="00306E92">
        <w:rPr>
          <w:rFonts w:ascii="Arial" w:hAnsi="Arial" w:cs="Arial"/>
          <w:iCs/>
          <w:sz w:val="24"/>
          <w:szCs w:val="24"/>
          <w:lang w:val="ro-RO"/>
        </w:rPr>
        <w:t>finanţatorul</w:t>
      </w:r>
      <w:proofErr w:type="spellEnd"/>
      <w:r w:rsidRPr="00306E92">
        <w:rPr>
          <w:rFonts w:ascii="Arial" w:hAnsi="Arial" w:cs="Arial"/>
          <w:iCs/>
          <w:sz w:val="24"/>
          <w:szCs w:val="24"/>
          <w:lang w:val="ro-RO"/>
        </w:rPr>
        <w:t>.”</w:t>
      </w:r>
    </w:p>
    <w:p w:rsidR="00066B4F" w:rsidRPr="00306E92" w:rsidRDefault="00066B4F">
      <w:pPr>
        <w:spacing w:after="0" w:line="240" w:lineRule="auto"/>
        <w:jc w:val="both"/>
        <w:rPr>
          <w:rFonts w:ascii="Arial" w:hAnsi="Arial" w:cs="Arial"/>
          <w:iCs/>
          <w:sz w:val="24"/>
          <w:szCs w:val="24"/>
          <w:lang w:val="ro-RO"/>
        </w:rPr>
      </w:pPr>
    </w:p>
    <w:p w:rsidR="00066B4F" w:rsidRPr="00306E92" w:rsidRDefault="00054A64">
      <w:pPr>
        <w:jc w:val="both"/>
        <w:rPr>
          <w:rFonts w:ascii="Arial" w:hAnsi="Arial" w:cs="Arial"/>
          <w:sz w:val="24"/>
          <w:szCs w:val="24"/>
          <w:lang w:val="ro-RO"/>
        </w:rPr>
      </w:pPr>
      <w:r w:rsidRPr="00306E92">
        <w:rPr>
          <w:rFonts w:ascii="Arial" w:hAnsi="Arial" w:cs="Arial"/>
          <w:sz w:val="24"/>
          <w:szCs w:val="24"/>
          <w:lang w:val="ro-RO"/>
        </w:rPr>
        <w:t xml:space="preserve"> „(3) Prin derogare de la prevederile Ordonanței de urgență a Guvernului nr. 64/2007 privind datoria publică, aprobată cu modificări </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 completări prin Legea nr. 109/2008, cu modificările și completările ulterioare, Ministerul </w:t>
      </w:r>
      <w:proofErr w:type="spellStart"/>
      <w:r w:rsidRPr="00306E92">
        <w:rPr>
          <w:rFonts w:ascii="Arial" w:hAnsi="Arial" w:cs="Arial"/>
          <w:sz w:val="24"/>
          <w:szCs w:val="24"/>
          <w:lang w:val="ro-RO"/>
        </w:rPr>
        <w:t>Finanţelor</w:t>
      </w:r>
      <w:proofErr w:type="spellEnd"/>
      <w:r w:rsidRPr="00306E92">
        <w:rPr>
          <w:rFonts w:ascii="Arial" w:hAnsi="Arial" w:cs="Arial"/>
          <w:sz w:val="24"/>
          <w:szCs w:val="24"/>
          <w:lang w:val="ro-RO"/>
        </w:rPr>
        <w:t xml:space="preserve"> Publice este autorizat să mandateze Fondul </w:t>
      </w:r>
      <w:proofErr w:type="spellStart"/>
      <w:r w:rsidRPr="00306E92">
        <w:rPr>
          <w:rFonts w:ascii="Arial" w:hAnsi="Arial" w:cs="Arial"/>
          <w:sz w:val="24"/>
          <w:szCs w:val="24"/>
          <w:lang w:val="ro-RO"/>
        </w:rPr>
        <w:t>Naţional</w:t>
      </w:r>
      <w:proofErr w:type="spellEnd"/>
      <w:r w:rsidRPr="00306E92">
        <w:rPr>
          <w:rFonts w:ascii="Arial" w:hAnsi="Arial" w:cs="Arial"/>
          <w:sz w:val="24"/>
          <w:szCs w:val="24"/>
          <w:lang w:val="ro-RO"/>
        </w:rPr>
        <w:t xml:space="preserve"> de Garantare a Creditelor pentru Întreprinderile Mici </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 Mijlocii în vederea emiterii de </w:t>
      </w:r>
      <w:proofErr w:type="spellStart"/>
      <w:r w:rsidRPr="00306E92">
        <w:rPr>
          <w:rFonts w:ascii="Arial" w:hAnsi="Arial" w:cs="Arial"/>
          <w:sz w:val="24"/>
          <w:szCs w:val="24"/>
          <w:lang w:val="ro-RO"/>
        </w:rPr>
        <w:t>garanţii</w:t>
      </w:r>
      <w:proofErr w:type="spellEnd"/>
      <w:r w:rsidRPr="00306E92">
        <w:rPr>
          <w:rFonts w:ascii="Arial" w:hAnsi="Arial" w:cs="Arial"/>
          <w:sz w:val="24"/>
          <w:szCs w:val="24"/>
          <w:lang w:val="ro-RO"/>
        </w:rPr>
        <w:t xml:space="preserve"> în numele </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 în contul statului, cu încadrarea în plafonul privind emiterea de garanții de către Guvern, prin Ministerul Finanțelor Publice, stabilit potrivit prevederilor art.26 alin.(2) și alin.(5) și art.</w:t>
      </w:r>
      <w:r w:rsidRPr="00306E92">
        <w:rPr>
          <w:rFonts w:ascii="Arial" w:hAnsi="Arial" w:cs="Arial"/>
          <w:sz w:val="24"/>
          <w:szCs w:val="24"/>
        </w:rPr>
        <w:t xml:space="preserve"> </w:t>
      </w:r>
      <w:r w:rsidRPr="00306E92">
        <w:rPr>
          <w:rFonts w:ascii="Arial" w:hAnsi="Arial" w:cs="Arial"/>
          <w:sz w:val="24"/>
          <w:szCs w:val="24"/>
          <w:lang w:val="ro-RO"/>
        </w:rPr>
        <w:t xml:space="preserve">29 alin.(1) </w:t>
      </w:r>
      <w:proofErr w:type="spellStart"/>
      <w:r w:rsidRPr="00306E92">
        <w:rPr>
          <w:rFonts w:ascii="Arial" w:hAnsi="Arial" w:cs="Arial"/>
          <w:sz w:val="24"/>
          <w:szCs w:val="24"/>
          <w:lang w:val="ro-RO"/>
        </w:rPr>
        <w:t>lit.e</w:t>
      </w:r>
      <w:proofErr w:type="spellEnd"/>
      <w:r w:rsidRPr="00306E92">
        <w:rPr>
          <w:rFonts w:ascii="Arial" w:hAnsi="Arial" w:cs="Arial"/>
          <w:sz w:val="24"/>
          <w:szCs w:val="24"/>
          <w:lang w:val="ro-RO"/>
        </w:rPr>
        <w:t>) din Legea responsabilității fiscal-bugetare nr.69/2020 republicată,</w:t>
      </w:r>
      <w:r w:rsidRPr="00306E92">
        <w:rPr>
          <w:rFonts w:ascii="Arial" w:hAnsi="Arial" w:cs="Arial"/>
          <w:b/>
          <w:sz w:val="24"/>
          <w:szCs w:val="24"/>
          <w:lang w:val="ro-RO"/>
        </w:rPr>
        <w:t xml:space="preserve"> </w:t>
      </w:r>
      <w:r w:rsidRPr="00306E92">
        <w:rPr>
          <w:rFonts w:ascii="Arial" w:hAnsi="Arial" w:cs="Arial"/>
          <w:sz w:val="24"/>
          <w:szCs w:val="24"/>
          <w:lang w:val="ro-RO"/>
        </w:rPr>
        <w:t>în favoarea băncilor care acordă credite persoanelor fizice pentru achiziția unei locuințe în cadrul Programului.”</w:t>
      </w:r>
    </w:p>
    <w:p w:rsidR="00066B4F" w:rsidRPr="00306E92" w:rsidRDefault="00066B4F">
      <w:pPr>
        <w:spacing w:after="0" w:line="240" w:lineRule="auto"/>
        <w:jc w:val="both"/>
        <w:rPr>
          <w:rFonts w:ascii="Arial" w:hAnsi="Arial" w:cs="Arial"/>
          <w:sz w:val="24"/>
          <w:szCs w:val="24"/>
          <w:lang w:val="ro-RO"/>
        </w:rPr>
      </w:pP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 (3^3) Creditele destinate </w:t>
      </w:r>
      <w:proofErr w:type="spellStart"/>
      <w:r w:rsidRPr="00306E92">
        <w:rPr>
          <w:rFonts w:ascii="Arial" w:hAnsi="Arial" w:cs="Arial"/>
          <w:iCs/>
          <w:sz w:val="24"/>
          <w:szCs w:val="24"/>
          <w:lang w:val="ro-RO"/>
        </w:rPr>
        <w:t>achiziţiei</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locuinţelor</w:t>
      </w:r>
      <w:proofErr w:type="spellEnd"/>
      <w:r w:rsidRPr="00306E92">
        <w:rPr>
          <w:rFonts w:ascii="Arial" w:hAnsi="Arial" w:cs="Arial"/>
          <w:iCs/>
          <w:sz w:val="24"/>
          <w:szCs w:val="24"/>
          <w:lang w:val="ro-RO"/>
        </w:rPr>
        <w:t xml:space="preserve"> prevăzute la alin. (1^2) și (1^3) pot fi garantate de către stat, după cum urmează:</w:t>
      </w:r>
    </w:p>
    <w:p w:rsidR="00066B4F" w:rsidRPr="00306E92" w:rsidRDefault="00066B4F">
      <w:pPr>
        <w:spacing w:after="0" w:line="240" w:lineRule="auto"/>
        <w:jc w:val="both"/>
        <w:rPr>
          <w:rFonts w:ascii="Arial" w:hAnsi="Arial" w:cs="Arial"/>
          <w:iCs/>
          <w:sz w:val="24"/>
          <w:szCs w:val="24"/>
          <w:lang w:val="ro-RO"/>
        </w:rPr>
      </w:pPr>
    </w:p>
    <w:p w:rsidR="00066B4F" w:rsidRPr="00306E92" w:rsidRDefault="00054A64">
      <w:pPr>
        <w:pStyle w:val="ListParagraph"/>
        <w:numPr>
          <w:ilvl w:val="0"/>
          <w:numId w:val="1"/>
        </w:numPr>
        <w:jc w:val="both"/>
        <w:rPr>
          <w:rFonts w:ascii="Arial" w:hAnsi="Arial" w:cs="Arial"/>
          <w:iCs/>
          <w:sz w:val="24"/>
          <w:szCs w:val="24"/>
          <w:lang w:val="ro-RO"/>
        </w:rPr>
      </w:pPr>
      <w:r w:rsidRPr="00306E92">
        <w:rPr>
          <w:rFonts w:ascii="Arial" w:hAnsi="Arial" w:cs="Arial"/>
          <w:iCs/>
          <w:sz w:val="24"/>
          <w:szCs w:val="24"/>
          <w:lang w:val="ro-RO"/>
        </w:rPr>
        <w:t xml:space="preserve">Credit acordat unui beneficiar pentru achiziționarea unei locuințe </w:t>
      </w:r>
      <w:r w:rsidRPr="00306E92">
        <w:rPr>
          <w:rFonts w:ascii="Arial" w:hAnsi="Arial" w:cs="Arial"/>
          <w:sz w:val="24"/>
          <w:szCs w:val="24"/>
          <w:lang w:val="ro-RO"/>
        </w:rPr>
        <w:t>noi</w:t>
      </w:r>
      <w:r w:rsidRPr="00306E92">
        <w:rPr>
          <w:rFonts w:ascii="Arial" w:hAnsi="Arial" w:cs="Arial"/>
          <w:iCs/>
          <w:sz w:val="24"/>
          <w:szCs w:val="24"/>
          <w:lang w:val="ro-RO"/>
        </w:rPr>
        <w:t>, în valoare maximă de 100.000 EUR, echivalent lei</w:t>
      </w:r>
      <w:r w:rsidR="00524DC2" w:rsidRPr="00306E92">
        <w:rPr>
          <w:rFonts w:ascii="Arial" w:hAnsi="Arial" w:cs="Arial"/>
          <w:iCs/>
          <w:sz w:val="24"/>
          <w:szCs w:val="24"/>
          <w:lang w:val="ro-RO"/>
        </w:rPr>
        <w:t>,</w:t>
      </w:r>
      <w:r w:rsidRPr="00306E92">
        <w:rPr>
          <w:rFonts w:ascii="Arial" w:hAnsi="Arial" w:cs="Arial"/>
          <w:iCs/>
          <w:sz w:val="24"/>
          <w:szCs w:val="24"/>
          <w:lang w:val="ro-RO"/>
        </w:rPr>
        <w:t xml:space="preserve"> garantat de către stat, prin Ministerul </w:t>
      </w:r>
      <w:proofErr w:type="spellStart"/>
      <w:r w:rsidRPr="00306E92">
        <w:rPr>
          <w:rFonts w:ascii="Arial" w:hAnsi="Arial" w:cs="Arial"/>
          <w:iCs/>
          <w:sz w:val="24"/>
          <w:szCs w:val="24"/>
          <w:lang w:val="ro-RO"/>
        </w:rPr>
        <w:t>Finanţelor</w:t>
      </w:r>
      <w:proofErr w:type="spellEnd"/>
      <w:r w:rsidRPr="00306E92">
        <w:rPr>
          <w:rFonts w:ascii="Arial" w:hAnsi="Arial" w:cs="Arial"/>
          <w:iCs/>
          <w:sz w:val="24"/>
          <w:szCs w:val="24"/>
          <w:lang w:val="ro-RO"/>
        </w:rPr>
        <w:t xml:space="preserve"> Publice, în procent de maximum 60% din valoarea creditului, exclusiv dobânzile, comisioanele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spezele bancare aferente creditului garantat;</w:t>
      </w:r>
    </w:p>
    <w:p w:rsidR="00066B4F" w:rsidRPr="00306E92" w:rsidRDefault="00054A64">
      <w:pPr>
        <w:pStyle w:val="ListParagraph"/>
        <w:numPr>
          <w:ilvl w:val="0"/>
          <w:numId w:val="1"/>
        </w:numPr>
        <w:jc w:val="both"/>
        <w:rPr>
          <w:rFonts w:ascii="Arial" w:hAnsi="Arial" w:cs="Arial"/>
          <w:iCs/>
          <w:sz w:val="24"/>
          <w:szCs w:val="24"/>
          <w:lang w:val="ro-RO"/>
        </w:rPr>
      </w:pPr>
      <w:r w:rsidRPr="00306E92">
        <w:rPr>
          <w:rFonts w:ascii="Arial" w:hAnsi="Arial" w:cs="Arial"/>
          <w:iCs/>
          <w:sz w:val="24"/>
          <w:szCs w:val="24"/>
          <w:lang w:val="ro-RO"/>
        </w:rPr>
        <w:lastRenderedPageBreak/>
        <w:t xml:space="preserve"> Credit acordat unui beneficiar pentru </w:t>
      </w:r>
      <w:proofErr w:type="spellStart"/>
      <w:r w:rsidRPr="00306E92">
        <w:rPr>
          <w:rFonts w:ascii="Arial" w:hAnsi="Arial" w:cs="Arial"/>
          <w:iCs/>
          <w:sz w:val="24"/>
          <w:szCs w:val="24"/>
          <w:lang w:val="ro-RO"/>
        </w:rPr>
        <w:t>achiziţia</w:t>
      </w:r>
      <w:proofErr w:type="spellEnd"/>
      <w:r w:rsidRPr="00306E92">
        <w:rPr>
          <w:rFonts w:ascii="Arial" w:hAnsi="Arial" w:cs="Arial"/>
          <w:iCs/>
          <w:sz w:val="24"/>
          <w:szCs w:val="24"/>
          <w:lang w:val="ro-RO"/>
        </w:rPr>
        <w:t xml:space="preserve"> unei alte categorii de </w:t>
      </w:r>
      <w:proofErr w:type="spellStart"/>
      <w:r w:rsidRPr="00306E92">
        <w:rPr>
          <w:rFonts w:ascii="Arial" w:hAnsi="Arial" w:cs="Arial"/>
          <w:iCs/>
          <w:sz w:val="24"/>
          <w:szCs w:val="24"/>
          <w:lang w:val="ro-RO"/>
        </w:rPr>
        <w:t>locuinţe</w:t>
      </w:r>
      <w:proofErr w:type="spellEnd"/>
      <w:r w:rsidRPr="00306E92">
        <w:rPr>
          <w:rFonts w:ascii="Arial" w:hAnsi="Arial" w:cs="Arial"/>
          <w:iCs/>
          <w:sz w:val="24"/>
          <w:szCs w:val="24"/>
          <w:lang w:val="ro-RO"/>
        </w:rPr>
        <w:t xml:space="preserve"> , în valoare maximă de 70.000</w:t>
      </w:r>
      <w:r w:rsidR="00524DC2" w:rsidRPr="00306E92">
        <w:rPr>
          <w:rFonts w:ascii="Arial" w:hAnsi="Arial" w:cs="Arial"/>
          <w:iCs/>
          <w:sz w:val="24"/>
          <w:szCs w:val="24"/>
          <w:lang w:val="ro-RO"/>
        </w:rPr>
        <w:t xml:space="preserve"> </w:t>
      </w:r>
      <w:r w:rsidRPr="00306E92">
        <w:rPr>
          <w:rFonts w:ascii="Arial" w:hAnsi="Arial" w:cs="Arial"/>
          <w:iCs/>
          <w:sz w:val="24"/>
          <w:szCs w:val="24"/>
          <w:lang w:val="ro-RO"/>
        </w:rPr>
        <w:t>EUR, echivalent lei</w:t>
      </w:r>
      <w:r w:rsidRPr="00306E92">
        <w:rPr>
          <w:rFonts w:ascii="Arial" w:hAnsi="Arial" w:cs="Arial"/>
          <w:sz w:val="24"/>
          <w:szCs w:val="24"/>
        </w:rPr>
        <w:t xml:space="preserve">, </w:t>
      </w:r>
      <w:r w:rsidRPr="00306E92">
        <w:rPr>
          <w:rFonts w:ascii="Arial" w:hAnsi="Arial" w:cs="Arial"/>
          <w:iCs/>
          <w:sz w:val="24"/>
          <w:szCs w:val="24"/>
          <w:lang w:val="ro-RO"/>
        </w:rPr>
        <w:t xml:space="preserve">garantat de către stat, prin Ministerul </w:t>
      </w:r>
      <w:proofErr w:type="spellStart"/>
      <w:r w:rsidRPr="00306E92">
        <w:rPr>
          <w:rFonts w:ascii="Arial" w:hAnsi="Arial" w:cs="Arial"/>
          <w:iCs/>
          <w:sz w:val="24"/>
          <w:szCs w:val="24"/>
          <w:lang w:val="ro-RO"/>
        </w:rPr>
        <w:t>Finanţelor</w:t>
      </w:r>
      <w:proofErr w:type="spellEnd"/>
      <w:r w:rsidRPr="00306E92">
        <w:rPr>
          <w:rFonts w:ascii="Arial" w:hAnsi="Arial" w:cs="Arial"/>
          <w:iCs/>
          <w:sz w:val="24"/>
          <w:szCs w:val="24"/>
          <w:lang w:val="ro-RO"/>
        </w:rPr>
        <w:t xml:space="preserve"> Publice, în procent de maximum 50% din valoarea creditului, exclusiv dobânzile, comisioanele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spezele bancare aferente creditului garantat.”</w:t>
      </w:r>
    </w:p>
    <w:p w:rsidR="00066B4F" w:rsidRPr="00306E92" w:rsidRDefault="00066B4F">
      <w:pPr>
        <w:pStyle w:val="ListParagraph"/>
        <w:jc w:val="both"/>
        <w:rPr>
          <w:rFonts w:ascii="Arial" w:hAnsi="Arial" w:cs="Arial"/>
          <w:iCs/>
          <w:sz w:val="24"/>
          <w:szCs w:val="24"/>
          <w:lang w:val="ro-RO"/>
        </w:rPr>
      </w:pPr>
    </w:p>
    <w:p w:rsidR="00066B4F" w:rsidRPr="00306E92" w:rsidRDefault="00054A64">
      <w:pPr>
        <w:pStyle w:val="ListParagraph"/>
        <w:ind w:left="0"/>
        <w:jc w:val="both"/>
        <w:rPr>
          <w:rFonts w:ascii="Arial" w:hAnsi="Arial" w:cs="Arial"/>
          <w:iCs/>
          <w:sz w:val="24"/>
          <w:szCs w:val="24"/>
          <w:lang w:val="ro-RO"/>
        </w:rPr>
      </w:pPr>
      <w:r w:rsidRPr="00306E92">
        <w:rPr>
          <w:rFonts w:ascii="Arial" w:hAnsi="Arial" w:cs="Arial"/>
          <w:iCs/>
          <w:sz w:val="24"/>
          <w:szCs w:val="24"/>
          <w:lang w:val="ro-RO"/>
        </w:rPr>
        <w:t xml:space="preserve">”(4) Contractele prin care Fondul </w:t>
      </w:r>
      <w:proofErr w:type="spellStart"/>
      <w:r w:rsidRPr="00306E92">
        <w:rPr>
          <w:rFonts w:ascii="Arial" w:hAnsi="Arial" w:cs="Arial"/>
          <w:iCs/>
          <w:sz w:val="24"/>
          <w:szCs w:val="24"/>
          <w:lang w:val="ro-RO"/>
        </w:rPr>
        <w:t>Naţional</w:t>
      </w:r>
      <w:proofErr w:type="spellEnd"/>
      <w:r w:rsidRPr="00306E92">
        <w:rPr>
          <w:rFonts w:ascii="Arial" w:hAnsi="Arial" w:cs="Arial"/>
          <w:iCs/>
          <w:sz w:val="24"/>
          <w:szCs w:val="24"/>
          <w:lang w:val="ro-RO"/>
        </w:rPr>
        <w:t xml:space="preserve"> de Garantare a Creditelor pentru Întreprinderile Mici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Mijlocii acordă garanțiile prevăzute la alin.(3) constituie titluri executorii și au valoare de înscrisuri autentice</w:t>
      </w:r>
      <w:r w:rsidR="000A41DF">
        <w:rPr>
          <w:rFonts w:ascii="Arial" w:hAnsi="Arial" w:cs="Arial"/>
          <w:iCs/>
          <w:sz w:val="24"/>
          <w:szCs w:val="24"/>
          <w:lang w:val="ro-RO"/>
        </w:rPr>
        <w:t>.</w:t>
      </w:r>
      <w:r w:rsidRPr="00306E92">
        <w:rPr>
          <w:rFonts w:ascii="Arial" w:hAnsi="Arial" w:cs="Arial"/>
          <w:iCs/>
          <w:sz w:val="24"/>
          <w:szCs w:val="24"/>
          <w:lang w:val="ro-RO"/>
        </w:rPr>
        <w:t>”</w:t>
      </w:r>
    </w:p>
    <w:p w:rsidR="00066B4F" w:rsidRPr="00306E92" w:rsidRDefault="00066B4F">
      <w:pPr>
        <w:spacing w:after="0" w:line="240" w:lineRule="auto"/>
        <w:jc w:val="both"/>
        <w:rPr>
          <w:rFonts w:ascii="Arial" w:hAnsi="Arial" w:cs="Arial"/>
          <w:iCs/>
          <w:sz w:val="24"/>
          <w:szCs w:val="24"/>
          <w:lang w:val="ro-RO"/>
        </w:rPr>
      </w:pPr>
    </w:p>
    <w:p w:rsidR="00066B4F" w:rsidRPr="00306E92" w:rsidRDefault="00054A64">
      <w:pPr>
        <w:pStyle w:val="ListParagraph"/>
        <w:numPr>
          <w:ilvl w:val="0"/>
          <w:numId w:val="2"/>
        </w:numPr>
        <w:jc w:val="both"/>
        <w:rPr>
          <w:rFonts w:ascii="Arial" w:hAnsi="Arial" w:cs="Arial"/>
          <w:sz w:val="24"/>
          <w:szCs w:val="24"/>
          <w:lang w:val="ro-RO"/>
        </w:rPr>
      </w:pPr>
      <w:r w:rsidRPr="00306E92">
        <w:rPr>
          <w:rFonts w:ascii="Arial" w:hAnsi="Arial" w:cs="Arial"/>
          <w:iCs/>
          <w:sz w:val="24"/>
          <w:szCs w:val="24"/>
          <w:lang w:val="ro-RO"/>
        </w:rPr>
        <w:t xml:space="preserve">   </w:t>
      </w:r>
      <w:r w:rsidRPr="00306E92">
        <w:rPr>
          <w:rFonts w:ascii="Arial" w:hAnsi="Arial" w:cs="Arial"/>
          <w:sz w:val="24"/>
          <w:szCs w:val="24"/>
          <w:lang w:val="ro-RO"/>
        </w:rPr>
        <w:t>La articolul 1, alineatele (6), (7),  (7^3), (7^4), (7^5), (7^6), (7^10), (7^12) și (10^11) se modifică și vor avea următorul cuprins:</w:t>
      </w:r>
    </w:p>
    <w:p w:rsidR="00066B4F" w:rsidRPr="00306E92" w:rsidRDefault="00066B4F">
      <w:pPr>
        <w:pStyle w:val="ListParagraph"/>
        <w:jc w:val="both"/>
        <w:rPr>
          <w:rFonts w:ascii="Arial" w:hAnsi="Arial" w:cs="Arial"/>
          <w:sz w:val="24"/>
          <w:szCs w:val="24"/>
          <w:lang w:val="ro-RO"/>
        </w:rPr>
      </w:pPr>
    </w:p>
    <w:p w:rsidR="00066B4F" w:rsidRPr="00306E92" w:rsidRDefault="00054A64">
      <w:pPr>
        <w:jc w:val="both"/>
        <w:rPr>
          <w:rFonts w:ascii="Arial" w:hAnsi="Arial" w:cs="Arial"/>
          <w:iCs/>
          <w:sz w:val="24"/>
          <w:szCs w:val="24"/>
          <w:lang w:val="ro-RO"/>
        </w:rPr>
      </w:pPr>
      <w:r w:rsidRPr="00306E92">
        <w:rPr>
          <w:rFonts w:ascii="Arial" w:hAnsi="Arial" w:cs="Arial"/>
          <w:iCs/>
          <w:sz w:val="24"/>
          <w:szCs w:val="24"/>
          <w:lang w:val="ro-RO"/>
        </w:rPr>
        <w:t xml:space="preserve">” (6) Între Ministerul </w:t>
      </w:r>
      <w:proofErr w:type="spellStart"/>
      <w:r w:rsidRPr="00306E92">
        <w:rPr>
          <w:rFonts w:ascii="Arial" w:hAnsi="Arial" w:cs="Arial"/>
          <w:iCs/>
          <w:sz w:val="24"/>
          <w:szCs w:val="24"/>
          <w:lang w:val="ro-RO"/>
        </w:rPr>
        <w:t>Finanţelor</w:t>
      </w:r>
      <w:proofErr w:type="spellEnd"/>
      <w:r w:rsidRPr="00306E92">
        <w:rPr>
          <w:rFonts w:ascii="Arial" w:hAnsi="Arial" w:cs="Arial"/>
          <w:iCs/>
          <w:sz w:val="24"/>
          <w:szCs w:val="24"/>
          <w:lang w:val="ro-RO"/>
        </w:rPr>
        <w:t xml:space="preserve"> Publice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Fondul </w:t>
      </w:r>
      <w:proofErr w:type="spellStart"/>
      <w:r w:rsidRPr="00306E92">
        <w:rPr>
          <w:rFonts w:ascii="Arial" w:hAnsi="Arial" w:cs="Arial"/>
          <w:iCs/>
          <w:sz w:val="24"/>
          <w:szCs w:val="24"/>
          <w:lang w:val="ro-RO"/>
        </w:rPr>
        <w:t>Naţional</w:t>
      </w:r>
      <w:proofErr w:type="spellEnd"/>
      <w:r w:rsidRPr="00306E92">
        <w:rPr>
          <w:rFonts w:ascii="Arial" w:hAnsi="Arial" w:cs="Arial"/>
          <w:iCs/>
          <w:sz w:val="24"/>
          <w:szCs w:val="24"/>
          <w:lang w:val="ro-RO"/>
        </w:rPr>
        <w:t xml:space="preserve"> de Garantare a Creditelor pentru Întreprinderile Mici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Mijlocii se încheie o </w:t>
      </w:r>
      <w:proofErr w:type="spellStart"/>
      <w:r w:rsidRPr="00306E92">
        <w:rPr>
          <w:rFonts w:ascii="Arial" w:hAnsi="Arial" w:cs="Arial"/>
          <w:iCs/>
          <w:sz w:val="24"/>
          <w:szCs w:val="24"/>
          <w:lang w:val="ro-RO"/>
        </w:rPr>
        <w:t>convenţie</w:t>
      </w:r>
      <w:proofErr w:type="spellEnd"/>
      <w:r w:rsidRPr="00306E92">
        <w:rPr>
          <w:rFonts w:ascii="Arial" w:hAnsi="Arial" w:cs="Arial"/>
          <w:iCs/>
          <w:sz w:val="24"/>
          <w:szCs w:val="24"/>
          <w:lang w:val="ro-RO"/>
        </w:rPr>
        <w:t xml:space="preserve"> prin care se stabilesc drepturile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obligaţiile</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părţilor</w:t>
      </w:r>
      <w:proofErr w:type="spellEnd"/>
      <w:r w:rsidRPr="00306E92">
        <w:rPr>
          <w:rFonts w:ascii="Arial" w:hAnsi="Arial" w:cs="Arial"/>
          <w:iCs/>
          <w:sz w:val="24"/>
          <w:szCs w:val="24"/>
          <w:lang w:val="ro-RO"/>
        </w:rPr>
        <w:t xml:space="preserve"> în derularea Programului.”</w:t>
      </w: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 (7) În baza contractului de garantare, asupra imobilelor </w:t>
      </w:r>
      <w:proofErr w:type="spellStart"/>
      <w:r w:rsidRPr="00306E92">
        <w:rPr>
          <w:rFonts w:ascii="Arial" w:hAnsi="Arial" w:cs="Arial"/>
          <w:iCs/>
          <w:sz w:val="24"/>
          <w:szCs w:val="24"/>
          <w:lang w:val="ro-RO"/>
        </w:rPr>
        <w:t>achiziţionate</w:t>
      </w:r>
      <w:proofErr w:type="spellEnd"/>
      <w:r w:rsidRPr="00306E92">
        <w:rPr>
          <w:rFonts w:ascii="Arial" w:hAnsi="Arial" w:cs="Arial"/>
          <w:iCs/>
          <w:sz w:val="24"/>
          <w:szCs w:val="24"/>
          <w:lang w:val="ro-RO"/>
        </w:rPr>
        <w:t xml:space="preserve"> în cadrul Programului se instituie în favoarea statului român, reprezentat de Ministerul </w:t>
      </w:r>
      <w:proofErr w:type="spellStart"/>
      <w:r w:rsidRPr="00306E92">
        <w:rPr>
          <w:rFonts w:ascii="Arial" w:hAnsi="Arial" w:cs="Arial"/>
          <w:iCs/>
          <w:sz w:val="24"/>
          <w:szCs w:val="24"/>
          <w:lang w:val="ro-RO"/>
        </w:rPr>
        <w:t>Finanţelor</w:t>
      </w:r>
      <w:proofErr w:type="spellEnd"/>
      <w:r w:rsidRPr="00306E92">
        <w:rPr>
          <w:rFonts w:ascii="Arial" w:hAnsi="Arial" w:cs="Arial"/>
          <w:iCs/>
          <w:sz w:val="24"/>
          <w:szCs w:val="24"/>
          <w:lang w:val="ro-RO"/>
        </w:rPr>
        <w:t xml:space="preserve"> Publice, precum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în favoarea </w:t>
      </w:r>
      <w:proofErr w:type="spellStart"/>
      <w:r w:rsidRPr="00306E92">
        <w:rPr>
          <w:rFonts w:ascii="Arial" w:hAnsi="Arial" w:cs="Arial"/>
          <w:iCs/>
          <w:sz w:val="24"/>
          <w:szCs w:val="24"/>
          <w:lang w:val="ro-RO"/>
        </w:rPr>
        <w:t>finanţatorilor</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proporţional</w:t>
      </w:r>
      <w:proofErr w:type="spellEnd"/>
      <w:r w:rsidRPr="00306E92">
        <w:rPr>
          <w:rFonts w:ascii="Arial" w:hAnsi="Arial" w:cs="Arial"/>
          <w:iCs/>
          <w:sz w:val="24"/>
          <w:szCs w:val="24"/>
          <w:lang w:val="ro-RO"/>
        </w:rPr>
        <w:t xml:space="preserve"> cu procentul de garantare, un drept de ipotecă legală de rangul I până la finalizarea procedurii de executare silită asupra imobilului care face obiectul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potrivit legii, cu </w:t>
      </w:r>
      <w:proofErr w:type="spellStart"/>
      <w:r w:rsidRPr="00306E92">
        <w:rPr>
          <w:rFonts w:ascii="Arial" w:hAnsi="Arial" w:cs="Arial"/>
          <w:iCs/>
          <w:sz w:val="24"/>
          <w:szCs w:val="24"/>
          <w:lang w:val="ro-RO"/>
        </w:rPr>
        <w:t>interdicţia</w:t>
      </w:r>
      <w:proofErr w:type="spellEnd"/>
      <w:r w:rsidRPr="00306E92">
        <w:rPr>
          <w:rFonts w:ascii="Arial" w:hAnsi="Arial" w:cs="Arial"/>
          <w:iCs/>
          <w:sz w:val="24"/>
          <w:szCs w:val="24"/>
          <w:lang w:val="ro-RO"/>
        </w:rPr>
        <w:t xml:space="preserve"> de înstrăinare a </w:t>
      </w:r>
      <w:proofErr w:type="spellStart"/>
      <w:r w:rsidRPr="00306E92">
        <w:rPr>
          <w:rFonts w:ascii="Arial" w:hAnsi="Arial" w:cs="Arial"/>
          <w:iCs/>
          <w:sz w:val="24"/>
          <w:szCs w:val="24"/>
          <w:lang w:val="ro-RO"/>
        </w:rPr>
        <w:t>locuinţei</w:t>
      </w:r>
      <w:proofErr w:type="spellEnd"/>
      <w:r w:rsidRPr="00306E92">
        <w:rPr>
          <w:rFonts w:ascii="Arial" w:hAnsi="Arial" w:cs="Arial"/>
          <w:iCs/>
          <w:sz w:val="24"/>
          <w:szCs w:val="24"/>
          <w:lang w:val="ro-RO"/>
        </w:rPr>
        <w:t xml:space="preserve"> pe o perioadă de 5 ani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interdicţia</w:t>
      </w:r>
      <w:proofErr w:type="spellEnd"/>
      <w:r w:rsidRPr="00306E92">
        <w:rPr>
          <w:rFonts w:ascii="Arial" w:hAnsi="Arial" w:cs="Arial"/>
          <w:iCs/>
          <w:sz w:val="24"/>
          <w:szCs w:val="24"/>
          <w:lang w:val="ro-RO"/>
        </w:rPr>
        <w:t xml:space="preserve"> de grevare cu sarcini a acesteia pe toată durata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Condiţia</w:t>
      </w:r>
      <w:proofErr w:type="spellEnd"/>
      <w:r w:rsidRPr="00306E92">
        <w:rPr>
          <w:rFonts w:ascii="Arial" w:hAnsi="Arial" w:cs="Arial"/>
          <w:iCs/>
          <w:sz w:val="24"/>
          <w:szCs w:val="24"/>
          <w:lang w:val="ro-RO"/>
        </w:rPr>
        <w:t xml:space="preserve"> referitoare la rangul dreptului de ipotecă trebuie să fie îndeplinită până la momentul formulării cererii de plată a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de către </w:t>
      </w:r>
      <w:proofErr w:type="spellStart"/>
      <w:r w:rsidRPr="00306E92">
        <w:rPr>
          <w:rFonts w:ascii="Arial" w:hAnsi="Arial" w:cs="Arial"/>
          <w:iCs/>
          <w:sz w:val="24"/>
          <w:szCs w:val="24"/>
          <w:lang w:val="ro-RO"/>
        </w:rPr>
        <w:t>finanţator</w:t>
      </w:r>
      <w:proofErr w:type="spellEnd"/>
      <w:r w:rsidRPr="00306E92">
        <w:rPr>
          <w:rFonts w:ascii="Arial" w:hAnsi="Arial" w:cs="Arial"/>
          <w:iCs/>
          <w:sz w:val="24"/>
          <w:szCs w:val="24"/>
          <w:lang w:val="ro-RO"/>
        </w:rPr>
        <w:t xml:space="preserve"> la Fondul </w:t>
      </w:r>
      <w:proofErr w:type="spellStart"/>
      <w:r w:rsidRPr="00306E92">
        <w:rPr>
          <w:rFonts w:ascii="Arial" w:hAnsi="Arial" w:cs="Arial"/>
          <w:iCs/>
          <w:sz w:val="24"/>
          <w:szCs w:val="24"/>
          <w:lang w:val="ro-RO"/>
        </w:rPr>
        <w:t>Naţional</w:t>
      </w:r>
      <w:proofErr w:type="spellEnd"/>
      <w:r w:rsidRPr="00306E92">
        <w:rPr>
          <w:rFonts w:ascii="Arial" w:hAnsi="Arial" w:cs="Arial"/>
          <w:iCs/>
          <w:sz w:val="24"/>
          <w:szCs w:val="24"/>
          <w:lang w:val="ro-RO"/>
        </w:rPr>
        <w:t xml:space="preserve"> de Garantare a Creditelor pentru Întreprinderile Mici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Mijlocii S.A. - I.F.N.. În cazul primirii de către </w:t>
      </w:r>
      <w:proofErr w:type="spellStart"/>
      <w:r w:rsidRPr="00306E92">
        <w:rPr>
          <w:rFonts w:ascii="Arial" w:hAnsi="Arial" w:cs="Arial"/>
          <w:iCs/>
          <w:sz w:val="24"/>
          <w:szCs w:val="24"/>
          <w:lang w:val="ro-RO"/>
        </w:rPr>
        <w:t>finanţator</w:t>
      </w:r>
      <w:proofErr w:type="spellEnd"/>
      <w:r w:rsidRPr="00306E92">
        <w:rPr>
          <w:rFonts w:ascii="Arial" w:hAnsi="Arial" w:cs="Arial"/>
          <w:iCs/>
          <w:sz w:val="24"/>
          <w:szCs w:val="24"/>
          <w:lang w:val="ro-RO"/>
        </w:rPr>
        <w:t xml:space="preserve"> a comunicării respingerii cererii de plată a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de la Fondul </w:t>
      </w:r>
      <w:proofErr w:type="spellStart"/>
      <w:r w:rsidRPr="00306E92">
        <w:rPr>
          <w:rFonts w:ascii="Arial" w:hAnsi="Arial" w:cs="Arial"/>
          <w:iCs/>
          <w:sz w:val="24"/>
          <w:szCs w:val="24"/>
          <w:lang w:val="ro-RO"/>
        </w:rPr>
        <w:t>Naţional</w:t>
      </w:r>
      <w:proofErr w:type="spellEnd"/>
      <w:r w:rsidRPr="00306E92">
        <w:rPr>
          <w:rFonts w:ascii="Arial" w:hAnsi="Arial" w:cs="Arial"/>
          <w:iCs/>
          <w:sz w:val="24"/>
          <w:szCs w:val="24"/>
          <w:lang w:val="ro-RO"/>
        </w:rPr>
        <w:t xml:space="preserve"> de Garantare a Creditelor pentru Întreprinderile Mici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Mijlocii S.A. - I.F.N., în temeiul contractului de garantare, </w:t>
      </w:r>
      <w:proofErr w:type="spellStart"/>
      <w:r w:rsidRPr="00306E92">
        <w:rPr>
          <w:rFonts w:ascii="Arial" w:hAnsi="Arial" w:cs="Arial"/>
          <w:iCs/>
          <w:sz w:val="24"/>
          <w:szCs w:val="24"/>
          <w:lang w:val="ro-RO"/>
        </w:rPr>
        <w:t>finanţatorul</w:t>
      </w:r>
      <w:proofErr w:type="spellEnd"/>
      <w:r w:rsidRPr="00306E92">
        <w:rPr>
          <w:rFonts w:ascii="Arial" w:hAnsi="Arial" w:cs="Arial"/>
          <w:iCs/>
          <w:sz w:val="24"/>
          <w:szCs w:val="24"/>
          <w:lang w:val="ro-RO"/>
        </w:rPr>
        <w:t xml:space="preserve"> are dreptul să înscrie în cartea funciară ipoteca legală prevăzută la art. 2.386 pct. 3 din Legea nr. 287/2009 privind Codul civil, republicată, cu modificările ulterioare, concomitent cu radierea din cartea funciară a ipotecii legale instituite în favoarea statului român.”</w:t>
      </w:r>
    </w:p>
    <w:p w:rsidR="00066B4F" w:rsidRPr="00306E92" w:rsidRDefault="00054A64">
      <w:pPr>
        <w:spacing w:after="0" w:line="240" w:lineRule="auto"/>
        <w:jc w:val="both"/>
        <w:rPr>
          <w:rFonts w:ascii="Arial" w:hAnsi="Arial" w:cs="Arial"/>
          <w:sz w:val="24"/>
          <w:szCs w:val="24"/>
          <w:lang w:val="ro-RO"/>
        </w:rPr>
      </w:pPr>
      <w:r w:rsidRPr="00306E92">
        <w:rPr>
          <w:rFonts w:ascii="Arial" w:hAnsi="Arial" w:cs="Arial"/>
          <w:iCs/>
          <w:sz w:val="24"/>
          <w:szCs w:val="24"/>
          <w:lang w:val="ro-RO"/>
        </w:rPr>
        <w:t>”</w:t>
      </w:r>
      <w:r w:rsidRPr="00306E92">
        <w:rPr>
          <w:rFonts w:ascii="Arial" w:hAnsi="Arial" w:cs="Arial"/>
          <w:sz w:val="24"/>
          <w:szCs w:val="24"/>
          <w:lang w:val="ro-RO"/>
        </w:rPr>
        <w:t xml:space="preserve"> (7^3) Prevederile art. 2380 din Legea 287/2009, republicată  nu se aplică ipotecilor instituite pentru garantarea creditelor pentru construirea de </w:t>
      </w:r>
      <w:proofErr w:type="spellStart"/>
      <w:r w:rsidRPr="00306E92">
        <w:rPr>
          <w:rFonts w:ascii="Arial" w:hAnsi="Arial" w:cs="Arial"/>
          <w:sz w:val="24"/>
          <w:szCs w:val="24"/>
          <w:lang w:val="ro-RO"/>
        </w:rPr>
        <w:t>locuinţe</w:t>
      </w:r>
      <w:proofErr w:type="spellEnd"/>
      <w:r w:rsidRPr="00306E92">
        <w:rPr>
          <w:rFonts w:ascii="Arial" w:hAnsi="Arial" w:cs="Arial"/>
          <w:sz w:val="24"/>
          <w:szCs w:val="24"/>
          <w:lang w:val="ro-RO"/>
        </w:rPr>
        <w:t xml:space="preserve"> în cadrul Programului.</w:t>
      </w:r>
      <w:r w:rsidR="00A40ABC">
        <w:rPr>
          <w:rFonts w:ascii="Arial" w:hAnsi="Arial" w:cs="Arial"/>
          <w:sz w:val="24"/>
          <w:szCs w:val="24"/>
          <w:lang w:val="ro-RO"/>
        </w:rPr>
        <w:t>”</w:t>
      </w:r>
      <w:r w:rsidRPr="00306E92">
        <w:rPr>
          <w:rFonts w:ascii="Arial" w:hAnsi="Arial" w:cs="Arial"/>
          <w:sz w:val="24"/>
          <w:szCs w:val="24"/>
          <w:lang w:val="ro-RO"/>
        </w:rPr>
        <w:t xml:space="preserve"> </w:t>
      </w: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”(7^4) Prin </w:t>
      </w:r>
      <w:proofErr w:type="spellStart"/>
      <w:r w:rsidRPr="00306E92">
        <w:rPr>
          <w:rFonts w:ascii="Arial" w:hAnsi="Arial" w:cs="Arial"/>
          <w:iCs/>
          <w:sz w:val="24"/>
          <w:szCs w:val="24"/>
          <w:lang w:val="ro-RO"/>
        </w:rPr>
        <w:t>excepţie</w:t>
      </w:r>
      <w:proofErr w:type="spellEnd"/>
      <w:r w:rsidRPr="00306E92">
        <w:rPr>
          <w:rFonts w:ascii="Arial" w:hAnsi="Arial" w:cs="Arial"/>
          <w:iCs/>
          <w:sz w:val="24"/>
          <w:szCs w:val="24"/>
          <w:lang w:val="ro-RO"/>
        </w:rPr>
        <w:t xml:space="preserve"> de la prevederile alin. (7)   </w:t>
      </w:r>
      <w:proofErr w:type="spellStart"/>
      <w:r w:rsidRPr="00306E92">
        <w:rPr>
          <w:rFonts w:ascii="Arial" w:hAnsi="Arial" w:cs="Arial"/>
          <w:iCs/>
          <w:sz w:val="24"/>
          <w:szCs w:val="24"/>
          <w:lang w:val="ro-RO"/>
        </w:rPr>
        <w:t>finanţatorul</w:t>
      </w:r>
      <w:proofErr w:type="spellEnd"/>
      <w:r w:rsidRPr="00306E92">
        <w:rPr>
          <w:rFonts w:ascii="Arial" w:hAnsi="Arial" w:cs="Arial"/>
          <w:iCs/>
          <w:sz w:val="24"/>
          <w:szCs w:val="24"/>
          <w:lang w:val="ro-RO"/>
        </w:rPr>
        <w:t xml:space="preserve"> este abilitat să </w:t>
      </w:r>
      <w:proofErr w:type="spellStart"/>
      <w:r w:rsidRPr="00306E92">
        <w:rPr>
          <w:rFonts w:ascii="Arial" w:hAnsi="Arial" w:cs="Arial"/>
          <w:iCs/>
          <w:sz w:val="24"/>
          <w:szCs w:val="24"/>
          <w:lang w:val="ro-RO"/>
        </w:rPr>
        <w:t>îşi</w:t>
      </w:r>
      <w:proofErr w:type="spellEnd"/>
      <w:r w:rsidRPr="00306E92">
        <w:rPr>
          <w:rFonts w:ascii="Arial" w:hAnsi="Arial" w:cs="Arial"/>
          <w:iCs/>
          <w:sz w:val="24"/>
          <w:szCs w:val="24"/>
          <w:lang w:val="ro-RO"/>
        </w:rPr>
        <w:t xml:space="preserve"> exprime acordul pentru preluarea </w:t>
      </w:r>
      <w:proofErr w:type="spellStart"/>
      <w:r w:rsidRPr="00306E92">
        <w:rPr>
          <w:rFonts w:ascii="Arial" w:hAnsi="Arial" w:cs="Arial"/>
          <w:iCs/>
          <w:sz w:val="24"/>
          <w:szCs w:val="24"/>
          <w:lang w:val="ro-RO"/>
        </w:rPr>
        <w:t>finanţării</w:t>
      </w:r>
      <w:proofErr w:type="spellEnd"/>
      <w:r w:rsidRPr="00306E92">
        <w:rPr>
          <w:rFonts w:ascii="Arial" w:hAnsi="Arial" w:cs="Arial"/>
          <w:iCs/>
          <w:sz w:val="24"/>
          <w:szCs w:val="24"/>
          <w:lang w:val="ro-RO"/>
        </w:rPr>
        <w:t xml:space="preserve"> garantate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a </w:t>
      </w:r>
      <w:proofErr w:type="spellStart"/>
      <w:r w:rsidRPr="00306E92">
        <w:rPr>
          <w:rFonts w:ascii="Arial" w:hAnsi="Arial" w:cs="Arial"/>
          <w:iCs/>
          <w:sz w:val="24"/>
          <w:szCs w:val="24"/>
          <w:lang w:val="ro-RO"/>
        </w:rPr>
        <w:t>locuinţede</w:t>
      </w:r>
      <w:proofErr w:type="spellEnd"/>
      <w:r w:rsidRPr="00306E92">
        <w:rPr>
          <w:rFonts w:ascii="Arial" w:hAnsi="Arial" w:cs="Arial"/>
          <w:iCs/>
          <w:sz w:val="24"/>
          <w:szCs w:val="24"/>
          <w:lang w:val="ro-RO"/>
        </w:rPr>
        <w:t xml:space="preserve"> către o persoană fizică  ce </w:t>
      </w:r>
      <w:proofErr w:type="spellStart"/>
      <w:r w:rsidRPr="00306E92">
        <w:rPr>
          <w:rFonts w:ascii="Arial" w:hAnsi="Arial" w:cs="Arial"/>
          <w:iCs/>
          <w:sz w:val="24"/>
          <w:szCs w:val="24"/>
          <w:lang w:val="ro-RO"/>
        </w:rPr>
        <w:t>îndeplineşte</w:t>
      </w:r>
      <w:proofErr w:type="spellEnd"/>
      <w:r w:rsidRPr="00306E92">
        <w:rPr>
          <w:rFonts w:ascii="Arial" w:hAnsi="Arial" w:cs="Arial"/>
          <w:iCs/>
          <w:sz w:val="24"/>
          <w:szCs w:val="24"/>
          <w:lang w:val="ro-RO"/>
        </w:rPr>
        <w:t xml:space="preserve"> criteriile de eligibilitate în cadrul Programului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/sau alte persoane stabilite în normele de implementare aprobate prin hotărâre a Guvernului.”</w:t>
      </w:r>
    </w:p>
    <w:p w:rsidR="00066B4F" w:rsidRPr="00306E92" w:rsidRDefault="00066B4F">
      <w:pPr>
        <w:spacing w:after="0" w:line="240" w:lineRule="auto"/>
        <w:jc w:val="both"/>
        <w:rPr>
          <w:rFonts w:ascii="Arial" w:hAnsi="Arial" w:cs="Arial"/>
          <w:iCs/>
          <w:sz w:val="24"/>
          <w:szCs w:val="24"/>
          <w:lang w:val="ro-RO"/>
        </w:rPr>
      </w:pP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”(7^5) Prin </w:t>
      </w:r>
      <w:proofErr w:type="spellStart"/>
      <w:r w:rsidRPr="00306E92">
        <w:rPr>
          <w:rFonts w:ascii="Arial" w:hAnsi="Arial" w:cs="Arial"/>
          <w:iCs/>
          <w:sz w:val="24"/>
          <w:szCs w:val="24"/>
          <w:lang w:val="ro-RO"/>
        </w:rPr>
        <w:t>excepţie</w:t>
      </w:r>
      <w:proofErr w:type="spellEnd"/>
      <w:r w:rsidRPr="00306E92">
        <w:rPr>
          <w:rFonts w:ascii="Arial" w:hAnsi="Arial" w:cs="Arial"/>
          <w:iCs/>
          <w:sz w:val="24"/>
          <w:szCs w:val="24"/>
          <w:lang w:val="ro-RO"/>
        </w:rPr>
        <w:t xml:space="preserve"> de la prevederile alin. (7) , prevederile </w:t>
      </w:r>
      <w:proofErr w:type="spellStart"/>
      <w:r w:rsidRPr="00306E92">
        <w:rPr>
          <w:rFonts w:ascii="Arial" w:hAnsi="Arial" w:cs="Arial"/>
          <w:iCs/>
          <w:sz w:val="24"/>
          <w:szCs w:val="24"/>
          <w:lang w:val="ro-RO"/>
        </w:rPr>
        <w:t>legislaţiei</w:t>
      </w:r>
      <w:proofErr w:type="spellEnd"/>
      <w:r w:rsidRPr="00306E92">
        <w:rPr>
          <w:rFonts w:ascii="Arial" w:hAnsi="Arial" w:cs="Arial"/>
          <w:iCs/>
          <w:sz w:val="24"/>
          <w:szCs w:val="24"/>
          <w:lang w:val="ro-RO"/>
        </w:rPr>
        <w:t xml:space="preserve"> în domeniul gazelor naturale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în domeniul energiei electrice, referitoare la constituirea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exercitarea drepturilor de uz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servitute, precum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a oricăror alte </w:t>
      </w:r>
      <w:proofErr w:type="spellStart"/>
      <w:r w:rsidRPr="00306E92">
        <w:rPr>
          <w:rFonts w:ascii="Arial" w:hAnsi="Arial" w:cs="Arial"/>
          <w:iCs/>
          <w:sz w:val="24"/>
          <w:szCs w:val="24"/>
          <w:lang w:val="ro-RO"/>
        </w:rPr>
        <w:t>servituţi</w:t>
      </w:r>
      <w:proofErr w:type="spellEnd"/>
      <w:r w:rsidRPr="00306E92">
        <w:rPr>
          <w:rFonts w:ascii="Arial" w:hAnsi="Arial" w:cs="Arial"/>
          <w:iCs/>
          <w:sz w:val="24"/>
          <w:szCs w:val="24"/>
          <w:lang w:val="ro-RO"/>
        </w:rPr>
        <w:t xml:space="preserve"> de interes public, se aplică în mod corespunzător.”</w:t>
      </w:r>
    </w:p>
    <w:p w:rsid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                                         </w:t>
      </w: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lastRenderedPageBreak/>
        <w:t xml:space="preserve">                                                                                                                                                                                                                                                                                                                                                                                                                                                                                                                                                                                                                                                                                                                                                                                                                                                                                                                                                                                                                                                                                                                           </w:t>
      </w:r>
      <w:r w:rsidR="00A40ABC">
        <w:rPr>
          <w:rFonts w:ascii="Arial" w:hAnsi="Arial" w:cs="Arial"/>
          <w:iCs/>
          <w:sz w:val="24"/>
          <w:szCs w:val="24"/>
          <w:lang w:val="ro-RO"/>
        </w:rPr>
        <w:t>”</w:t>
      </w:r>
      <w:bookmarkStart w:id="1" w:name="_GoBack"/>
      <w:bookmarkEnd w:id="1"/>
      <w:r w:rsidRPr="00306E92">
        <w:rPr>
          <w:rFonts w:ascii="Arial" w:hAnsi="Arial" w:cs="Arial"/>
          <w:iCs/>
          <w:sz w:val="24"/>
          <w:szCs w:val="24"/>
          <w:lang w:val="ro-RO"/>
        </w:rPr>
        <w:t xml:space="preserve">(7^6) Prin </w:t>
      </w:r>
      <w:proofErr w:type="spellStart"/>
      <w:r w:rsidRPr="00306E92">
        <w:rPr>
          <w:rFonts w:ascii="Arial" w:hAnsi="Arial" w:cs="Arial"/>
          <w:iCs/>
          <w:sz w:val="24"/>
          <w:szCs w:val="24"/>
          <w:lang w:val="ro-RO"/>
        </w:rPr>
        <w:t>excepţie</w:t>
      </w:r>
      <w:proofErr w:type="spellEnd"/>
      <w:r w:rsidRPr="00306E92">
        <w:rPr>
          <w:rFonts w:ascii="Arial" w:hAnsi="Arial" w:cs="Arial"/>
          <w:iCs/>
          <w:sz w:val="24"/>
          <w:szCs w:val="24"/>
          <w:lang w:val="ro-RO"/>
        </w:rPr>
        <w:t xml:space="preserve"> de la prevederile alin. (7) , Ministerul </w:t>
      </w:r>
      <w:proofErr w:type="spellStart"/>
      <w:r w:rsidRPr="00306E92">
        <w:rPr>
          <w:rFonts w:ascii="Arial" w:hAnsi="Arial" w:cs="Arial"/>
          <w:iCs/>
          <w:sz w:val="24"/>
          <w:szCs w:val="24"/>
          <w:lang w:val="ro-RO"/>
        </w:rPr>
        <w:t>Finanţelor</w:t>
      </w:r>
      <w:proofErr w:type="spellEnd"/>
      <w:r w:rsidRPr="00306E92">
        <w:rPr>
          <w:rFonts w:ascii="Arial" w:hAnsi="Arial" w:cs="Arial"/>
          <w:iCs/>
          <w:sz w:val="24"/>
          <w:szCs w:val="24"/>
          <w:lang w:val="ro-RO"/>
        </w:rPr>
        <w:t xml:space="preserve"> Publice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finanţatorul</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proporţional</w:t>
      </w:r>
      <w:proofErr w:type="spellEnd"/>
      <w:r w:rsidRPr="00306E92">
        <w:rPr>
          <w:rFonts w:ascii="Arial" w:hAnsi="Arial" w:cs="Arial"/>
          <w:iCs/>
          <w:sz w:val="24"/>
          <w:szCs w:val="24"/>
          <w:lang w:val="ro-RO"/>
        </w:rPr>
        <w:t xml:space="preserve"> cu procentul de garantare, </w:t>
      </w:r>
      <w:proofErr w:type="spellStart"/>
      <w:r w:rsidRPr="00306E92">
        <w:rPr>
          <w:rFonts w:ascii="Arial" w:hAnsi="Arial" w:cs="Arial"/>
          <w:iCs/>
          <w:sz w:val="24"/>
          <w:szCs w:val="24"/>
          <w:lang w:val="ro-RO"/>
        </w:rPr>
        <w:t>îşi</w:t>
      </w:r>
      <w:proofErr w:type="spellEnd"/>
      <w:r w:rsidRPr="00306E92">
        <w:rPr>
          <w:rFonts w:ascii="Arial" w:hAnsi="Arial" w:cs="Arial"/>
          <w:iCs/>
          <w:sz w:val="24"/>
          <w:szCs w:val="24"/>
          <w:lang w:val="ro-RO"/>
        </w:rPr>
        <w:t xml:space="preserve"> pot exprima acordul cu privire la novarea obiectului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în cazul în care </w:t>
      </w:r>
      <w:proofErr w:type="spellStart"/>
      <w:r w:rsidRPr="00306E92">
        <w:rPr>
          <w:rFonts w:ascii="Arial" w:hAnsi="Arial" w:cs="Arial"/>
          <w:iCs/>
          <w:sz w:val="24"/>
          <w:szCs w:val="24"/>
          <w:lang w:val="ro-RO"/>
        </w:rPr>
        <w:t>locuinţa</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achiziţionată</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iniţial</w:t>
      </w:r>
      <w:proofErr w:type="spellEnd"/>
      <w:r w:rsidRPr="00306E92">
        <w:rPr>
          <w:rFonts w:ascii="Arial" w:hAnsi="Arial" w:cs="Arial"/>
          <w:iCs/>
          <w:sz w:val="24"/>
          <w:szCs w:val="24"/>
          <w:lang w:val="ro-RO"/>
        </w:rPr>
        <w:t xml:space="preserve"> în cadrul Programului este improprie </w:t>
      </w:r>
      <w:proofErr w:type="spellStart"/>
      <w:r w:rsidRPr="00306E92">
        <w:rPr>
          <w:rFonts w:ascii="Arial" w:hAnsi="Arial" w:cs="Arial"/>
          <w:iCs/>
          <w:sz w:val="24"/>
          <w:szCs w:val="24"/>
          <w:lang w:val="ro-RO"/>
        </w:rPr>
        <w:t>cerinţelor</w:t>
      </w:r>
      <w:proofErr w:type="spellEnd"/>
      <w:r w:rsidRPr="00306E92">
        <w:rPr>
          <w:rFonts w:ascii="Arial" w:hAnsi="Arial" w:cs="Arial"/>
          <w:iCs/>
          <w:sz w:val="24"/>
          <w:szCs w:val="24"/>
          <w:lang w:val="ro-RO"/>
        </w:rPr>
        <w:t xml:space="preserve"> de locuit ale unei persoane sau familii datorită unor vicii ascunse ori provocării unor daune asupra </w:t>
      </w:r>
      <w:proofErr w:type="spellStart"/>
      <w:r w:rsidRPr="00306E92">
        <w:rPr>
          <w:rFonts w:ascii="Arial" w:hAnsi="Arial" w:cs="Arial"/>
          <w:iCs/>
          <w:sz w:val="24"/>
          <w:szCs w:val="24"/>
          <w:lang w:val="ro-RO"/>
        </w:rPr>
        <w:t>locuinţei</w:t>
      </w:r>
      <w:proofErr w:type="spellEnd"/>
      <w:r w:rsidRPr="00306E92">
        <w:rPr>
          <w:rFonts w:ascii="Arial" w:hAnsi="Arial" w:cs="Arial"/>
          <w:iCs/>
          <w:sz w:val="24"/>
          <w:szCs w:val="24"/>
          <w:lang w:val="ro-RO"/>
        </w:rPr>
        <w:t xml:space="preserve">, ca urmare a producerii unui risc asigurat, de natură a o face improprie utilizării potrivit </w:t>
      </w:r>
      <w:proofErr w:type="spellStart"/>
      <w:r w:rsidRPr="00306E92">
        <w:rPr>
          <w:rFonts w:ascii="Arial" w:hAnsi="Arial" w:cs="Arial"/>
          <w:iCs/>
          <w:sz w:val="24"/>
          <w:szCs w:val="24"/>
          <w:lang w:val="ro-RO"/>
        </w:rPr>
        <w:t>destinaţiei</w:t>
      </w:r>
      <w:proofErr w:type="spellEnd"/>
      <w:r w:rsidRPr="00306E92">
        <w:rPr>
          <w:rFonts w:ascii="Arial" w:hAnsi="Arial" w:cs="Arial"/>
          <w:iCs/>
          <w:sz w:val="24"/>
          <w:szCs w:val="24"/>
          <w:lang w:val="ro-RO"/>
        </w:rPr>
        <w:t xml:space="preserve">, cu respectarea normelor de implementare ce vor fi aprobate prin hotărâre a Guvernului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cu </w:t>
      </w:r>
      <w:proofErr w:type="spellStart"/>
      <w:r w:rsidRPr="00306E92">
        <w:rPr>
          <w:rFonts w:ascii="Arial" w:hAnsi="Arial" w:cs="Arial"/>
          <w:iCs/>
          <w:sz w:val="24"/>
          <w:szCs w:val="24"/>
          <w:lang w:val="ro-RO"/>
        </w:rPr>
        <w:t>condiţia</w:t>
      </w:r>
      <w:proofErr w:type="spellEnd"/>
      <w:r w:rsidRPr="00306E92">
        <w:rPr>
          <w:rFonts w:ascii="Arial" w:hAnsi="Arial" w:cs="Arial"/>
          <w:iCs/>
          <w:sz w:val="24"/>
          <w:szCs w:val="24"/>
          <w:lang w:val="ro-RO"/>
        </w:rPr>
        <w:t xml:space="preserve"> ca valoarea noii </w:t>
      </w:r>
      <w:proofErr w:type="spellStart"/>
      <w:r w:rsidRPr="00306E92">
        <w:rPr>
          <w:rFonts w:ascii="Arial" w:hAnsi="Arial" w:cs="Arial"/>
          <w:iCs/>
          <w:sz w:val="24"/>
          <w:szCs w:val="24"/>
          <w:lang w:val="ro-RO"/>
        </w:rPr>
        <w:t>locuinţe</w:t>
      </w:r>
      <w:proofErr w:type="spellEnd"/>
      <w:r w:rsidRPr="00306E92">
        <w:rPr>
          <w:rFonts w:ascii="Arial" w:hAnsi="Arial" w:cs="Arial"/>
          <w:iCs/>
          <w:sz w:val="24"/>
          <w:szCs w:val="24"/>
          <w:lang w:val="ro-RO"/>
        </w:rPr>
        <w:t xml:space="preserve"> dobândite de către beneficiar, astfel cum a fost evaluată în </w:t>
      </w:r>
      <w:proofErr w:type="spellStart"/>
      <w:r w:rsidRPr="00306E92">
        <w:rPr>
          <w:rFonts w:ascii="Arial" w:hAnsi="Arial" w:cs="Arial"/>
          <w:iCs/>
          <w:sz w:val="24"/>
          <w:szCs w:val="24"/>
          <w:lang w:val="ro-RO"/>
        </w:rPr>
        <w:t>condiţiile</w:t>
      </w:r>
      <w:proofErr w:type="spellEnd"/>
      <w:r w:rsidRPr="00306E92">
        <w:rPr>
          <w:rFonts w:ascii="Arial" w:hAnsi="Arial" w:cs="Arial"/>
          <w:iCs/>
          <w:sz w:val="24"/>
          <w:szCs w:val="24"/>
          <w:lang w:val="ro-RO"/>
        </w:rPr>
        <w:t xml:space="preserve"> legii, să fie cel </w:t>
      </w:r>
      <w:proofErr w:type="spellStart"/>
      <w:r w:rsidRPr="00306E92">
        <w:rPr>
          <w:rFonts w:ascii="Arial" w:hAnsi="Arial" w:cs="Arial"/>
          <w:iCs/>
          <w:sz w:val="24"/>
          <w:szCs w:val="24"/>
          <w:lang w:val="ro-RO"/>
        </w:rPr>
        <w:t>puţin</w:t>
      </w:r>
      <w:proofErr w:type="spellEnd"/>
      <w:r w:rsidRPr="00306E92">
        <w:rPr>
          <w:rFonts w:ascii="Arial" w:hAnsi="Arial" w:cs="Arial"/>
          <w:iCs/>
          <w:sz w:val="24"/>
          <w:szCs w:val="24"/>
          <w:lang w:val="ro-RO"/>
        </w:rPr>
        <w:t xml:space="preserve"> egală cu valoarea creditului contractat, la care se adaugă valoarea avansului.</w:t>
      </w:r>
      <w:r w:rsidR="00A40ABC">
        <w:rPr>
          <w:rFonts w:ascii="Arial" w:hAnsi="Arial" w:cs="Arial"/>
          <w:iCs/>
          <w:sz w:val="24"/>
          <w:szCs w:val="24"/>
          <w:lang w:val="ro-RO"/>
        </w:rPr>
        <w:t>”</w:t>
      </w:r>
    </w:p>
    <w:p w:rsidR="00066B4F" w:rsidRPr="00306E92" w:rsidRDefault="00066B4F">
      <w:pPr>
        <w:spacing w:after="0" w:line="240" w:lineRule="auto"/>
        <w:jc w:val="both"/>
        <w:rPr>
          <w:rFonts w:ascii="Arial" w:hAnsi="Arial" w:cs="Arial"/>
          <w:iCs/>
          <w:sz w:val="24"/>
          <w:szCs w:val="24"/>
          <w:lang w:val="ro-RO"/>
        </w:rPr>
      </w:pP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”(7^10) În baza contractului de garantare novat, se radiază ipoteca în favoarea statului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a </w:t>
      </w:r>
      <w:proofErr w:type="spellStart"/>
      <w:r w:rsidRPr="00306E92">
        <w:rPr>
          <w:rFonts w:ascii="Arial" w:hAnsi="Arial" w:cs="Arial"/>
          <w:iCs/>
          <w:sz w:val="24"/>
          <w:szCs w:val="24"/>
          <w:lang w:val="ro-RO"/>
        </w:rPr>
        <w:t>finanţatorului</w:t>
      </w:r>
      <w:proofErr w:type="spellEnd"/>
      <w:r w:rsidRPr="00306E92">
        <w:rPr>
          <w:rFonts w:ascii="Arial" w:hAnsi="Arial" w:cs="Arial"/>
          <w:iCs/>
          <w:sz w:val="24"/>
          <w:szCs w:val="24"/>
          <w:lang w:val="ro-RO"/>
        </w:rPr>
        <w:t xml:space="preserve">, ipoteca legală a </w:t>
      </w:r>
      <w:proofErr w:type="spellStart"/>
      <w:r w:rsidRPr="00306E92">
        <w:rPr>
          <w:rFonts w:ascii="Arial" w:hAnsi="Arial" w:cs="Arial"/>
          <w:iCs/>
          <w:sz w:val="24"/>
          <w:szCs w:val="24"/>
          <w:lang w:val="ro-RO"/>
        </w:rPr>
        <w:t>finanţatorului</w:t>
      </w:r>
      <w:proofErr w:type="spellEnd"/>
      <w:r w:rsidRPr="00306E92">
        <w:rPr>
          <w:rFonts w:ascii="Arial" w:hAnsi="Arial" w:cs="Arial"/>
          <w:iCs/>
          <w:sz w:val="24"/>
          <w:szCs w:val="24"/>
          <w:lang w:val="ro-RO"/>
        </w:rPr>
        <w:t xml:space="preserve">, precum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interdicţiile</w:t>
      </w:r>
      <w:proofErr w:type="spellEnd"/>
      <w:r w:rsidRPr="00306E92">
        <w:rPr>
          <w:rFonts w:ascii="Arial" w:hAnsi="Arial" w:cs="Arial"/>
          <w:iCs/>
          <w:sz w:val="24"/>
          <w:szCs w:val="24"/>
          <w:lang w:val="ro-RO"/>
        </w:rPr>
        <w:t xml:space="preserve"> de înstrăinare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grevare cu sarcini, iar asupra imobilului dobândit ulterior, prin efectul </w:t>
      </w:r>
      <w:proofErr w:type="spellStart"/>
      <w:r w:rsidRPr="00306E92">
        <w:rPr>
          <w:rFonts w:ascii="Arial" w:hAnsi="Arial" w:cs="Arial"/>
          <w:iCs/>
          <w:sz w:val="24"/>
          <w:szCs w:val="24"/>
          <w:lang w:val="ro-RO"/>
        </w:rPr>
        <w:t>novaţiei</w:t>
      </w:r>
      <w:proofErr w:type="spellEnd"/>
      <w:r w:rsidRPr="00306E92">
        <w:rPr>
          <w:rFonts w:ascii="Arial" w:hAnsi="Arial" w:cs="Arial"/>
          <w:iCs/>
          <w:sz w:val="24"/>
          <w:szCs w:val="24"/>
          <w:lang w:val="ro-RO"/>
        </w:rPr>
        <w:t xml:space="preserve"> prevăzute la alin. (7^6), se instituie în favoarea statului român, reprezentat de Ministerul </w:t>
      </w:r>
      <w:proofErr w:type="spellStart"/>
      <w:r w:rsidRPr="00306E92">
        <w:rPr>
          <w:rFonts w:ascii="Arial" w:hAnsi="Arial" w:cs="Arial"/>
          <w:iCs/>
          <w:sz w:val="24"/>
          <w:szCs w:val="24"/>
          <w:lang w:val="ro-RO"/>
        </w:rPr>
        <w:t>Finanţelor</w:t>
      </w:r>
      <w:proofErr w:type="spellEnd"/>
      <w:r w:rsidRPr="00306E92">
        <w:rPr>
          <w:rFonts w:ascii="Arial" w:hAnsi="Arial" w:cs="Arial"/>
          <w:iCs/>
          <w:sz w:val="24"/>
          <w:szCs w:val="24"/>
          <w:lang w:val="ro-RO"/>
        </w:rPr>
        <w:t xml:space="preserve"> Publice, precum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în favoarea </w:t>
      </w:r>
      <w:proofErr w:type="spellStart"/>
      <w:r w:rsidRPr="00306E92">
        <w:rPr>
          <w:rFonts w:ascii="Arial" w:hAnsi="Arial" w:cs="Arial"/>
          <w:iCs/>
          <w:sz w:val="24"/>
          <w:szCs w:val="24"/>
          <w:lang w:val="ro-RO"/>
        </w:rPr>
        <w:t>finanţatorilor</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proporţional</w:t>
      </w:r>
      <w:proofErr w:type="spellEnd"/>
      <w:r w:rsidRPr="00306E92">
        <w:rPr>
          <w:rFonts w:ascii="Arial" w:hAnsi="Arial" w:cs="Arial"/>
          <w:iCs/>
          <w:sz w:val="24"/>
          <w:szCs w:val="24"/>
          <w:lang w:val="ro-RO"/>
        </w:rPr>
        <w:t xml:space="preserve"> cu procentul de garantare, un drept de ipotecă legală de rangul I până la finalizarea procedurii de executare silită asupra imobilului care face obiectul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potrivit legii, cu </w:t>
      </w:r>
      <w:proofErr w:type="spellStart"/>
      <w:r w:rsidRPr="00306E92">
        <w:rPr>
          <w:rFonts w:ascii="Arial" w:hAnsi="Arial" w:cs="Arial"/>
          <w:iCs/>
          <w:sz w:val="24"/>
          <w:szCs w:val="24"/>
          <w:lang w:val="ro-RO"/>
        </w:rPr>
        <w:t>interdicţia</w:t>
      </w:r>
      <w:proofErr w:type="spellEnd"/>
      <w:r w:rsidRPr="00306E92">
        <w:rPr>
          <w:rFonts w:ascii="Arial" w:hAnsi="Arial" w:cs="Arial"/>
          <w:iCs/>
          <w:sz w:val="24"/>
          <w:szCs w:val="24"/>
          <w:lang w:val="ro-RO"/>
        </w:rPr>
        <w:t xml:space="preserve"> de înstrăinare a </w:t>
      </w:r>
      <w:proofErr w:type="spellStart"/>
      <w:r w:rsidRPr="00306E92">
        <w:rPr>
          <w:rFonts w:ascii="Arial" w:hAnsi="Arial" w:cs="Arial"/>
          <w:iCs/>
          <w:sz w:val="24"/>
          <w:szCs w:val="24"/>
          <w:lang w:val="ro-RO"/>
        </w:rPr>
        <w:t>locuinţei</w:t>
      </w:r>
      <w:proofErr w:type="spellEnd"/>
      <w:r w:rsidRPr="00306E92">
        <w:rPr>
          <w:rFonts w:ascii="Arial" w:hAnsi="Arial" w:cs="Arial"/>
          <w:iCs/>
          <w:sz w:val="24"/>
          <w:szCs w:val="24"/>
          <w:lang w:val="ro-RO"/>
        </w:rPr>
        <w:t xml:space="preserve"> pe o perioadă de 5 ani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interdicţia</w:t>
      </w:r>
      <w:proofErr w:type="spellEnd"/>
      <w:r w:rsidRPr="00306E92">
        <w:rPr>
          <w:rFonts w:ascii="Arial" w:hAnsi="Arial" w:cs="Arial"/>
          <w:iCs/>
          <w:sz w:val="24"/>
          <w:szCs w:val="24"/>
          <w:lang w:val="ro-RO"/>
        </w:rPr>
        <w:t xml:space="preserve"> de grevare cu sarcini a acesteia pe toată durata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w:t>
      </w:r>
      <w:proofErr w:type="spellStart"/>
      <w:r w:rsidRPr="00306E92">
        <w:rPr>
          <w:rFonts w:ascii="Arial" w:hAnsi="Arial" w:cs="Arial"/>
          <w:iCs/>
          <w:sz w:val="24"/>
          <w:szCs w:val="24"/>
          <w:lang w:val="ro-RO"/>
        </w:rPr>
        <w:t>Condiţia</w:t>
      </w:r>
      <w:proofErr w:type="spellEnd"/>
      <w:r w:rsidRPr="00306E92">
        <w:rPr>
          <w:rFonts w:ascii="Arial" w:hAnsi="Arial" w:cs="Arial"/>
          <w:iCs/>
          <w:sz w:val="24"/>
          <w:szCs w:val="24"/>
          <w:lang w:val="ro-RO"/>
        </w:rPr>
        <w:t xml:space="preserve"> referitoare la rangul dreptului de ipotecă trebuie să fie îndeplinită până la momentul formulării cererii de plată a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de către </w:t>
      </w:r>
      <w:proofErr w:type="spellStart"/>
      <w:r w:rsidRPr="00306E92">
        <w:rPr>
          <w:rFonts w:ascii="Arial" w:hAnsi="Arial" w:cs="Arial"/>
          <w:iCs/>
          <w:sz w:val="24"/>
          <w:szCs w:val="24"/>
          <w:lang w:val="ro-RO"/>
        </w:rPr>
        <w:t>finanţator</w:t>
      </w:r>
      <w:proofErr w:type="spellEnd"/>
      <w:r w:rsidRPr="00306E92">
        <w:rPr>
          <w:rFonts w:ascii="Arial" w:hAnsi="Arial" w:cs="Arial"/>
          <w:iCs/>
          <w:sz w:val="24"/>
          <w:szCs w:val="24"/>
          <w:lang w:val="ro-RO"/>
        </w:rPr>
        <w:t xml:space="preserve"> la  Fondul </w:t>
      </w:r>
      <w:proofErr w:type="spellStart"/>
      <w:r w:rsidRPr="00306E92">
        <w:rPr>
          <w:rFonts w:ascii="Arial" w:hAnsi="Arial" w:cs="Arial"/>
          <w:iCs/>
          <w:sz w:val="24"/>
          <w:szCs w:val="24"/>
          <w:lang w:val="ro-RO"/>
        </w:rPr>
        <w:t>Naţional</w:t>
      </w:r>
      <w:proofErr w:type="spellEnd"/>
      <w:r w:rsidRPr="00306E92">
        <w:rPr>
          <w:rFonts w:ascii="Arial" w:hAnsi="Arial" w:cs="Arial"/>
          <w:iCs/>
          <w:sz w:val="24"/>
          <w:szCs w:val="24"/>
          <w:lang w:val="ro-RO"/>
        </w:rPr>
        <w:t xml:space="preserve"> de Garantare a Creditelor pentru Întreprinderile Mici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Mijlocii S.A. - I.F.N.. În cazul primirii de către </w:t>
      </w:r>
      <w:proofErr w:type="spellStart"/>
      <w:r w:rsidRPr="00306E92">
        <w:rPr>
          <w:rFonts w:ascii="Arial" w:hAnsi="Arial" w:cs="Arial"/>
          <w:iCs/>
          <w:sz w:val="24"/>
          <w:szCs w:val="24"/>
          <w:lang w:val="ro-RO"/>
        </w:rPr>
        <w:t>finanţator</w:t>
      </w:r>
      <w:proofErr w:type="spellEnd"/>
      <w:r w:rsidRPr="00306E92">
        <w:rPr>
          <w:rFonts w:ascii="Arial" w:hAnsi="Arial" w:cs="Arial"/>
          <w:iCs/>
          <w:sz w:val="24"/>
          <w:szCs w:val="24"/>
          <w:lang w:val="ro-RO"/>
        </w:rPr>
        <w:t xml:space="preserve"> a comunicării respingerii cererii de plată a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de la Fondul </w:t>
      </w:r>
      <w:proofErr w:type="spellStart"/>
      <w:r w:rsidRPr="00306E92">
        <w:rPr>
          <w:rFonts w:ascii="Arial" w:hAnsi="Arial" w:cs="Arial"/>
          <w:iCs/>
          <w:sz w:val="24"/>
          <w:szCs w:val="24"/>
          <w:lang w:val="ro-RO"/>
        </w:rPr>
        <w:t>Naţional</w:t>
      </w:r>
      <w:proofErr w:type="spellEnd"/>
      <w:r w:rsidRPr="00306E92">
        <w:rPr>
          <w:rFonts w:ascii="Arial" w:hAnsi="Arial" w:cs="Arial"/>
          <w:iCs/>
          <w:sz w:val="24"/>
          <w:szCs w:val="24"/>
          <w:lang w:val="ro-RO"/>
        </w:rPr>
        <w:t xml:space="preserve"> de Garantare a Creditelor pentru Întreprinderile Mici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Mijlocii S.A. - I.F.N., în temeiul contractului de garantare, </w:t>
      </w:r>
      <w:proofErr w:type="spellStart"/>
      <w:r w:rsidRPr="00306E92">
        <w:rPr>
          <w:rFonts w:ascii="Arial" w:hAnsi="Arial" w:cs="Arial"/>
          <w:iCs/>
          <w:sz w:val="24"/>
          <w:szCs w:val="24"/>
          <w:lang w:val="ro-RO"/>
        </w:rPr>
        <w:t>finanţatorul</w:t>
      </w:r>
      <w:proofErr w:type="spellEnd"/>
      <w:r w:rsidRPr="00306E92">
        <w:rPr>
          <w:rFonts w:ascii="Arial" w:hAnsi="Arial" w:cs="Arial"/>
          <w:iCs/>
          <w:sz w:val="24"/>
          <w:szCs w:val="24"/>
          <w:lang w:val="ro-RO"/>
        </w:rPr>
        <w:t xml:space="preserve"> are dreptul să înscrie în cartea funciară ipoteca legală conform </w:t>
      </w:r>
      <w:proofErr w:type="spellStart"/>
      <w:r w:rsidRPr="00306E92">
        <w:rPr>
          <w:rFonts w:ascii="Arial" w:hAnsi="Arial" w:cs="Arial"/>
          <w:iCs/>
          <w:sz w:val="24"/>
          <w:szCs w:val="24"/>
          <w:lang w:val="ro-RO"/>
        </w:rPr>
        <w:t>dispoziţiilor</w:t>
      </w:r>
      <w:proofErr w:type="spellEnd"/>
      <w:r w:rsidRPr="00306E92">
        <w:rPr>
          <w:rFonts w:ascii="Arial" w:hAnsi="Arial" w:cs="Arial"/>
          <w:iCs/>
          <w:sz w:val="24"/>
          <w:szCs w:val="24"/>
          <w:lang w:val="ro-RO"/>
        </w:rPr>
        <w:t xml:space="preserve"> Codului civil, concomitent cu radierea din cartea funciară a ipotecii legale instituite în favoarea statului român.”</w:t>
      </w:r>
    </w:p>
    <w:p w:rsidR="00066B4F" w:rsidRPr="00306E92" w:rsidRDefault="00066B4F">
      <w:pPr>
        <w:spacing w:after="0" w:line="240" w:lineRule="auto"/>
        <w:jc w:val="both"/>
        <w:rPr>
          <w:rFonts w:ascii="Arial" w:hAnsi="Arial" w:cs="Arial"/>
          <w:iCs/>
          <w:sz w:val="24"/>
          <w:szCs w:val="24"/>
          <w:lang w:val="ro-RO"/>
        </w:rPr>
      </w:pPr>
    </w:p>
    <w:p w:rsidR="00066B4F" w:rsidRPr="00306E92" w:rsidRDefault="00054A64">
      <w:pPr>
        <w:spacing w:after="0" w:line="240" w:lineRule="auto"/>
        <w:jc w:val="both"/>
        <w:rPr>
          <w:rFonts w:ascii="Arial" w:hAnsi="Arial" w:cs="Arial"/>
          <w:sz w:val="24"/>
          <w:szCs w:val="24"/>
          <w:lang w:val="ro-RO"/>
        </w:rPr>
      </w:pPr>
      <w:r w:rsidRPr="00306E92">
        <w:rPr>
          <w:rFonts w:ascii="Arial" w:hAnsi="Arial" w:cs="Arial"/>
          <w:iCs/>
          <w:sz w:val="24"/>
          <w:szCs w:val="24"/>
          <w:lang w:val="ro-RO"/>
        </w:rPr>
        <w:t xml:space="preserve">”(7^12) În cazul rambursării anticipate a </w:t>
      </w:r>
      <w:proofErr w:type="spellStart"/>
      <w:r w:rsidRPr="00306E92">
        <w:rPr>
          <w:rFonts w:ascii="Arial" w:hAnsi="Arial" w:cs="Arial"/>
          <w:iCs/>
          <w:sz w:val="24"/>
          <w:szCs w:val="24"/>
          <w:lang w:val="ro-RO"/>
        </w:rPr>
        <w:t>finanţării</w:t>
      </w:r>
      <w:proofErr w:type="spellEnd"/>
      <w:r w:rsidRPr="00306E92">
        <w:rPr>
          <w:rFonts w:ascii="Arial" w:hAnsi="Arial" w:cs="Arial"/>
          <w:iCs/>
          <w:sz w:val="24"/>
          <w:szCs w:val="24"/>
          <w:lang w:val="ro-RO"/>
        </w:rPr>
        <w:t xml:space="preserve"> înainte de expirarea termenului de 5 ani, </w:t>
      </w:r>
      <w:proofErr w:type="spellStart"/>
      <w:r w:rsidRPr="00306E92">
        <w:rPr>
          <w:rFonts w:ascii="Arial" w:hAnsi="Arial" w:cs="Arial"/>
          <w:iCs/>
          <w:sz w:val="24"/>
          <w:szCs w:val="24"/>
          <w:lang w:val="ro-RO"/>
        </w:rPr>
        <w:t>interdicţiile</w:t>
      </w:r>
      <w:proofErr w:type="spellEnd"/>
      <w:r w:rsidRPr="00306E92">
        <w:rPr>
          <w:rFonts w:ascii="Arial" w:hAnsi="Arial" w:cs="Arial"/>
          <w:iCs/>
          <w:sz w:val="24"/>
          <w:szCs w:val="24"/>
          <w:lang w:val="ro-RO"/>
        </w:rPr>
        <w:t xml:space="preserve"> de înstrăinare prevăzute la alin. (7),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(7^10) se radiază în </w:t>
      </w:r>
      <w:proofErr w:type="spellStart"/>
      <w:r w:rsidRPr="00306E92">
        <w:rPr>
          <w:rFonts w:ascii="Arial" w:hAnsi="Arial" w:cs="Arial"/>
          <w:iCs/>
          <w:sz w:val="24"/>
          <w:szCs w:val="24"/>
          <w:lang w:val="ro-RO"/>
        </w:rPr>
        <w:t>condiţiile</w:t>
      </w:r>
      <w:proofErr w:type="spellEnd"/>
      <w:r w:rsidRPr="00306E92">
        <w:rPr>
          <w:rFonts w:ascii="Arial" w:hAnsi="Arial" w:cs="Arial"/>
          <w:iCs/>
          <w:sz w:val="24"/>
          <w:szCs w:val="24"/>
          <w:lang w:val="ro-RO"/>
        </w:rPr>
        <w:t xml:space="preserve"> legii </w:t>
      </w:r>
      <w:r w:rsidRPr="00306E92">
        <w:rPr>
          <w:rFonts w:ascii="Arial" w:hAnsi="Arial" w:cs="Arial"/>
          <w:sz w:val="24"/>
          <w:szCs w:val="24"/>
          <w:lang w:val="ro-RO"/>
        </w:rPr>
        <w:t>și nu se percepe comision de rambursare anticipată.”</w:t>
      </w:r>
    </w:p>
    <w:p w:rsidR="00066B4F" w:rsidRPr="00306E92" w:rsidRDefault="00066B4F">
      <w:pPr>
        <w:spacing w:after="0" w:line="240" w:lineRule="auto"/>
        <w:jc w:val="both"/>
        <w:rPr>
          <w:rFonts w:ascii="Arial" w:hAnsi="Arial" w:cs="Arial"/>
          <w:sz w:val="24"/>
          <w:szCs w:val="24"/>
          <w:lang w:val="ro-RO"/>
        </w:rPr>
      </w:pPr>
    </w:p>
    <w:p w:rsidR="00066B4F" w:rsidRPr="00306E92" w:rsidRDefault="00054A64">
      <w:pPr>
        <w:spacing w:after="0" w:line="240" w:lineRule="auto"/>
        <w:jc w:val="both"/>
        <w:rPr>
          <w:rFonts w:ascii="Arial" w:hAnsi="Arial" w:cs="Arial"/>
          <w:iCs/>
          <w:sz w:val="24"/>
          <w:szCs w:val="24"/>
          <w:lang w:val="ro-RO"/>
        </w:rPr>
      </w:pPr>
      <w:r w:rsidRPr="00306E92">
        <w:rPr>
          <w:rFonts w:ascii="Arial" w:hAnsi="Arial" w:cs="Arial"/>
          <w:iCs/>
          <w:sz w:val="24"/>
          <w:szCs w:val="24"/>
          <w:lang w:val="ro-RO"/>
        </w:rPr>
        <w:t xml:space="preserve">” (10^11) </w:t>
      </w:r>
      <w:proofErr w:type="spellStart"/>
      <w:r w:rsidRPr="00306E92">
        <w:rPr>
          <w:rFonts w:ascii="Arial" w:hAnsi="Arial" w:cs="Arial"/>
          <w:iCs/>
          <w:sz w:val="24"/>
          <w:szCs w:val="24"/>
          <w:lang w:val="ro-RO"/>
        </w:rPr>
        <w:t>Finanţatorul</w:t>
      </w:r>
      <w:proofErr w:type="spellEnd"/>
      <w:r w:rsidRPr="00306E92">
        <w:rPr>
          <w:rFonts w:ascii="Arial" w:hAnsi="Arial" w:cs="Arial"/>
          <w:iCs/>
          <w:sz w:val="24"/>
          <w:szCs w:val="24"/>
          <w:lang w:val="ro-RO"/>
        </w:rPr>
        <w:t xml:space="preserve"> poate solicita  Fondului </w:t>
      </w:r>
      <w:proofErr w:type="spellStart"/>
      <w:r w:rsidRPr="00306E92">
        <w:rPr>
          <w:rFonts w:ascii="Arial" w:hAnsi="Arial" w:cs="Arial"/>
          <w:iCs/>
          <w:sz w:val="24"/>
          <w:szCs w:val="24"/>
          <w:lang w:val="ro-RO"/>
        </w:rPr>
        <w:t>Naţional</w:t>
      </w:r>
      <w:proofErr w:type="spellEnd"/>
      <w:r w:rsidRPr="00306E92">
        <w:rPr>
          <w:rFonts w:ascii="Arial" w:hAnsi="Arial" w:cs="Arial"/>
          <w:iCs/>
          <w:sz w:val="24"/>
          <w:szCs w:val="24"/>
          <w:lang w:val="ro-RO"/>
        </w:rPr>
        <w:t xml:space="preserve"> de Garantare a Creditelor pentru Întreprinderile Mici </w:t>
      </w:r>
      <w:proofErr w:type="spellStart"/>
      <w:r w:rsidRPr="00306E92">
        <w:rPr>
          <w:rFonts w:ascii="Arial" w:hAnsi="Arial" w:cs="Arial"/>
          <w:iCs/>
          <w:sz w:val="24"/>
          <w:szCs w:val="24"/>
          <w:lang w:val="ro-RO"/>
        </w:rPr>
        <w:t>şi</w:t>
      </w:r>
      <w:proofErr w:type="spellEnd"/>
      <w:r w:rsidRPr="00306E92">
        <w:rPr>
          <w:rFonts w:ascii="Arial" w:hAnsi="Arial" w:cs="Arial"/>
          <w:iCs/>
          <w:sz w:val="24"/>
          <w:szCs w:val="24"/>
          <w:lang w:val="ro-RO"/>
        </w:rPr>
        <w:t xml:space="preserve"> Mijlocii S.A. - I.F.N. retragerea cererii de plată a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cel mai târziu până în penultima zi de efectuare a </w:t>
      </w:r>
      <w:proofErr w:type="spellStart"/>
      <w:r w:rsidRPr="00306E92">
        <w:rPr>
          <w:rFonts w:ascii="Arial" w:hAnsi="Arial" w:cs="Arial"/>
          <w:iCs/>
          <w:sz w:val="24"/>
          <w:szCs w:val="24"/>
          <w:lang w:val="ro-RO"/>
        </w:rPr>
        <w:t>plăţii</w:t>
      </w:r>
      <w:proofErr w:type="spellEnd"/>
      <w:r w:rsidRPr="00306E92">
        <w:rPr>
          <w:rFonts w:ascii="Arial" w:hAnsi="Arial" w:cs="Arial"/>
          <w:iCs/>
          <w:sz w:val="24"/>
          <w:szCs w:val="24"/>
          <w:lang w:val="ro-RO"/>
        </w:rPr>
        <w:t xml:space="preserve"> valorii de executare a </w:t>
      </w:r>
      <w:proofErr w:type="spellStart"/>
      <w:r w:rsidRPr="00306E92">
        <w:rPr>
          <w:rFonts w:ascii="Arial" w:hAnsi="Arial" w:cs="Arial"/>
          <w:iCs/>
          <w:sz w:val="24"/>
          <w:szCs w:val="24"/>
          <w:lang w:val="ro-RO"/>
        </w:rPr>
        <w:t>garanţiei</w:t>
      </w:r>
      <w:proofErr w:type="spellEnd"/>
      <w:r w:rsidRPr="00306E92">
        <w:rPr>
          <w:rFonts w:ascii="Arial" w:hAnsi="Arial" w:cs="Arial"/>
          <w:iCs/>
          <w:sz w:val="24"/>
          <w:szCs w:val="24"/>
          <w:lang w:val="ro-RO"/>
        </w:rPr>
        <w:t xml:space="preserve"> de către Ministerul </w:t>
      </w:r>
      <w:proofErr w:type="spellStart"/>
      <w:r w:rsidRPr="00306E92">
        <w:rPr>
          <w:rFonts w:ascii="Arial" w:hAnsi="Arial" w:cs="Arial"/>
          <w:iCs/>
          <w:sz w:val="24"/>
          <w:szCs w:val="24"/>
          <w:lang w:val="ro-RO"/>
        </w:rPr>
        <w:t>Finanţelor</w:t>
      </w:r>
      <w:proofErr w:type="spellEnd"/>
      <w:r w:rsidRPr="00306E92">
        <w:rPr>
          <w:rFonts w:ascii="Arial" w:hAnsi="Arial" w:cs="Arial"/>
          <w:iCs/>
          <w:sz w:val="24"/>
          <w:szCs w:val="24"/>
          <w:lang w:val="ro-RO"/>
        </w:rPr>
        <w:t xml:space="preserve"> Publice.”</w:t>
      </w:r>
    </w:p>
    <w:p w:rsidR="00066B4F" w:rsidRPr="00306E92" w:rsidRDefault="00066B4F">
      <w:pPr>
        <w:spacing w:after="0" w:line="240" w:lineRule="auto"/>
        <w:jc w:val="both"/>
        <w:rPr>
          <w:rFonts w:ascii="Arial" w:hAnsi="Arial" w:cs="Arial"/>
          <w:iCs/>
          <w:sz w:val="24"/>
          <w:szCs w:val="24"/>
          <w:lang w:val="ro-RO"/>
        </w:rPr>
      </w:pPr>
    </w:p>
    <w:p w:rsidR="00066B4F" w:rsidRPr="00306E92" w:rsidRDefault="00066B4F">
      <w:pPr>
        <w:spacing w:after="0" w:line="240" w:lineRule="auto"/>
        <w:jc w:val="both"/>
        <w:rPr>
          <w:rFonts w:ascii="Arial" w:hAnsi="Arial" w:cs="Arial"/>
          <w:iCs/>
          <w:sz w:val="24"/>
          <w:szCs w:val="24"/>
          <w:lang w:val="ro-RO"/>
        </w:rPr>
      </w:pPr>
    </w:p>
    <w:p w:rsidR="00066B4F" w:rsidRPr="00306E92" w:rsidRDefault="00066B4F">
      <w:pPr>
        <w:spacing w:after="0" w:line="240" w:lineRule="auto"/>
        <w:jc w:val="both"/>
        <w:rPr>
          <w:rFonts w:ascii="Arial" w:hAnsi="Arial" w:cs="Arial"/>
          <w:iCs/>
          <w:sz w:val="24"/>
          <w:szCs w:val="24"/>
          <w:lang w:val="ro-RO"/>
        </w:rPr>
      </w:pPr>
    </w:p>
    <w:p w:rsidR="00066B4F" w:rsidRPr="00306E92" w:rsidRDefault="00066B4F">
      <w:pPr>
        <w:spacing w:after="0" w:line="240" w:lineRule="auto"/>
        <w:jc w:val="both"/>
        <w:rPr>
          <w:rFonts w:ascii="Arial" w:hAnsi="Arial" w:cs="Arial"/>
          <w:iCs/>
          <w:sz w:val="24"/>
          <w:szCs w:val="24"/>
          <w:lang w:val="ro-RO"/>
        </w:rPr>
      </w:pPr>
    </w:p>
    <w:p w:rsidR="00066B4F" w:rsidRPr="00306E92" w:rsidRDefault="00066B4F">
      <w:pPr>
        <w:spacing w:after="0" w:line="240" w:lineRule="auto"/>
        <w:jc w:val="both"/>
        <w:rPr>
          <w:rFonts w:ascii="Arial" w:hAnsi="Arial" w:cs="Arial"/>
          <w:iCs/>
          <w:sz w:val="24"/>
          <w:szCs w:val="24"/>
          <w:lang w:val="ro-RO"/>
        </w:rPr>
      </w:pPr>
    </w:p>
    <w:p w:rsidR="00524DC2" w:rsidRPr="00306E92" w:rsidRDefault="00524DC2">
      <w:pPr>
        <w:spacing w:after="0" w:line="240" w:lineRule="auto"/>
        <w:jc w:val="both"/>
        <w:rPr>
          <w:rFonts w:ascii="Arial" w:hAnsi="Arial" w:cs="Arial"/>
          <w:iCs/>
          <w:sz w:val="24"/>
          <w:szCs w:val="24"/>
          <w:lang w:val="ro-RO"/>
        </w:rPr>
      </w:pPr>
    </w:p>
    <w:p w:rsidR="00524DC2" w:rsidRPr="00306E92" w:rsidRDefault="00524DC2">
      <w:pPr>
        <w:spacing w:after="0" w:line="240" w:lineRule="auto"/>
        <w:jc w:val="both"/>
        <w:rPr>
          <w:rFonts w:ascii="Arial" w:hAnsi="Arial" w:cs="Arial"/>
          <w:iCs/>
          <w:sz w:val="24"/>
          <w:szCs w:val="24"/>
          <w:lang w:val="ro-RO"/>
        </w:rPr>
      </w:pPr>
    </w:p>
    <w:p w:rsidR="00524DC2" w:rsidRPr="00306E92" w:rsidRDefault="00524DC2">
      <w:pPr>
        <w:spacing w:after="0" w:line="240" w:lineRule="auto"/>
        <w:jc w:val="both"/>
        <w:rPr>
          <w:rFonts w:ascii="Arial" w:hAnsi="Arial" w:cs="Arial"/>
          <w:iCs/>
          <w:sz w:val="24"/>
          <w:szCs w:val="24"/>
          <w:lang w:val="ro-RO"/>
        </w:rPr>
      </w:pPr>
    </w:p>
    <w:p w:rsidR="00524DC2" w:rsidRPr="00306E92" w:rsidRDefault="00524DC2">
      <w:pPr>
        <w:spacing w:after="0" w:line="240" w:lineRule="auto"/>
        <w:jc w:val="both"/>
        <w:rPr>
          <w:rFonts w:ascii="Arial" w:hAnsi="Arial" w:cs="Arial"/>
          <w:iCs/>
          <w:sz w:val="24"/>
          <w:szCs w:val="24"/>
          <w:lang w:val="ro-RO"/>
        </w:rPr>
      </w:pPr>
    </w:p>
    <w:p w:rsidR="00066B4F" w:rsidRDefault="00066B4F">
      <w:pPr>
        <w:spacing w:after="0" w:line="240" w:lineRule="auto"/>
        <w:jc w:val="both"/>
        <w:rPr>
          <w:rFonts w:ascii="Arial" w:hAnsi="Arial" w:cs="Arial"/>
          <w:iCs/>
          <w:sz w:val="24"/>
          <w:szCs w:val="24"/>
          <w:lang w:val="ro-RO"/>
        </w:rPr>
      </w:pPr>
    </w:p>
    <w:p w:rsidR="00306E92" w:rsidRDefault="00306E92">
      <w:pPr>
        <w:spacing w:after="0" w:line="240" w:lineRule="auto"/>
        <w:jc w:val="both"/>
        <w:rPr>
          <w:rFonts w:ascii="Arial" w:hAnsi="Arial" w:cs="Arial"/>
          <w:iCs/>
          <w:sz w:val="24"/>
          <w:szCs w:val="24"/>
          <w:lang w:val="ro-RO"/>
        </w:rPr>
      </w:pPr>
    </w:p>
    <w:p w:rsidR="00306E92" w:rsidRPr="00306E92" w:rsidRDefault="00306E92">
      <w:pPr>
        <w:spacing w:after="0" w:line="240" w:lineRule="auto"/>
        <w:jc w:val="both"/>
        <w:rPr>
          <w:rFonts w:ascii="Arial" w:hAnsi="Arial" w:cs="Arial"/>
          <w:iCs/>
          <w:sz w:val="24"/>
          <w:szCs w:val="24"/>
          <w:lang w:val="ro-RO"/>
        </w:rPr>
      </w:pPr>
    </w:p>
    <w:p w:rsidR="00066B4F" w:rsidRPr="00306E92" w:rsidRDefault="00054A64">
      <w:pPr>
        <w:pStyle w:val="ListParagraph"/>
        <w:numPr>
          <w:ilvl w:val="0"/>
          <w:numId w:val="2"/>
        </w:numPr>
        <w:spacing w:after="0" w:line="240" w:lineRule="auto"/>
        <w:jc w:val="both"/>
        <w:rPr>
          <w:rFonts w:ascii="Arial" w:hAnsi="Arial" w:cs="Arial"/>
          <w:sz w:val="24"/>
          <w:szCs w:val="24"/>
          <w:lang w:val="ro-RO"/>
        </w:rPr>
      </w:pPr>
      <w:r w:rsidRPr="00306E92">
        <w:rPr>
          <w:rFonts w:ascii="Arial" w:hAnsi="Arial" w:cs="Arial"/>
          <w:sz w:val="24"/>
          <w:szCs w:val="24"/>
          <w:lang w:val="ro-RO"/>
        </w:rPr>
        <w:t>Articolul 1^1 se modifică și va avea următorul cuprins:</w:t>
      </w:r>
    </w:p>
    <w:p w:rsidR="00066B4F" w:rsidRPr="00306E92" w:rsidRDefault="00066B4F">
      <w:pPr>
        <w:spacing w:after="0" w:line="240" w:lineRule="auto"/>
        <w:jc w:val="both"/>
        <w:rPr>
          <w:rFonts w:ascii="Arial" w:hAnsi="Arial" w:cs="Arial"/>
          <w:sz w:val="24"/>
          <w:szCs w:val="24"/>
          <w:lang w:val="ro-RO"/>
        </w:rPr>
      </w:pPr>
    </w:p>
    <w:p w:rsidR="00066B4F" w:rsidRPr="00306E92" w:rsidRDefault="00054A64">
      <w:pPr>
        <w:spacing w:after="0" w:line="240" w:lineRule="auto"/>
        <w:jc w:val="both"/>
        <w:rPr>
          <w:rFonts w:ascii="Arial" w:hAnsi="Arial" w:cs="Arial"/>
          <w:sz w:val="24"/>
          <w:szCs w:val="24"/>
          <w:lang w:val="ro-RO"/>
        </w:rPr>
      </w:pPr>
      <w:r w:rsidRPr="00306E92">
        <w:rPr>
          <w:rFonts w:ascii="Arial" w:hAnsi="Arial" w:cs="Arial"/>
          <w:sz w:val="24"/>
          <w:szCs w:val="24"/>
          <w:lang w:val="ro-RO"/>
        </w:rPr>
        <w:t xml:space="preserve">”Art.1^1 </w:t>
      </w:r>
    </w:p>
    <w:p w:rsidR="00066B4F" w:rsidRPr="00306E92" w:rsidRDefault="00054A64">
      <w:pPr>
        <w:spacing w:after="0" w:line="240" w:lineRule="auto"/>
        <w:jc w:val="both"/>
        <w:rPr>
          <w:rFonts w:ascii="Arial" w:hAnsi="Arial" w:cs="Arial"/>
          <w:sz w:val="24"/>
          <w:szCs w:val="24"/>
        </w:rPr>
      </w:pPr>
      <w:proofErr w:type="spellStart"/>
      <w:r w:rsidRPr="00306E92">
        <w:rPr>
          <w:rFonts w:ascii="Arial" w:hAnsi="Arial" w:cs="Arial"/>
          <w:sz w:val="24"/>
          <w:szCs w:val="24"/>
        </w:rPr>
        <w:t>Avansul</w:t>
      </w:r>
      <w:proofErr w:type="spellEnd"/>
      <w:r w:rsidRPr="00306E92">
        <w:rPr>
          <w:rFonts w:ascii="Arial" w:hAnsi="Arial" w:cs="Arial"/>
          <w:sz w:val="24"/>
          <w:szCs w:val="24"/>
        </w:rPr>
        <w:t xml:space="preserve"> minim </w:t>
      </w:r>
      <w:proofErr w:type="spellStart"/>
      <w:r w:rsidRPr="00306E92">
        <w:rPr>
          <w:rFonts w:ascii="Arial" w:hAnsi="Arial" w:cs="Arial"/>
          <w:sz w:val="24"/>
          <w:szCs w:val="24"/>
        </w:rPr>
        <w:t>este</w:t>
      </w:r>
      <w:proofErr w:type="spellEnd"/>
      <w:r w:rsidRPr="00306E92">
        <w:rPr>
          <w:rFonts w:ascii="Arial" w:hAnsi="Arial" w:cs="Arial"/>
          <w:sz w:val="24"/>
          <w:szCs w:val="24"/>
        </w:rPr>
        <w:t xml:space="preserve"> de 5% din </w:t>
      </w:r>
      <w:proofErr w:type="spellStart"/>
      <w:r w:rsidRPr="00306E92">
        <w:rPr>
          <w:rFonts w:ascii="Arial" w:hAnsi="Arial" w:cs="Arial"/>
          <w:sz w:val="24"/>
          <w:szCs w:val="24"/>
        </w:rPr>
        <w:t>preţul</w:t>
      </w:r>
      <w:proofErr w:type="spellEnd"/>
      <w:r w:rsidRPr="00306E92">
        <w:rPr>
          <w:rFonts w:ascii="Arial" w:hAnsi="Arial" w:cs="Arial"/>
          <w:sz w:val="24"/>
          <w:szCs w:val="24"/>
        </w:rPr>
        <w:t xml:space="preserve"> de </w:t>
      </w:r>
      <w:proofErr w:type="spellStart"/>
      <w:r w:rsidRPr="00306E92">
        <w:rPr>
          <w:rFonts w:ascii="Arial" w:hAnsi="Arial" w:cs="Arial"/>
          <w:sz w:val="24"/>
          <w:szCs w:val="24"/>
        </w:rPr>
        <w:t>achiziţie</w:t>
      </w:r>
      <w:proofErr w:type="spellEnd"/>
      <w:r w:rsidRPr="00306E92">
        <w:rPr>
          <w:rFonts w:ascii="Arial" w:hAnsi="Arial" w:cs="Arial"/>
          <w:sz w:val="24"/>
          <w:szCs w:val="24"/>
        </w:rPr>
        <w:t xml:space="preserve"> al </w:t>
      </w:r>
      <w:proofErr w:type="spellStart"/>
      <w:r w:rsidRPr="00306E92">
        <w:rPr>
          <w:rFonts w:ascii="Arial" w:hAnsi="Arial" w:cs="Arial"/>
          <w:sz w:val="24"/>
          <w:szCs w:val="24"/>
        </w:rPr>
        <w:t>locuinţei</w:t>
      </w:r>
      <w:proofErr w:type="spellEnd"/>
      <w:r w:rsidRPr="00306E92">
        <w:rPr>
          <w:rFonts w:ascii="Arial" w:hAnsi="Arial" w:cs="Arial"/>
          <w:sz w:val="24"/>
          <w:szCs w:val="24"/>
        </w:rPr>
        <w:t xml:space="preserve">, </w:t>
      </w:r>
      <w:proofErr w:type="spellStart"/>
      <w:r w:rsidRPr="00306E92">
        <w:rPr>
          <w:rFonts w:ascii="Arial" w:hAnsi="Arial" w:cs="Arial"/>
          <w:sz w:val="24"/>
          <w:szCs w:val="24"/>
        </w:rPr>
        <w:t>acesta</w:t>
      </w:r>
      <w:proofErr w:type="spellEnd"/>
      <w:r w:rsidRPr="00306E92">
        <w:rPr>
          <w:rFonts w:ascii="Arial" w:hAnsi="Arial" w:cs="Arial"/>
          <w:sz w:val="24"/>
          <w:szCs w:val="24"/>
        </w:rPr>
        <w:t xml:space="preserve"> </w:t>
      </w:r>
      <w:proofErr w:type="spellStart"/>
      <w:r w:rsidRPr="00306E92">
        <w:rPr>
          <w:rFonts w:ascii="Arial" w:hAnsi="Arial" w:cs="Arial"/>
          <w:sz w:val="24"/>
          <w:szCs w:val="24"/>
        </w:rPr>
        <w:t>reprezentând</w:t>
      </w:r>
      <w:proofErr w:type="spellEnd"/>
      <w:r w:rsidRPr="00306E92">
        <w:rPr>
          <w:rFonts w:ascii="Arial" w:hAnsi="Arial" w:cs="Arial"/>
          <w:sz w:val="24"/>
          <w:szCs w:val="24"/>
        </w:rPr>
        <w:t xml:space="preserve"> </w:t>
      </w:r>
      <w:proofErr w:type="spellStart"/>
      <w:r w:rsidRPr="00306E92">
        <w:rPr>
          <w:rFonts w:ascii="Arial" w:hAnsi="Arial" w:cs="Arial"/>
          <w:sz w:val="24"/>
          <w:szCs w:val="24"/>
        </w:rPr>
        <w:t>diferenţa</w:t>
      </w:r>
      <w:proofErr w:type="spellEnd"/>
      <w:r w:rsidRPr="00306E92">
        <w:rPr>
          <w:rFonts w:ascii="Arial" w:hAnsi="Arial" w:cs="Arial"/>
          <w:sz w:val="24"/>
          <w:szCs w:val="24"/>
        </w:rPr>
        <w:t xml:space="preserve"> </w:t>
      </w:r>
      <w:proofErr w:type="spellStart"/>
      <w:r w:rsidRPr="00306E92">
        <w:rPr>
          <w:rFonts w:ascii="Arial" w:hAnsi="Arial" w:cs="Arial"/>
          <w:sz w:val="24"/>
          <w:szCs w:val="24"/>
        </w:rPr>
        <w:t>dintre</w:t>
      </w:r>
      <w:proofErr w:type="spellEnd"/>
      <w:r w:rsidRPr="00306E92">
        <w:rPr>
          <w:rFonts w:ascii="Arial" w:hAnsi="Arial" w:cs="Arial"/>
          <w:sz w:val="24"/>
          <w:szCs w:val="24"/>
        </w:rPr>
        <w:t xml:space="preserve"> </w:t>
      </w:r>
      <w:proofErr w:type="spellStart"/>
      <w:r w:rsidRPr="00306E92">
        <w:rPr>
          <w:rFonts w:ascii="Arial" w:hAnsi="Arial" w:cs="Arial"/>
          <w:sz w:val="24"/>
          <w:szCs w:val="24"/>
        </w:rPr>
        <w:t>preţul</w:t>
      </w:r>
      <w:proofErr w:type="spellEnd"/>
      <w:r w:rsidRPr="00306E92">
        <w:rPr>
          <w:rFonts w:ascii="Arial" w:hAnsi="Arial" w:cs="Arial"/>
          <w:sz w:val="24"/>
          <w:szCs w:val="24"/>
        </w:rPr>
        <w:t xml:space="preserve"> de </w:t>
      </w:r>
      <w:proofErr w:type="spellStart"/>
      <w:r w:rsidRPr="00306E92">
        <w:rPr>
          <w:rFonts w:ascii="Arial" w:hAnsi="Arial" w:cs="Arial"/>
          <w:sz w:val="24"/>
          <w:szCs w:val="24"/>
        </w:rPr>
        <w:t>achiziţie</w:t>
      </w:r>
      <w:proofErr w:type="spellEnd"/>
      <w:r w:rsidRPr="00306E92">
        <w:rPr>
          <w:rFonts w:ascii="Arial" w:hAnsi="Arial" w:cs="Arial"/>
          <w:sz w:val="24"/>
          <w:szCs w:val="24"/>
        </w:rPr>
        <w:t xml:space="preserve"> al </w:t>
      </w:r>
      <w:proofErr w:type="spellStart"/>
      <w:r w:rsidRPr="00306E92">
        <w:rPr>
          <w:rFonts w:ascii="Arial" w:hAnsi="Arial" w:cs="Arial"/>
          <w:sz w:val="24"/>
          <w:szCs w:val="24"/>
        </w:rPr>
        <w:t>locuinţei</w:t>
      </w:r>
      <w:proofErr w:type="spellEnd"/>
      <w:r w:rsidRPr="00306E92">
        <w:rPr>
          <w:rFonts w:ascii="Arial" w:hAnsi="Arial" w:cs="Arial"/>
          <w:sz w:val="24"/>
          <w:szCs w:val="24"/>
        </w:rPr>
        <w:t xml:space="preserve"> </w:t>
      </w:r>
      <w:proofErr w:type="spellStart"/>
      <w:r w:rsidRPr="00306E92">
        <w:rPr>
          <w:rFonts w:ascii="Arial" w:hAnsi="Arial" w:cs="Arial"/>
          <w:sz w:val="24"/>
          <w:szCs w:val="24"/>
        </w:rPr>
        <w:t>rezultat</w:t>
      </w:r>
      <w:proofErr w:type="spellEnd"/>
      <w:r w:rsidRPr="00306E92">
        <w:rPr>
          <w:rFonts w:ascii="Arial" w:hAnsi="Arial" w:cs="Arial"/>
          <w:sz w:val="24"/>
          <w:szCs w:val="24"/>
        </w:rPr>
        <w:t xml:space="preserve"> din </w:t>
      </w:r>
      <w:proofErr w:type="spellStart"/>
      <w:r w:rsidRPr="00306E92">
        <w:rPr>
          <w:rFonts w:ascii="Arial" w:hAnsi="Arial" w:cs="Arial"/>
          <w:sz w:val="24"/>
          <w:szCs w:val="24"/>
        </w:rPr>
        <w:t>antecontractul</w:t>
      </w:r>
      <w:proofErr w:type="spellEnd"/>
      <w:r w:rsidRPr="00306E92">
        <w:rPr>
          <w:rFonts w:ascii="Arial" w:hAnsi="Arial" w:cs="Arial"/>
          <w:sz w:val="24"/>
          <w:szCs w:val="24"/>
        </w:rPr>
        <w:t xml:space="preserve"> de </w:t>
      </w:r>
      <w:proofErr w:type="spellStart"/>
      <w:r w:rsidRPr="00306E92">
        <w:rPr>
          <w:rFonts w:ascii="Arial" w:hAnsi="Arial" w:cs="Arial"/>
          <w:sz w:val="24"/>
          <w:szCs w:val="24"/>
        </w:rPr>
        <w:t>vânzare-cumpărare</w:t>
      </w:r>
      <w:proofErr w:type="spellEnd"/>
      <w:r w:rsidRPr="00306E92">
        <w:rPr>
          <w:rFonts w:ascii="Arial" w:hAnsi="Arial" w:cs="Arial"/>
          <w:sz w:val="24"/>
          <w:szCs w:val="24"/>
        </w:rPr>
        <w:t xml:space="preserve"> </w:t>
      </w:r>
      <w:proofErr w:type="spellStart"/>
      <w:r w:rsidRPr="00306E92">
        <w:rPr>
          <w:rFonts w:ascii="Arial" w:hAnsi="Arial" w:cs="Arial"/>
          <w:sz w:val="24"/>
          <w:szCs w:val="24"/>
        </w:rPr>
        <w:t>şi</w:t>
      </w:r>
      <w:proofErr w:type="spellEnd"/>
      <w:r w:rsidRPr="00306E92">
        <w:rPr>
          <w:rFonts w:ascii="Arial" w:hAnsi="Arial" w:cs="Arial"/>
          <w:sz w:val="24"/>
          <w:szCs w:val="24"/>
        </w:rPr>
        <w:t xml:space="preserve"> </w:t>
      </w:r>
      <w:proofErr w:type="spellStart"/>
      <w:r w:rsidRPr="00306E92">
        <w:rPr>
          <w:rFonts w:ascii="Arial" w:hAnsi="Arial" w:cs="Arial"/>
          <w:sz w:val="24"/>
          <w:szCs w:val="24"/>
        </w:rPr>
        <w:t>finanţarea</w:t>
      </w:r>
      <w:proofErr w:type="spellEnd"/>
      <w:r w:rsidRPr="00306E92">
        <w:rPr>
          <w:rFonts w:ascii="Arial" w:hAnsi="Arial" w:cs="Arial"/>
          <w:sz w:val="24"/>
          <w:szCs w:val="24"/>
        </w:rPr>
        <w:t xml:space="preserve"> </w:t>
      </w:r>
      <w:proofErr w:type="spellStart"/>
      <w:r w:rsidRPr="00306E92">
        <w:rPr>
          <w:rFonts w:ascii="Arial" w:hAnsi="Arial" w:cs="Arial"/>
          <w:sz w:val="24"/>
          <w:szCs w:val="24"/>
        </w:rPr>
        <w:t>garantată</w:t>
      </w:r>
      <w:proofErr w:type="spellEnd"/>
      <w:r w:rsidRPr="00306E92">
        <w:rPr>
          <w:rFonts w:ascii="Arial" w:hAnsi="Arial" w:cs="Arial"/>
          <w:sz w:val="24"/>
          <w:szCs w:val="24"/>
        </w:rPr>
        <w:t xml:space="preserve">. </w:t>
      </w:r>
      <w:proofErr w:type="spellStart"/>
      <w:r w:rsidRPr="00306E92">
        <w:rPr>
          <w:rFonts w:ascii="Arial" w:hAnsi="Arial" w:cs="Arial"/>
          <w:sz w:val="24"/>
          <w:szCs w:val="24"/>
        </w:rPr>
        <w:t>Preţul</w:t>
      </w:r>
      <w:proofErr w:type="spellEnd"/>
      <w:r w:rsidRPr="00306E92">
        <w:rPr>
          <w:rFonts w:ascii="Arial" w:hAnsi="Arial" w:cs="Arial"/>
          <w:sz w:val="24"/>
          <w:szCs w:val="24"/>
        </w:rPr>
        <w:t xml:space="preserve"> de </w:t>
      </w:r>
      <w:proofErr w:type="spellStart"/>
      <w:r w:rsidRPr="00306E92">
        <w:rPr>
          <w:rFonts w:ascii="Arial" w:hAnsi="Arial" w:cs="Arial"/>
          <w:sz w:val="24"/>
          <w:szCs w:val="24"/>
        </w:rPr>
        <w:t>achiziţie</w:t>
      </w:r>
      <w:proofErr w:type="spellEnd"/>
      <w:r w:rsidRPr="00306E92">
        <w:rPr>
          <w:rFonts w:ascii="Arial" w:hAnsi="Arial" w:cs="Arial"/>
          <w:sz w:val="24"/>
          <w:szCs w:val="24"/>
        </w:rPr>
        <w:t xml:space="preserve"> a </w:t>
      </w:r>
      <w:proofErr w:type="spellStart"/>
      <w:r w:rsidRPr="00306E92">
        <w:rPr>
          <w:rFonts w:ascii="Arial" w:hAnsi="Arial" w:cs="Arial"/>
          <w:sz w:val="24"/>
          <w:szCs w:val="24"/>
        </w:rPr>
        <w:t>locuinţei</w:t>
      </w:r>
      <w:proofErr w:type="spellEnd"/>
      <w:r w:rsidRPr="00306E92">
        <w:rPr>
          <w:rFonts w:ascii="Arial" w:hAnsi="Arial" w:cs="Arial"/>
          <w:sz w:val="24"/>
          <w:szCs w:val="24"/>
        </w:rPr>
        <w:t xml:space="preserve"> </w:t>
      </w:r>
      <w:proofErr w:type="spellStart"/>
      <w:r w:rsidRPr="00306E92">
        <w:rPr>
          <w:rFonts w:ascii="Arial" w:hAnsi="Arial" w:cs="Arial"/>
          <w:sz w:val="24"/>
          <w:szCs w:val="24"/>
        </w:rPr>
        <w:t>este</w:t>
      </w:r>
      <w:proofErr w:type="spellEnd"/>
      <w:r w:rsidRPr="00306E92">
        <w:rPr>
          <w:rFonts w:ascii="Arial" w:hAnsi="Arial" w:cs="Arial"/>
          <w:sz w:val="24"/>
          <w:szCs w:val="24"/>
        </w:rPr>
        <w:t>:</w:t>
      </w:r>
    </w:p>
    <w:p w:rsidR="00066B4F" w:rsidRPr="00306E92" w:rsidRDefault="00066B4F">
      <w:pPr>
        <w:spacing w:after="0" w:line="240" w:lineRule="auto"/>
        <w:jc w:val="both"/>
        <w:rPr>
          <w:rFonts w:ascii="Arial" w:hAnsi="Arial" w:cs="Arial"/>
          <w:sz w:val="24"/>
          <w:szCs w:val="24"/>
        </w:rPr>
      </w:pPr>
    </w:p>
    <w:p w:rsidR="00066B4F" w:rsidRPr="00306E92" w:rsidRDefault="00054A64">
      <w:pPr>
        <w:pStyle w:val="ListParagraph"/>
        <w:numPr>
          <w:ilvl w:val="0"/>
          <w:numId w:val="3"/>
        </w:numPr>
        <w:spacing w:after="0" w:line="240" w:lineRule="auto"/>
        <w:jc w:val="both"/>
        <w:rPr>
          <w:rFonts w:ascii="Arial" w:hAnsi="Arial" w:cs="Arial"/>
          <w:sz w:val="24"/>
          <w:szCs w:val="24"/>
        </w:rPr>
      </w:pPr>
      <w:r w:rsidRPr="00306E92">
        <w:rPr>
          <w:rFonts w:ascii="Arial" w:hAnsi="Arial" w:cs="Arial"/>
          <w:sz w:val="24"/>
          <w:szCs w:val="24"/>
        </w:rPr>
        <w:t xml:space="preserve">de maximum 100.000 EUR </w:t>
      </w:r>
      <w:proofErr w:type="spellStart"/>
      <w:r w:rsidRPr="00306E92">
        <w:rPr>
          <w:rFonts w:ascii="Arial" w:hAnsi="Arial" w:cs="Arial"/>
          <w:sz w:val="24"/>
          <w:szCs w:val="24"/>
        </w:rPr>
        <w:t>echivalent</w:t>
      </w:r>
      <w:proofErr w:type="spellEnd"/>
      <w:r w:rsidRPr="00306E92">
        <w:rPr>
          <w:rFonts w:ascii="Arial" w:hAnsi="Arial" w:cs="Arial"/>
          <w:sz w:val="24"/>
          <w:szCs w:val="24"/>
        </w:rPr>
        <w:t xml:space="preserve"> lei, </w:t>
      </w:r>
      <w:proofErr w:type="spellStart"/>
      <w:r w:rsidRPr="00306E92">
        <w:rPr>
          <w:rFonts w:ascii="Arial" w:hAnsi="Arial" w:cs="Arial"/>
          <w:sz w:val="24"/>
          <w:szCs w:val="24"/>
        </w:rPr>
        <w:t>iar</w:t>
      </w:r>
      <w:proofErr w:type="spellEnd"/>
      <w:r w:rsidRPr="00306E92">
        <w:rPr>
          <w:rFonts w:ascii="Arial" w:hAnsi="Arial" w:cs="Arial"/>
          <w:sz w:val="24"/>
          <w:szCs w:val="24"/>
        </w:rPr>
        <w:t xml:space="preserve"> </w:t>
      </w:r>
      <w:proofErr w:type="spellStart"/>
      <w:r w:rsidRPr="00306E92">
        <w:rPr>
          <w:rFonts w:ascii="Arial" w:hAnsi="Arial" w:cs="Arial"/>
          <w:sz w:val="24"/>
          <w:szCs w:val="24"/>
        </w:rPr>
        <w:t>valoarea</w:t>
      </w:r>
      <w:proofErr w:type="spellEnd"/>
      <w:r w:rsidRPr="00306E92">
        <w:rPr>
          <w:rFonts w:ascii="Arial" w:hAnsi="Arial" w:cs="Arial"/>
          <w:sz w:val="24"/>
          <w:szCs w:val="24"/>
        </w:rPr>
        <w:t xml:space="preserve"> </w:t>
      </w:r>
      <w:proofErr w:type="spellStart"/>
      <w:r w:rsidRPr="00306E92">
        <w:rPr>
          <w:rFonts w:ascii="Arial" w:hAnsi="Arial" w:cs="Arial"/>
          <w:sz w:val="24"/>
          <w:szCs w:val="24"/>
        </w:rPr>
        <w:t>finanţării</w:t>
      </w:r>
      <w:proofErr w:type="spellEnd"/>
      <w:r w:rsidRPr="00306E92">
        <w:rPr>
          <w:rFonts w:ascii="Arial" w:hAnsi="Arial" w:cs="Arial"/>
          <w:sz w:val="24"/>
          <w:szCs w:val="24"/>
        </w:rPr>
        <w:t xml:space="preserve"> </w:t>
      </w:r>
      <w:proofErr w:type="spellStart"/>
      <w:r w:rsidRPr="00306E92">
        <w:rPr>
          <w:rFonts w:ascii="Arial" w:hAnsi="Arial" w:cs="Arial"/>
          <w:sz w:val="24"/>
          <w:szCs w:val="24"/>
        </w:rPr>
        <w:t>garantate</w:t>
      </w:r>
      <w:proofErr w:type="spellEnd"/>
      <w:r w:rsidRPr="00306E92">
        <w:rPr>
          <w:rFonts w:ascii="Arial" w:hAnsi="Arial" w:cs="Arial"/>
          <w:sz w:val="24"/>
          <w:szCs w:val="24"/>
        </w:rPr>
        <w:t xml:space="preserve"> </w:t>
      </w:r>
      <w:proofErr w:type="spellStart"/>
      <w:r w:rsidRPr="00306E92">
        <w:rPr>
          <w:rFonts w:ascii="Arial" w:hAnsi="Arial" w:cs="Arial"/>
          <w:sz w:val="24"/>
          <w:szCs w:val="24"/>
        </w:rPr>
        <w:t>este</w:t>
      </w:r>
      <w:proofErr w:type="spellEnd"/>
      <w:r w:rsidRPr="00306E92">
        <w:rPr>
          <w:rFonts w:ascii="Arial" w:hAnsi="Arial" w:cs="Arial"/>
          <w:sz w:val="24"/>
          <w:szCs w:val="24"/>
        </w:rPr>
        <w:t xml:space="preserve"> de maximum 95.000 EUR </w:t>
      </w:r>
      <w:proofErr w:type="spellStart"/>
      <w:r w:rsidRPr="00306E92">
        <w:rPr>
          <w:rFonts w:ascii="Arial" w:hAnsi="Arial" w:cs="Arial"/>
          <w:sz w:val="24"/>
          <w:szCs w:val="24"/>
        </w:rPr>
        <w:t>echivalent</w:t>
      </w:r>
      <w:proofErr w:type="spellEnd"/>
      <w:r w:rsidRPr="00306E92">
        <w:rPr>
          <w:rFonts w:ascii="Arial" w:hAnsi="Arial" w:cs="Arial"/>
          <w:sz w:val="24"/>
          <w:szCs w:val="24"/>
        </w:rPr>
        <w:t xml:space="preserve"> lei, </w:t>
      </w:r>
      <w:proofErr w:type="spellStart"/>
      <w:r w:rsidRPr="00306E92">
        <w:rPr>
          <w:rFonts w:ascii="Arial" w:hAnsi="Arial" w:cs="Arial"/>
          <w:sz w:val="24"/>
          <w:szCs w:val="24"/>
        </w:rPr>
        <w:t>dar</w:t>
      </w:r>
      <w:proofErr w:type="spellEnd"/>
      <w:r w:rsidRPr="00306E92">
        <w:rPr>
          <w:rFonts w:ascii="Arial" w:hAnsi="Arial" w:cs="Arial"/>
          <w:sz w:val="24"/>
          <w:szCs w:val="24"/>
        </w:rPr>
        <w:t xml:space="preserve"> nu </w:t>
      </w:r>
      <w:proofErr w:type="spellStart"/>
      <w:r w:rsidRPr="00306E92">
        <w:rPr>
          <w:rFonts w:ascii="Arial" w:hAnsi="Arial" w:cs="Arial"/>
          <w:sz w:val="24"/>
          <w:szCs w:val="24"/>
        </w:rPr>
        <w:t>mai</w:t>
      </w:r>
      <w:proofErr w:type="spellEnd"/>
      <w:r w:rsidRPr="00306E92">
        <w:rPr>
          <w:rFonts w:ascii="Arial" w:hAnsi="Arial" w:cs="Arial"/>
          <w:sz w:val="24"/>
          <w:szCs w:val="24"/>
        </w:rPr>
        <w:t xml:space="preserve"> </w:t>
      </w:r>
      <w:proofErr w:type="spellStart"/>
      <w:r w:rsidRPr="00306E92">
        <w:rPr>
          <w:rFonts w:ascii="Arial" w:hAnsi="Arial" w:cs="Arial"/>
          <w:sz w:val="24"/>
          <w:szCs w:val="24"/>
        </w:rPr>
        <w:t>mult</w:t>
      </w:r>
      <w:proofErr w:type="spellEnd"/>
      <w:r w:rsidRPr="00306E92">
        <w:rPr>
          <w:rFonts w:ascii="Arial" w:hAnsi="Arial" w:cs="Arial"/>
          <w:sz w:val="24"/>
          <w:szCs w:val="24"/>
        </w:rPr>
        <w:t xml:space="preserve"> </w:t>
      </w:r>
      <w:proofErr w:type="spellStart"/>
      <w:r w:rsidRPr="00306E92">
        <w:rPr>
          <w:rFonts w:ascii="Arial" w:hAnsi="Arial" w:cs="Arial"/>
          <w:sz w:val="24"/>
          <w:szCs w:val="24"/>
        </w:rPr>
        <w:t>decât</w:t>
      </w:r>
      <w:proofErr w:type="spellEnd"/>
      <w:r w:rsidRPr="00306E92">
        <w:rPr>
          <w:rFonts w:ascii="Arial" w:hAnsi="Arial" w:cs="Arial"/>
          <w:sz w:val="24"/>
          <w:szCs w:val="24"/>
        </w:rPr>
        <w:t xml:space="preserve"> </w:t>
      </w:r>
      <w:proofErr w:type="spellStart"/>
      <w:r w:rsidRPr="00306E92">
        <w:rPr>
          <w:rFonts w:ascii="Arial" w:hAnsi="Arial" w:cs="Arial"/>
          <w:sz w:val="24"/>
          <w:szCs w:val="24"/>
        </w:rPr>
        <w:t>valoarea</w:t>
      </w:r>
      <w:proofErr w:type="spellEnd"/>
      <w:r w:rsidRPr="00306E92">
        <w:rPr>
          <w:rFonts w:ascii="Arial" w:hAnsi="Arial" w:cs="Arial"/>
          <w:sz w:val="24"/>
          <w:szCs w:val="24"/>
        </w:rPr>
        <w:t xml:space="preserve"> </w:t>
      </w:r>
      <w:proofErr w:type="spellStart"/>
      <w:r w:rsidRPr="00306E92">
        <w:rPr>
          <w:rFonts w:ascii="Arial" w:hAnsi="Arial" w:cs="Arial"/>
          <w:sz w:val="24"/>
          <w:szCs w:val="24"/>
        </w:rPr>
        <w:t>rezultată</w:t>
      </w:r>
      <w:proofErr w:type="spellEnd"/>
      <w:r w:rsidRPr="00306E92">
        <w:rPr>
          <w:rFonts w:ascii="Arial" w:hAnsi="Arial" w:cs="Arial"/>
          <w:sz w:val="24"/>
          <w:szCs w:val="24"/>
        </w:rPr>
        <w:t xml:space="preserve"> din </w:t>
      </w:r>
      <w:proofErr w:type="spellStart"/>
      <w:r w:rsidRPr="00306E92">
        <w:rPr>
          <w:rFonts w:ascii="Arial" w:hAnsi="Arial" w:cs="Arial"/>
          <w:sz w:val="24"/>
          <w:szCs w:val="24"/>
        </w:rPr>
        <w:t>raportul</w:t>
      </w:r>
      <w:proofErr w:type="spellEnd"/>
      <w:r w:rsidRPr="00306E92">
        <w:rPr>
          <w:rFonts w:ascii="Arial" w:hAnsi="Arial" w:cs="Arial"/>
          <w:sz w:val="24"/>
          <w:szCs w:val="24"/>
        </w:rPr>
        <w:t xml:space="preserve"> de </w:t>
      </w:r>
      <w:proofErr w:type="spellStart"/>
      <w:r w:rsidRPr="00306E92">
        <w:rPr>
          <w:rFonts w:ascii="Arial" w:hAnsi="Arial" w:cs="Arial"/>
          <w:sz w:val="24"/>
          <w:szCs w:val="24"/>
        </w:rPr>
        <w:t>evaluare</w:t>
      </w:r>
      <w:proofErr w:type="spellEnd"/>
      <w:r w:rsidRPr="00306E92">
        <w:rPr>
          <w:rFonts w:ascii="Arial" w:hAnsi="Arial" w:cs="Arial"/>
          <w:sz w:val="24"/>
          <w:szCs w:val="24"/>
        </w:rPr>
        <w:t xml:space="preserve"> a </w:t>
      </w:r>
      <w:proofErr w:type="spellStart"/>
      <w:r w:rsidRPr="00306E92">
        <w:rPr>
          <w:rFonts w:ascii="Arial" w:hAnsi="Arial" w:cs="Arial"/>
          <w:sz w:val="24"/>
          <w:szCs w:val="24"/>
        </w:rPr>
        <w:t>locuinţei</w:t>
      </w:r>
      <w:proofErr w:type="spellEnd"/>
      <w:r w:rsidRPr="00306E92">
        <w:rPr>
          <w:rFonts w:ascii="Arial" w:hAnsi="Arial" w:cs="Arial"/>
          <w:sz w:val="24"/>
          <w:szCs w:val="24"/>
        </w:rPr>
        <w:t xml:space="preserve">, </w:t>
      </w:r>
      <w:proofErr w:type="spellStart"/>
      <w:r w:rsidRPr="00306E92">
        <w:rPr>
          <w:rFonts w:ascii="Arial" w:hAnsi="Arial" w:cs="Arial"/>
          <w:sz w:val="24"/>
          <w:szCs w:val="24"/>
        </w:rPr>
        <w:t>exclusiv</w:t>
      </w:r>
      <w:proofErr w:type="spellEnd"/>
      <w:r w:rsidRPr="00306E92">
        <w:rPr>
          <w:rFonts w:ascii="Arial" w:hAnsi="Arial" w:cs="Arial"/>
          <w:sz w:val="24"/>
          <w:szCs w:val="24"/>
        </w:rPr>
        <w:t xml:space="preserve"> </w:t>
      </w:r>
      <w:proofErr w:type="spellStart"/>
      <w:r w:rsidRPr="00306E92">
        <w:rPr>
          <w:rFonts w:ascii="Arial" w:hAnsi="Arial" w:cs="Arial"/>
          <w:sz w:val="24"/>
          <w:szCs w:val="24"/>
        </w:rPr>
        <w:t>avansul</w:t>
      </w:r>
      <w:proofErr w:type="spellEnd"/>
      <w:r w:rsidRPr="00306E92">
        <w:rPr>
          <w:rFonts w:ascii="Arial" w:hAnsi="Arial" w:cs="Arial"/>
          <w:sz w:val="24"/>
          <w:szCs w:val="24"/>
        </w:rPr>
        <w:t xml:space="preserve"> </w:t>
      </w:r>
      <w:proofErr w:type="spellStart"/>
      <w:r w:rsidRPr="00306E92">
        <w:rPr>
          <w:rFonts w:ascii="Arial" w:hAnsi="Arial" w:cs="Arial"/>
          <w:sz w:val="24"/>
          <w:szCs w:val="24"/>
        </w:rPr>
        <w:t>plătit</w:t>
      </w:r>
      <w:proofErr w:type="spellEnd"/>
      <w:r w:rsidRPr="00306E92">
        <w:rPr>
          <w:rFonts w:ascii="Arial" w:hAnsi="Arial" w:cs="Arial"/>
          <w:sz w:val="24"/>
          <w:szCs w:val="24"/>
        </w:rPr>
        <w:t xml:space="preserve"> de </w:t>
      </w:r>
      <w:proofErr w:type="spellStart"/>
      <w:r w:rsidRPr="00306E92">
        <w:rPr>
          <w:rFonts w:ascii="Arial" w:hAnsi="Arial" w:cs="Arial"/>
          <w:sz w:val="24"/>
          <w:szCs w:val="24"/>
        </w:rPr>
        <w:t>beneficiar</w:t>
      </w:r>
      <w:proofErr w:type="spellEnd"/>
      <w:r w:rsidRPr="00306E92">
        <w:rPr>
          <w:rFonts w:ascii="Arial" w:hAnsi="Arial" w:cs="Arial"/>
          <w:sz w:val="24"/>
          <w:szCs w:val="24"/>
        </w:rPr>
        <w:t xml:space="preserve">, </w:t>
      </w:r>
      <w:proofErr w:type="spellStart"/>
      <w:r w:rsidRPr="00306E92">
        <w:rPr>
          <w:rFonts w:ascii="Arial" w:hAnsi="Arial" w:cs="Arial"/>
          <w:sz w:val="24"/>
          <w:szCs w:val="24"/>
        </w:rPr>
        <w:t>pentru</w:t>
      </w:r>
      <w:proofErr w:type="spellEnd"/>
      <w:r w:rsidRPr="00306E92">
        <w:rPr>
          <w:rFonts w:ascii="Arial" w:hAnsi="Arial" w:cs="Arial"/>
          <w:sz w:val="24"/>
          <w:szCs w:val="24"/>
        </w:rPr>
        <w:t xml:space="preserve"> </w:t>
      </w:r>
      <w:proofErr w:type="spellStart"/>
      <w:r w:rsidRPr="00306E92">
        <w:rPr>
          <w:rFonts w:ascii="Arial" w:hAnsi="Arial" w:cs="Arial"/>
          <w:sz w:val="24"/>
          <w:szCs w:val="24"/>
        </w:rPr>
        <w:t>achiziționarea</w:t>
      </w:r>
      <w:proofErr w:type="spellEnd"/>
      <w:r w:rsidRPr="00306E92">
        <w:rPr>
          <w:rFonts w:ascii="Arial" w:hAnsi="Arial" w:cs="Arial"/>
          <w:sz w:val="24"/>
          <w:szCs w:val="24"/>
        </w:rPr>
        <w:t xml:space="preserve"> de </w:t>
      </w:r>
      <w:proofErr w:type="spellStart"/>
      <w:r w:rsidRPr="00306E92">
        <w:rPr>
          <w:rFonts w:ascii="Arial" w:hAnsi="Arial" w:cs="Arial"/>
          <w:sz w:val="24"/>
          <w:szCs w:val="24"/>
        </w:rPr>
        <w:t>locuințe</w:t>
      </w:r>
      <w:proofErr w:type="spellEnd"/>
      <w:r w:rsidRPr="00306E92">
        <w:rPr>
          <w:rFonts w:ascii="Arial" w:hAnsi="Arial" w:cs="Arial"/>
          <w:sz w:val="24"/>
          <w:szCs w:val="24"/>
        </w:rPr>
        <w:t xml:space="preserve"> </w:t>
      </w:r>
      <w:proofErr w:type="spellStart"/>
      <w:r w:rsidRPr="00306E92">
        <w:rPr>
          <w:rFonts w:ascii="Arial" w:hAnsi="Arial" w:cs="Arial"/>
          <w:sz w:val="24"/>
          <w:szCs w:val="24"/>
        </w:rPr>
        <w:t>noi</w:t>
      </w:r>
      <w:proofErr w:type="spellEnd"/>
      <w:r w:rsidRPr="00306E92">
        <w:rPr>
          <w:rFonts w:ascii="Arial" w:hAnsi="Arial" w:cs="Arial"/>
          <w:sz w:val="24"/>
          <w:szCs w:val="24"/>
        </w:rPr>
        <w:t xml:space="preserve"> </w:t>
      </w:r>
      <w:proofErr w:type="spellStart"/>
      <w:r w:rsidRPr="00306E92">
        <w:rPr>
          <w:rFonts w:ascii="Arial" w:hAnsi="Arial" w:cs="Arial"/>
          <w:sz w:val="24"/>
          <w:szCs w:val="24"/>
        </w:rPr>
        <w:t>și</w:t>
      </w:r>
      <w:proofErr w:type="spellEnd"/>
      <w:r w:rsidRPr="00306E92">
        <w:rPr>
          <w:rFonts w:ascii="Arial" w:hAnsi="Arial" w:cs="Arial"/>
          <w:sz w:val="24"/>
          <w:szCs w:val="24"/>
        </w:rPr>
        <w:t xml:space="preserve"> </w:t>
      </w:r>
      <w:proofErr w:type="spellStart"/>
      <w:r w:rsidRPr="00306E92">
        <w:rPr>
          <w:rFonts w:ascii="Arial" w:hAnsi="Arial" w:cs="Arial"/>
          <w:sz w:val="24"/>
          <w:szCs w:val="24"/>
        </w:rPr>
        <w:t>locuințe</w:t>
      </w:r>
      <w:proofErr w:type="spellEnd"/>
      <w:r w:rsidRPr="00306E92">
        <w:rPr>
          <w:rFonts w:ascii="Arial" w:hAnsi="Arial" w:cs="Arial"/>
          <w:sz w:val="24"/>
          <w:szCs w:val="24"/>
        </w:rPr>
        <w:t xml:space="preserve"> </w:t>
      </w:r>
      <w:proofErr w:type="spellStart"/>
      <w:r w:rsidRPr="00306E92">
        <w:rPr>
          <w:rFonts w:ascii="Arial" w:hAnsi="Arial" w:cs="Arial"/>
          <w:sz w:val="24"/>
          <w:szCs w:val="24"/>
        </w:rPr>
        <w:t>supuse</w:t>
      </w:r>
      <w:proofErr w:type="spellEnd"/>
      <w:r w:rsidRPr="00306E92">
        <w:rPr>
          <w:rFonts w:ascii="Arial" w:hAnsi="Arial" w:cs="Arial"/>
          <w:sz w:val="24"/>
          <w:szCs w:val="24"/>
        </w:rPr>
        <w:t xml:space="preserve"> </w:t>
      </w:r>
      <w:proofErr w:type="spellStart"/>
      <w:r w:rsidRPr="00306E92">
        <w:rPr>
          <w:rFonts w:ascii="Arial" w:hAnsi="Arial" w:cs="Arial"/>
          <w:sz w:val="24"/>
          <w:szCs w:val="24"/>
        </w:rPr>
        <w:t>unor</w:t>
      </w:r>
      <w:proofErr w:type="spellEnd"/>
      <w:r w:rsidRPr="00306E92">
        <w:rPr>
          <w:rFonts w:ascii="Arial" w:hAnsi="Arial" w:cs="Arial"/>
          <w:sz w:val="24"/>
          <w:szCs w:val="24"/>
        </w:rPr>
        <w:t xml:space="preserve"> </w:t>
      </w:r>
      <w:proofErr w:type="spellStart"/>
      <w:r w:rsidRPr="00306E92">
        <w:rPr>
          <w:rFonts w:ascii="Arial" w:hAnsi="Arial" w:cs="Arial"/>
          <w:sz w:val="24"/>
          <w:szCs w:val="24"/>
        </w:rPr>
        <w:t>lucrări</w:t>
      </w:r>
      <w:proofErr w:type="spellEnd"/>
      <w:r w:rsidRPr="00306E92">
        <w:rPr>
          <w:rFonts w:ascii="Arial" w:hAnsi="Arial" w:cs="Arial"/>
          <w:sz w:val="24"/>
          <w:szCs w:val="24"/>
        </w:rPr>
        <w:t xml:space="preserve"> de </w:t>
      </w:r>
      <w:proofErr w:type="spellStart"/>
      <w:r w:rsidRPr="00306E92">
        <w:rPr>
          <w:rFonts w:ascii="Arial" w:hAnsi="Arial" w:cs="Arial"/>
          <w:sz w:val="24"/>
          <w:szCs w:val="24"/>
        </w:rPr>
        <w:t>intervenție</w:t>
      </w:r>
      <w:proofErr w:type="spellEnd"/>
      <w:r w:rsidRPr="00306E92">
        <w:rPr>
          <w:rFonts w:ascii="Arial" w:hAnsi="Arial" w:cs="Arial"/>
          <w:sz w:val="24"/>
          <w:szCs w:val="24"/>
        </w:rPr>
        <w:t xml:space="preserve"> în </w:t>
      </w:r>
      <w:proofErr w:type="spellStart"/>
      <w:r w:rsidRPr="00306E92">
        <w:rPr>
          <w:rFonts w:ascii="Arial" w:hAnsi="Arial" w:cs="Arial"/>
          <w:sz w:val="24"/>
          <w:szCs w:val="24"/>
        </w:rPr>
        <w:t>vederea</w:t>
      </w:r>
      <w:proofErr w:type="spellEnd"/>
      <w:r w:rsidRPr="00306E92">
        <w:rPr>
          <w:rFonts w:ascii="Arial" w:hAnsi="Arial" w:cs="Arial"/>
          <w:sz w:val="24"/>
          <w:szCs w:val="24"/>
        </w:rPr>
        <w:t xml:space="preserve"> </w:t>
      </w:r>
      <w:proofErr w:type="spellStart"/>
      <w:r w:rsidRPr="00306E92">
        <w:rPr>
          <w:rFonts w:ascii="Arial" w:hAnsi="Arial" w:cs="Arial"/>
          <w:sz w:val="24"/>
          <w:szCs w:val="24"/>
        </w:rPr>
        <w:t>consolidării</w:t>
      </w:r>
      <w:proofErr w:type="spellEnd"/>
      <w:r w:rsidRPr="00306E92">
        <w:rPr>
          <w:rFonts w:ascii="Arial" w:hAnsi="Arial" w:cs="Arial"/>
          <w:sz w:val="24"/>
          <w:szCs w:val="24"/>
        </w:rPr>
        <w:t xml:space="preserve"> </w:t>
      </w:r>
      <w:proofErr w:type="spellStart"/>
      <w:r w:rsidRPr="00306E92">
        <w:rPr>
          <w:rFonts w:ascii="Arial" w:hAnsi="Arial" w:cs="Arial"/>
          <w:sz w:val="24"/>
          <w:szCs w:val="24"/>
        </w:rPr>
        <w:t>și</w:t>
      </w:r>
      <w:proofErr w:type="spellEnd"/>
      <w:r w:rsidRPr="00306E92">
        <w:rPr>
          <w:rFonts w:ascii="Arial" w:hAnsi="Arial" w:cs="Arial"/>
          <w:sz w:val="24"/>
          <w:szCs w:val="24"/>
        </w:rPr>
        <w:t>/</w:t>
      </w:r>
      <w:proofErr w:type="spellStart"/>
      <w:r w:rsidRPr="00306E92">
        <w:rPr>
          <w:rFonts w:ascii="Arial" w:hAnsi="Arial" w:cs="Arial"/>
          <w:sz w:val="24"/>
          <w:szCs w:val="24"/>
        </w:rPr>
        <w:t>sau</w:t>
      </w:r>
      <w:proofErr w:type="spellEnd"/>
      <w:r w:rsidRPr="00306E92">
        <w:rPr>
          <w:rFonts w:ascii="Arial" w:hAnsi="Arial" w:cs="Arial"/>
          <w:sz w:val="24"/>
          <w:szCs w:val="24"/>
        </w:rPr>
        <w:t xml:space="preserve"> </w:t>
      </w:r>
      <w:proofErr w:type="spellStart"/>
      <w:r w:rsidRPr="00306E92">
        <w:rPr>
          <w:rFonts w:ascii="Arial" w:hAnsi="Arial" w:cs="Arial"/>
          <w:sz w:val="24"/>
          <w:szCs w:val="24"/>
        </w:rPr>
        <w:t>reducerii</w:t>
      </w:r>
      <w:proofErr w:type="spellEnd"/>
      <w:r w:rsidRPr="00306E92">
        <w:rPr>
          <w:rFonts w:ascii="Arial" w:hAnsi="Arial" w:cs="Arial"/>
          <w:sz w:val="24"/>
          <w:szCs w:val="24"/>
        </w:rPr>
        <w:t xml:space="preserve"> </w:t>
      </w:r>
      <w:proofErr w:type="spellStart"/>
      <w:r w:rsidRPr="00306E92">
        <w:rPr>
          <w:rFonts w:ascii="Arial" w:hAnsi="Arial" w:cs="Arial"/>
          <w:sz w:val="24"/>
          <w:szCs w:val="24"/>
        </w:rPr>
        <w:t>riscului</w:t>
      </w:r>
      <w:proofErr w:type="spellEnd"/>
      <w:r w:rsidRPr="00306E92">
        <w:rPr>
          <w:rFonts w:ascii="Arial" w:hAnsi="Arial" w:cs="Arial"/>
          <w:sz w:val="24"/>
          <w:szCs w:val="24"/>
        </w:rPr>
        <w:t xml:space="preserve"> seismic </w:t>
      </w:r>
      <w:proofErr w:type="spellStart"/>
      <w:r w:rsidRPr="00306E92">
        <w:rPr>
          <w:rFonts w:ascii="Arial" w:hAnsi="Arial" w:cs="Arial"/>
          <w:sz w:val="24"/>
          <w:szCs w:val="24"/>
        </w:rPr>
        <w:t>recepționate</w:t>
      </w:r>
      <w:proofErr w:type="spellEnd"/>
      <w:r w:rsidRPr="00306E92">
        <w:rPr>
          <w:rFonts w:ascii="Arial" w:hAnsi="Arial" w:cs="Arial"/>
          <w:sz w:val="24"/>
          <w:szCs w:val="24"/>
        </w:rPr>
        <w:t xml:space="preserve"> la </w:t>
      </w:r>
      <w:proofErr w:type="spellStart"/>
      <w:r w:rsidRPr="00306E92">
        <w:rPr>
          <w:rFonts w:ascii="Arial" w:hAnsi="Arial" w:cs="Arial"/>
          <w:sz w:val="24"/>
          <w:szCs w:val="24"/>
        </w:rPr>
        <w:t>terminarea</w:t>
      </w:r>
      <w:proofErr w:type="spellEnd"/>
      <w:r w:rsidRPr="00306E92">
        <w:rPr>
          <w:rFonts w:ascii="Arial" w:hAnsi="Arial" w:cs="Arial"/>
          <w:sz w:val="24"/>
          <w:szCs w:val="24"/>
        </w:rPr>
        <w:t xml:space="preserve"> </w:t>
      </w:r>
      <w:proofErr w:type="spellStart"/>
      <w:r w:rsidRPr="00306E92">
        <w:rPr>
          <w:rFonts w:ascii="Arial" w:hAnsi="Arial" w:cs="Arial"/>
          <w:sz w:val="24"/>
          <w:szCs w:val="24"/>
        </w:rPr>
        <w:t>lucrărilor</w:t>
      </w:r>
      <w:proofErr w:type="spellEnd"/>
      <w:r w:rsidRPr="00306E92">
        <w:rPr>
          <w:rFonts w:ascii="Arial" w:hAnsi="Arial" w:cs="Arial"/>
          <w:sz w:val="24"/>
          <w:szCs w:val="24"/>
        </w:rPr>
        <w:t xml:space="preserve"> cu </w:t>
      </w:r>
      <w:proofErr w:type="spellStart"/>
      <w:r w:rsidRPr="00306E92">
        <w:rPr>
          <w:rFonts w:ascii="Arial" w:hAnsi="Arial" w:cs="Arial"/>
          <w:sz w:val="24"/>
          <w:szCs w:val="24"/>
        </w:rPr>
        <w:t>cel</w:t>
      </w:r>
      <w:proofErr w:type="spellEnd"/>
      <w:r w:rsidRPr="00306E92">
        <w:rPr>
          <w:rFonts w:ascii="Arial" w:hAnsi="Arial" w:cs="Arial"/>
          <w:sz w:val="24"/>
          <w:szCs w:val="24"/>
        </w:rPr>
        <w:t xml:space="preserve"> </w:t>
      </w:r>
      <w:proofErr w:type="spellStart"/>
      <w:r w:rsidRPr="00306E92">
        <w:rPr>
          <w:rFonts w:ascii="Arial" w:hAnsi="Arial" w:cs="Arial"/>
          <w:sz w:val="24"/>
          <w:szCs w:val="24"/>
        </w:rPr>
        <w:t>mult</w:t>
      </w:r>
      <w:proofErr w:type="spellEnd"/>
      <w:r w:rsidRPr="00306E92">
        <w:rPr>
          <w:rFonts w:ascii="Arial" w:hAnsi="Arial" w:cs="Arial"/>
          <w:sz w:val="24"/>
          <w:szCs w:val="24"/>
        </w:rPr>
        <w:t xml:space="preserve"> 5 </w:t>
      </w:r>
      <w:proofErr w:type="spellStart"/>
      <w:r w:rsidRPr="00306E92">
        <w:rPr>
          <w:rFonts w:ascii="Arial" w:hAnsi="Arial" w:cs="Arial"/>
          <w:sz w:val="24"/>
          <w:szCs w:val="24"/>
        </w:rPr>
        <w:t>ani</w:t>
      </w:r>
      <w:proofErr w:type="spellEnd"/>
      <w:r w:rsidRPr="00306E92">
        <w:rPr>
          <w:rFonts w:ascii="Arial" w:hAnsi="Arial" w:cs="Arial"/>
          <w:sz w:val="24"/>
          <w:szCs w:val="24"/>
        </w:rPr>
        <w:t xml:space="preserve"> </w:t>
      </w:r>
      <w:proofErr w:type="spellStart"/>
      <w:r w:rsidRPr="00306E92">
        <w:rPr>
          <w:rFonts w:ascii="Arial" w:hAnsi="Arial" w:cs="Arial"/>
          <w:sz w:val="24"/>
          <w:szCs w:val="24"/>
        </w:rPr>
        <w:t>înainte</w:t>
      </w:r>
      <w:proofErr w:type="spellEnd"/>
      <w:r w:rsidRPr="00306E92">
        <w:rPr>
          <w:rFonts w:ascii="Arial" w:hAnsi="Arial" w:cs="Arial"/>
          <w:sz w:val="24"/>
          <w:szCs w:val="24"/>
        </w:rPr>
        <w:t xml:space="preserve"> de data </w:t>
      </w:r>
      <w:proofErr w:type="spellStart"/>
      <w:r w:rsidRPr="00306E92">
        <w:rPr>
          <w:rFonts w:ascii="Arial" w:hAnsi="Arial" w:cs="Arial"/>
          <w:sz w:val="24"/>
          <w:szCs w:val="24"/>
        </w:rPr>
        <w:t>solicitării</w:t>
      </w:r>
      <w:proofErr w:type="spellEnd"/>
      <w:r w:rsidRPr="00306E92">
        <w:rPr>
          <w:rFonts w:ascii="Arial" w:hAnsi="Arial" w:cs="Arial"/>
          <w:sz w:val="24"/>
          <w:szCs w:val="24"/>
        </w:rPr>
        <w:t xml:space="preserve"> </w:t>
      </w:r>
      <w:proofErr w:type="spellStart"/>
      <w:r w:rsidRPr="00306E92">
        <w:rPr>
          <w:rFonts w:ascii="Arial" w:hAnsi="Arial" w:cs="Arial"/>
          <w:sz w:val="24"/>
          <w:szCs w:val="24"/>
        </w:rPr>
        <w:t>creditului</w:t>
      </w:r>
      <w:proofErr w:type="spellEnd"/>
      <w:r w:rsidRPr="00306E92">
        <w:rPr>
          <w:rFonts w:ascii="Arial" w:hAnsi="Arial" w:cs="Arial"/>
          <w:sz w:val="24"/>
          <w:szCs w:val="24"/>
        </w:rPr>
        <w:t xml:space="preserve"> </w:t>
      </w:r>
      <w:proofErr w:type="spellStart"/>
      <w:r w:rsidRPr="00306E92">
        <w:rPr>
          <w:rFonts w:ascii="Arial" w:hAnsi="Arial" w:cs="Arial"/>
          <w:sz w:val="24"/>
          <w:szCs w:val="24"/>
        </w:rPr>
        <w:t>garantat</w:t>
      </w:r>
      <w:proofErr w:type="spellEnd"/>
      <w:r w:rsidRPr="00306E92">
        <w:rPr>
          <w:rFonts w:ascii="Arial" w:hAnsi="Arial" w:cs="Arial"/>
          <w:sz w:val="24"/>
          <w:szCs w:val="24"/>
        </w:rPr>
        <w:t>;</w:t>
      </w:r>
    </w:p>
    <w:p w:rsidR="00066B4F" w:rsidRPr="00306E92" w:rsidRDefault="00054A64">
      <w:pPr>
        <w:pStyle w:val="ListParagraph"/>
        <w:numPr>
          <w:ilvl w:val="0"/>
          <w:numId w:val="3"/>
        </w:numPr>
        <w:spacing w:after="0" w:line="240" w:lineRule="auto"/>
        <w:jc w:val="both"/>
        <w:rPr>
          <w:rFonts w:ascii="Arial" w:hAnsi="Arial" w:cs="Arial"/>
          <w:sz w:val="24"/>
          <w:szCs w:val="24"/>
        </w:rPr>
      </w:pPr>
      <w:r w:rsidRPr="00306E92">
        <w:rPr>
          <w:rFonts w:ascii="Arial" w:hAnsi="Arial" w:cs="Arial"/>
          <w:sz w:val="24"/>
          <w:szCs w:val="24"/>
        </w:rPr>
        <w:t xml:space="preserve">de maximum 70.000 EUR </w:t>
      </w:r>
      <w:proofErr w:type="spellStart"/>
      <w:r w:rsidRPr="00306E92">
        <w:rPr>
          <w:rFonts w:ascii="Arial" w:hAnsi="Arial" w:cs="Arial"/>
          <w:sz w:val="24"/>
          <w:szCs w:val="24"/>
        </w:rPr>
        <w:t>echivalent</w:t>
      </w:r>
      <w:proofErr w:type="spellEnd"/>
      <w:r w:rsidRPr="00306E92">
        <w:rPr>
          <w:rFonts w:ascii="Arial" w:hAnsi="Arial" w:cs="Arial"/>
          <w:sz w:val="24"/>
          <w:szCs w:val="24"/>
        </w:rPr>
        <w:t xml:space="preserve"> lei, </w:t>
      </w:r>
      <w:proofErr w:type="spellStart"/>
      <w:r w:rsidRPr="00306E92">
        <w:rPr>
          <w:rFonts w:ascii="Arial" w:hAnsi="Arial" w:cs="Arial"/>
          <w:sz w:val="24"/>
          <w:szCs w:val="24"/>
        </w:rPr>
        <w:t>iar</w:t>
      </w:r>
      <w:proofErr w:type="spellEnd"/>
      <w:r w:rsidRPr="00306E92">
        <w:rPr>
          <w:rFonts w:ascii="Arial" w:hAnsi="Arial" w:cs="Arial"/>
          <w:sz w:val="24"/>
          <w:szCs w:val="24"/>
        </w:rPr>
        <w:t xml:space="preserve"> </w:t>
      </w:r>
      <w:proofErr w:type="spellStart"/>
      <w:r w:rsidRPr="00306E92">
        <w:rPr>
          <w:rFonts w:ascii="Arial" w:hAnsi="Arial" w:cs="Arial"/>
          <w:sz w:val="24"/>
          <w:szCs w:val="24"/>
        </w:rPr>
        <w:t>valoarea</w:t>
      </w:r>
      <w:proofErr w:type="spellEnd"/>
      <w:r w:rsidRPr="00306E92">
        <w:rPr>
          <w:rFonts w:ascii="Arial" w:hAnsi="Arial" w:cs="Arial"/>
          <w:sz w:val="24"/>
          <w:szCs w:val="24"/>
        </w:rPr>
        <w:t xml:space="preserve"> </w:t>
      </w:r>
      <w:proofErr w:type="spellStart"/>
      <w:r w:rsidRPr="00306E92">
        <w:rPr>
          <w:rFonts w:ascii="Arial" w:hAnsi="Arial" w:cs="Arial"/>
          <w:sz w:val="24"/>
          <w:szCs w:val="24"/>
        </w:rPr>
        <w:t>finanţării</w:t>
      </w:r>
      <w:proofErr w:type="spellEnd"/>
      <w:r w:rsidRPr="00306E92">
        <w:rPr>
          <w:rFonts w:ascii="Arial" w:hAnsi="Arial" w:cs="Arial"/>
          <w:sz w:val="24"/>
          <w:szCs w:val="24"/>
        </w:rPr>
        <w:t xml:space="preserve"> </w:t>
      </w:r>
      <w:proofErr w:type="spellStart"/>
      <w:r w:rsidRPr="00306E92">
        <w:rPr>
          <w:rFonts w:ascii="Arial" w:hAnsi="Arial" w:cs="Arial"/>
          <w:sz w:val="24"/>
          <w:szCs w:val="24"/>
        </w:rPr>
        <w:t>garantate</w:t>
      </w:r>
      <w:proofErr w:type="spellEnd"/>
      <w:r w:rsidRPr="00306E92">
        <w:rPr>
          <w:rFonts w:ascii="Arial" w:hAnsi="Arial" w:cs="Arial"/>
          <w:sz w:val="24"/>
          <w:szCs w:val="24"/>
        </w:rPr>
        <w:t xml:space="preserve"> </w:t>
      </w:r>
      <w:proofErr w:type="spellStart"/>
      <w:r w:rsidRPr="00306E92">
        <w:rPr>
          <w:rFonts w:ascii="Arial" w:hAnsi="Arial" w:cs="Arial"/>
          <w:sz w:val="24"/>
          <w:szCs w:val="24"/>
        </w:rPr>
        <w:t>este</w:t>
      </w:r>
      <w:proofErr w:type="spellEnd"/>
      <w:r w:rsidRPr="00306E92">
        <w:rPr>
          <w:rFonts w:ascii="Arial" w:hAnsi="Arial" w:cs="Arial"/>
          <w:sz w:val="24"/>
          <w:szCs w:val="24"/>
        </w:rPr>
        <w:t xml:space="preserve"> de maximum 66.500 EUR </w:t>
      </w:r>
      <w:proofErr w:type="spellStart"/>
      <w:r w:rsidRPr="00306E92">
        <w:rPr>
          <w:rFonts w:ascii="Arial" w:hAnsi="Arial" w:cs="Arial"/>
          <w:sz w:val="24"/>
          <w:szCs w:val="24"/>
        </w:rPr>
        <w:t>echivalent</w:t>
      </w:r>
      <w:proofErr w:type="spellEnd"/>
      <w:r w:rsidRPr="00306E92">
        <w:rPr>
          <w:rFonts w:ascii="Arial" w:hAnsi="Arial" w:cs="Arial"/>
          <w:sz w:val="24"/>
          <w:szCs w:val="24"/>
        </w:rPr>
        <w:t xml:space="preserve"> lei, </w:t>
      </w:r>
      <w:proofErr w:type="spellStart"/>
      <w:r w:rsidRPr="00306E92">
        <w:rPr>
          <w:rFonts w:ascii="Arial" w:hAnsi="Arial" w:cs="Arial"/>
          <w:sz w:val="24"/>
          <w:szCs w:val="24"/>
        </w:rPr>
        <w:t>dar</w:t>
      </w:r>
      <w:proofErr w:type="spellEnd"/>
      <w:r w:rsidRPr="00306E92">
        <w:rPr>
          <w:rFonts w:ascii="Arial" w:hAnsi="Arial" w:cs="Arial"/>
          <w:sz w:val="24"/>
          <w:szCs w:val="24"/>
        </w:rPr>
        <w:t xml:space="preserve"> nu </w:t>
      </w:r>
      <w:proofErr w:type="spellStart"/>
      <w:r w:rsidRPr="00306E92">
        <w:rPr>
          <w:rFonts w:ascii="Arial" w:hAnsi="Arial" w:cs="Arial"/>
          <w:sz w:val="24"/>
          <w:szCs w:val="24"/>
        </w:rPr>
        <w:t>mai</w:t>
      </w:r>
      <w:proofErr w:type="spellEnd"/>
      <w:r w:rsidRPr="00306E92">
        <w:rPr>
          <w:rFonts w:ascii="Arial" w:hAnsi="Arial" w:cs="Arial"/>
          <w:sz w:val="24"/>
          <w:szCs w:val="24"/>
        </w:rPr>
        <w:t xml:space="preserve"> </w:t>
      </w:r>
      <w:proofErr w:type="spellStart"/>
      <w:r w:rsidRPr="00306E92">
        <w:rPr>
          <w:rFonts w:ascii="Arial" w:hAnsi="Arial" w:cs="Arial"/>
          <w:sz w:val="24"/>
          <w:szCs w:val="24"/>
        </w:rPr>
        <w:t>mult</w:t>
      </w:r>
      <w:proofErr w:type="spellEnd"/>
      <w:r w:rsidRPr="00306E92">
        <w:rPr>
          <w:rFonts w:ascii="Arial" w:hAnsi="Arial" w:cs="Arial"/>
          <w:sz w:val="24"/>
          <w:szCs w:val="24"/>
        </w:rPr>
        <w:t xml:space="preserve"> </w:t>
      </w:r>
      <w:proofErr w:type="spellStart"/>
      <w:r w:rsidRPr="00306E92">
        <w:rPr>
          <w:rFonts w:ascii="Arial" w:hAnsi="Arial" w:cs="Arial"/>
          <w:sz w:val="24"/>
          <w:szCs w:val="24"/>
        </w:rPr>
        <w:t>decât</w:t>
      </w:r>
      <w:proofErr w:type="spellEnd"/>
      <w:r w:rsidRPr="00306E92">
        <w:rPr>
          <w:rFonts w:ascii="Arial" w:hAnsi="Arial" w:cs="Arial"/>
          <w:sz w:val="24"/>
          <w:szCs w:val="24"/>
        </w:rPr>
        <w:t xml:space="preserve"> </w:t>
      </w:r>
      <w:proofErr w:type="spellStart"/>
      <w:r w:rsidRPr="00306E92">
        <w:rPr>
          <w:rFonts w:ascii="Arial" w:hAnsi="Arial" w:cs="Arial"/>
          <w:sz w:val="24"/>
          <w:szCs w:val="24"/>
        </w:rPr>
        <w:t>valoarea</w:t>
      </w:r>
      <w:proofErr w:type="spellEnd"/>
      <w:r w:rsidRPr="00306E92">
        <w:rPr>
          <w:rFonts w:ascii="Arial" w:hAnsi="Arial" w:cs="Arial"/>
          <w:sz w:val="24"/>
          <w:szCs w:val="24"/>
        </w:rPr>
        <w:t xml:space="preserve"> </w:t>
      </w:r>
      <w:proofErr w:type="spellStart"/>
      <w:r w:rsidRPr="00306E92">
        <w:rPr>
          <w:rFonts w:ascii="Arial" w:hAnsi="Arial" w:cs="Arial"/>
          <w:sz w:val="24"/>
          <w:szCs w:val="24"/>
        </w:rPr>
        <w:t>rezultată</w:t>
      </w:r>
      <w:proofErr w:type="spellEnd"/>
      <w:r w:rsidRPr="00306E92">
        <w:rPr>
          <w:rFonts w:ascii="Arial" w:hAnsi="Arial" w:cs="Arial"/>
          <w:sz w:val="24"/>
          <w:szCs w:val="24"/>
        </w:rPr>
        <w:t xml:space="preserve"> din </w:t>
      </w:r>
      <w:proofErr w:type="spellStart"/>
      <w:r w:rsidRPr="00306E92">
        <w:rPr>
          <w:rFonts w:ascii="Arial" w:hAnsi="Arial" w:cs="Arial"/>
          <w:sz w:val="24"/>
          <w:szCs w:val="24"/>
        </w:rPr>
        <w:t>raportul</w:t>
      </w:r>
      <w:proofErr w:type="spellEnd"/>
      <w:r w:rsidRPr="00306E92">
        <w:rPr>
          <w:rFonts w:ascii="Arial" w:hAnsi="Arial" w:cs="Arial"/>
          <w:sz w:val="24"/>
          <w:szCs w:val="24"/>
        </w:rPr>
        <w:t xml:space="preserve"> de </w:t>
      </w:r>
      <w:proofErr w:type="spellStart"/>
      <w:r w:rsidRPr="00306E92">
        <w:rPr>
          <w:rFonts w:ascii="Arial" w:hAnsi="Arial" w:cs="Arial"/>
          <w:sz w:val="24"/>
          <w:szCs w:val="24"/>
        </w:rPr>
        <w:t>evaluare</w:t>
      </w:r>
      <w:proofErr w:type="spellEnd"/>
      <w:r w:rsidRPr="00306E92">
        <w:rPr>
          <w:rFonts w:ascii="Arial" w:hAnsi="Arial" w:cs="Arial"/>
          <w:sz w:val="24"/>
          <w:szCs w:val="24"/>
        </w:rPr>
        <w:t xml:space="preserve"> a </w:t>
      </w:r>
      <w:proofErr w:type="spellStart"/>
      <w:r w:rsidRPr="00306E92">
        <w:rPr>
          <w:rFonts w:ascii="Arial" w:hAnsi="Arial" w:cs="Arial"/>
          <w:sz w:val="24"/>
          <w:szCs w:val="24"/>
        </w:rPr>
        <w:t>locuinţei</w:t>
      </w:r>
      <w:proofErr w:type="spellEnd"/>
      <w:r w:rsidRPr="00306E92">
        <w:rPr>
          <w:rFonts w:ascii="Arial" w:hAnsi="Arial" w:cs="Arial"/>
          <w:sz w:val="24"/>
          <w:szCs w:val="24"/>
        </w:rPr>
        <w:t xml:space="preserve">, </w:t>
      </w:r>
      <w:proofErr w:type="spellStart"/>
      <w:r w:rsidRPr="00306E92">
        <w:rPr>
          <w:rFonts w:ascii="Arial" w:hAnsi="Arial" w:cs="Arial"/>
          <w:sz w:val="24"/>
          <w:szCs w:val="24"/>
        </w:rPr>
        <w:t>exclusiv</w:t>
      </w:r>
      <w:proofErr w:type="spellEnd"/>
      <w:r w:rsidRPr="00306E92">
        <w:rPr>
          <w:rFonts w:ascii="Arial" w:hAnsi="Arial" w:cs="Arial"/>
          <w:sz w:val="24"/>
          <w:szCs w:val="24"/>
        </w:rPr>
        <w:t xml:space="preserve"> </w:t>
      </w:r>
      <w:proofErr w:type="spellStart"/>
      <w:r w:rsidRPr="00306E92">
        <w:rPr>
          <w:rFonts w:ascii="Arial" w:hAnsi="Arial" w:cs="Arial"/>
          <w:sz w:val="24"/>
          <w:szCs w:val="24"/>
        </w:rPr>
        <w:t>avansul</w:t>
      </w:r>
      <w:proofErr w:type="spellEnd"/>
      <w:r w:rsidRPr="00306E92">
        <w:rPr>
          <w:rFonts w:ascii="Arial" w:hAnsi="Arial" w:cs="Arial"/>
          <w:sz w:val="24"/>
          <w:szCs w:val="24"/>
        </w:rPr>
        <w:t xml:space="preserve"> </w:t>
      </w:r>
      <w:proofErr w:type="spellStart"/>
      <w:r w:rsidRPr="00306E92">
        <w:rPr>
          <w:rFonts w:ascii="Arial" w:hAnsi="Arial" w:cs="Arial"/>
          <w:sz w:val="24"/>
          <w:szCs w:val="24"/>
        </w:rPr>
        <w:t>plătit</w:t>
      </w:r>
      <w:proofErr w:type="spellEnd"/>
      <w:r w:rsidRPr="00306E92">
        <w:rPr>
          <w:rFonts w:ascii="Arial" w:hAnsi="Arial" w:cs="Arial"/>
          <w:sz w:val="24"/>
          <w:szCs w:val="24"/>
        </w:rPr>
        <w:t xml:space="preserve"> de </w:t>
      </w:r>
      <w:proofErr w:type="spellStart"/>
      <w:r w:rsidRPr="00306E92">
        <w:rPr>
          <w:rFonts w:ascii="Arial" w:hAnsi="Arial" w:cs="Arial"/>
          <w:sz w:val="24"/>
          <w:szCs w:val="24"/>
        </w:rPr>
        <w:t>beneficiar</w:t>
      </w:r>
      <w:proofErr w:type="spellEnd"/>
      <w:r w:rsidRPr="00306E92">
        <w:rPr>
          <w:rFonts w:ascii="Arial" w:hAnsi="Arial" w:cs="Arial"/>
          <w:sz w:val="24"/>
          <w:szCs w:val="24"/>
        </w:rPr>
        <w:t xml:space="preserve"> </w:t>
      </w:r>
      <w:proofErr w:type="spellStart"/>
      <w:r w:rsidRPr="00306E92">
        <w:rPr>
          <w:rFonts w:ascii="Arial" w:hAnsi="Arial" w:cs="Arial"/>
          <w:sz w:val="24"/>
          <w:szCs w:val="24"/>
        </w:rPr>
        <w:t>pentru</w:t>
      </w:r>
      <w:proofErr w:type="spellEnd"/>
      <w:r w:rsidRPr="00306E92">
        <w:rPr>
          <w:rFonts w:ascii="Arial" w:hAnsi="Arial" w:cs="Arial"/>
          <w:sz w:val="24"/>
          <w:szCs w:val="24"/>
        </w:rPr>
        <w:t xml:space="preserve"> </w:t>
      </w:r>
      <w:proofErr w:type="spellStart"/>
      <w:r w:rsidRPr="00306E92">
        <w:rPr>
          <w:rFonts w:ascii="Arial" w:hAnsi="Arial" w:cs="Arial"/>
          <w:sz w:val="24"/>
          <w:szCs w:val="24"/>
        </w:rPr>
        <w:t>achiziționarea</w:t>
      </w:r>
      <w:proofErr w:type="spellEnd"/>
      <w:r w:rsidRPr="00306E92">
        <w:rPr>
          <w:rFonts w:ascii="Arial" w:hAnsi="Arial" w:cs="Arial"/>
          <w:sz w:val="24"/>
          <w:szCs w:val="24"/>
        </w:rPr>
        <w:t xml:space="preserve"> </w:t>
      </w:r>
      <w:proofErr w:type="spellStart"/>
      <w:r w:rsidRPr="00306E92">
        <w:rPr>
          <w:rFonts w:ascii="Arial" w:hAnsi="Arial" w:cs="Arial"/>
          <w:sz w:val="24"/>
          <w:szCs w:val="24"/>
        </w:rPr>
        <w:t>altor</w:t>
      </w:r>
      <w:proofErr w:type="spellEnd"/>
      <w:r w:rsidRPr="00306E92">
        <w:rPr>
          <w:rFonts w:ascii="Arial" w:hAnsi="Arial" w:cs="Arial"/>
          <w:sz w:val="24"/>
          <w:szCs w:val="24"/>
        </w:rPr>
        <w:t xml:space="preserve"> </w:t>
      </w:r>
      <w:proofErr w:type="spellStart"/>
      <w:r w:rsidRPr="00306E92">
        <w:rPr>
          <w:rFonts w:ascii="Arial" w:hAnsi="Arial" w:cs="Arial"/>
          <w:sz w:val="24"/>
          <w:szCs w:val="24"/>
        </w:rPr>
        <w:t>categorii</w:t>
      </w:r>
      <w:proofErr w:type="spellEnd"/>
      <w:r w:rsidRPr="00306E92">
        <w:rPr>
          <w:rFonts w:ascii="Arial" w:hAnsi="Arial" w:cs="Arial"/>
          <w:sz w:val="24"/>
          <w:szCs w:val="24"/>
        </w:rPr>
        <w:t xml:space="preserve"> de </w:t>
      </w:r>
      <w:proofErr w:type="spellStart"/>
      <w:r w:rsidRPr="00306E92">
        <w:rPr>
          <w:rFonts w:ascii="Arial" w:hAnsi="Arial" w:cs="Arial"/>
          <w:sz w:val="24"/>
          <w:szCs w:val="24"/>
        </w:rPr>
        <w:t>locuințe</w:t>
      </w:r>
      <w:proofErr w:type="spellEnd"/>
      <w:r w:rsidRPr="00306E92">
        <w:rPr>
          <w:rFonts w:ascii="Arial" w:hAnsi="Arial" w:cs="Arial"/>
          <w:sz w:val="24"/>
          <w:szCs w:val="24"/>
        </w:rPr>
        <w:t>.”</w:t>
      </w:r>
    </w:p>
    <w:p w:rsidR="00066B4F" w:rsidRPr="00306E92" w:rsidRDefault="00066B4F">
      <w:pPr>
        <w:spacing w:after="0" w:line="240" w:lineRule="auto"/>
        <w:jc w:val="both"/>
        <w:rPr>
          <w:rFonts w:ascii="Arial" w:hAnsi="Arial" w:cs="Arial"/>
          <w:sz w:val="24"/>
          <w:szCs w:val="24"/>
          <w:lang w:val="ro-RO"/>
        </w:rPr>
      </w:pPr>
    </w:p>
    <w:p w:rsidR="00066B4F" w:rsidRPr="00306E92" w:rsidRDefault="00054A64">
      <w:pPr>
        <w:pStyle w:val="ListParagraph"/>
        <w:numPr>
          <w:ilvl w:val="0"/>
          <w:numId w:val="2"/>
        </w:numPr>
        <w:rPr>
          <w:rFonts w:ascii="Arial" w:hAnsi="Arial" w:cs="Arial"/>
          <w:sz w:val="24"/>
          <w:szCs w:val="24"/>
          <w:lang w:val="ro-RO"/>
        </w:rPr>
      </w:pPr>
      <w:r w:rsidRPr="00306E92">
        <w:rPr>
          <w:rFonts w:ascii="Arial" w:hAnsi="Arial" w:cs="Arial"/>
          <w:bCs/>
          <w:color w:val="333333"/>
          <w:sz w:val="24"/>
          <w:szCs w:val="24"/>
          <w:shd w:val="clear" w:color="auto" w:fill="FFFFFF"/>
          <w:lang w:val="ro-RO"/>
        </w:rPr>
        <w:t>Articolul  1</w:t>
      </w:r>
      <w:r w:rsidR="000A41DF">
        <w:rPr>
          <w:rFonts w:ascii="Arial" w:hAnsi="Arial" w:cs="Arial"/>
          <w:bCs/>
          <w:color w:val="333333"/>
          <w:sz w:val="24"/>
          <w:szCs w:val="24"/>
          <w:shd w:val="clear" w:color="auto" w:fill="FFFFFF"/>
          <w:lang w:val="ro-RO"/>
        </w:rPr>
        <w:t xml:space="preserve">) </w:t>
      </w:r>
      <w:r w:rsidRPr="00306E92">
        <w:rPr>
          <w:rFonts w:ascii="Arial" w:hAnsi="Arial" w:cs="Arial"/>
          <w:bCs/>
          <w:color w:val="333333"/>
          <w:sz w:val="24"/>
          <w:szCs w:val="24"/>
          <w:shd w:val="clear" w:color="auto" w:fill="FFFFFF"/>
          <w:lang w:val="ro-RO"/>
        </w:rPr>
        <w:t xml:space="preserve"> alin. (7^1), (7^2) și </w:t>
      </w:r>
      <w:proofErr w:type="spellStart"/>
      <w:r w:rsidRPr="00306E92">
        <w:rPr>
          <w:rFonts w:ascii="Arial" w:hAnsi="Arial" w:cs="Arial"/>
          <w:bCs/>
          <w:color w:val="333333"/>
          <w:sz w:val="24"/>
          <w:szCs w:val="24"/>
          <w:shd w:val="clear" w:color="auto" w:fill="FFFFFF"/>
          <w:lang w:val="ro-RO"/>
        </w:rPr>
        <w:t>art</w:t>
      </w:r>
      <w:proofErr w:type="spellEnd"/>
      <w:r w:rsidRPr="00306E92">
        <w:rPr>
          <w:rFonts w:ascii="Arial" w:hAnsi="Arial" w:cs="Arial"/>
          <w:bCs/>
          <w:color w:val="333333"/>
          <w:sz w:val="24"/>
          <w:szCs w:val="24"/>
          <w:shd w:val="clear" w:color="auto" w:fill="FFFFFF"/>
          <w:lang w:val="ro-RO"/>
        </w:rPr>
        <w:t xml:space="preserve"> 1 alin. (10^4)- (10^7) și articolele  1^3 și  2^1 din </w:t>
      </w:r>
      <w:proofErr w:type="spellStart"/>
      <w:r w:rsidRPr="00306E92">
        <w:rPr>
          <w:rFonts w:ascii="Arial" w:hAnsi="Arial" w:cs="Arial"/>
          <w:bCs/>
          <w:color w:val="333333"/>
          <w:sz w:val="24"/>
          <w:szCs w:val="24"/>
          <w:shd w:val="clear" w:color="auto" w:fill="FFFFFF"/>
          <w:lang w:val="ro-RO"/>
        </w:rPr>
        <w:t>Ordonanţa</w:t>
      </w:r>
      <w:proofErr w:type="spellEnd"/>
      <w:r w:rsidRPr="00306E92">
        <w:rPr>
          <w:rFonts w:ascii="Arial" w:hAnsi="Arial" w:cs="Arial"/>
          <w:bCs/>
          <w:color w:val="333333"/>
          <w:sz w:val="24"/>
          <w:szCs w:val="24"/>
          <w:shd w:val="clear" w:color="auto" w:fill="FFFFFF"/>
          <w:lang w:val="ro-RO"/>
        </w:rPr>
        <w:t xml:space="preserve"> de </w:t>
      </w:r>
      <w:proofErr w:type="spellStart"/>
      <w:r w:rsidRPr="00306E92">
        <w:rPr>
          <w:rFonts w:ascii="Arial" w:hAnsi="Arial" w:cs="Arial"/>
          <w:bCs/>
          <w:color w:val="333333"/>
          <w:sz w:val="24"/>
          <w:szCs w:val="24"/>
          <w:shd w:val="clear" w:color="auto" w:fill="FFFFFF"/>
          <w:lang w:val="ro-RO"/>
        </w:rPr>
        <w:t>urgenţă</w:t>
      </w:r>
      <w:proofErr w:type="spellEnd"/>
      <w:r w:rsidRPr="00306E92">
        <w:rPr>
          <w:rFonts w:ascii="Arial" w:hAnsi="Arial" w:cs="Arial"/>
          <w:bCs/>
          <w:color w:val="333333"/>
          <w:sz w:val="24"/>
          <w:szCs w:val="24"/>
          <w:shd w:val="clear" w:color="auto" w:fill="FFFFFF"/>
          <w:lang w:val="ro-RO"/>
        </w:rPr>
        <w:t xml:space="preserve"> a Guvernului nr. 60/2009 se abrogă.</w:t>
      </w:r>
    </w:p>
    <w:p w:rsidR="00066B4F" w:rsidRPr="00306E92" w:rsidRDefault="00054A64">
      <w:pPr>
        <w:spacing w:after="0" w:line="240" w:lineRule="auto"/>
        <w:jc w:val="both"/>
        <w:rPr>
          <w:rFonts w:ascii="Arial" w:hAnsi="Arial" w:cs="Arial"/>
          <w:sz w:val="24"/>
          <w:szCs w:val="24"/>
          <w:lang w:val="ro-RO"/>
        </w:rPr>
      </w:pPr>
      <w:r w:rsidRPr="00306E92">
        <w:rPr>
          <w:rFonts w:ascii="Arial" w:hAnsi="Arial" w:cs="Arial"/>
          <w:iCs/>
          <w:sz w:val="24"/>
          <w:szCs w:val="24"/>
          <w:lang w:val="ro-RO"/>
        </w:rPr>
        <w:t xml:space="preserve">   </w:t>
      </w:r>
      <w:r w:rsidRPr="00306E92">
        <w:rPr>
          <w:rFonts w:ascii="Arial" w:hAnsi="Arial" w:cs="Arial"/>
          <w:bCs/>
          <w:sz w:val="24"/>
          <w:szCs w:val="24"/>
          <w:lang w:val="ro-RO"/>
        </w:rPr>
        <w:t>Art. II.</w:t>
      </w:r>
      <w:r w:rsidRPr="00306E92">
        <w:rPr>
          <w:rFonts w:ascii="Arial" w:hAnsi="Arial" w:cs="Arial"/>
          <w:sz w:val="24"/>
          <w:szCs w:val="24"/>
          <w:lang w:val="ro-RO"/>
        </w:rPr>
        <w:t xml:space="preserve"> </w:t>
      </w:r>
    </w:p>
    <w:p w:rsidR="00066B4F" w:rsidRPr="00306E92" w:rsidRDefault="00054A64">
      <w:pPr>
        <w:spacing w:after="0" w:line="240" w:lineRule="auto"/>
        <w:jc w:val="both"/>
        <w:rPr>
          <w:rFonts w:ascii="Arial" w:hAnsi="Arial" w:cs="Arial"/>
          <w:sz w:val="24"/>
          <w:szCs w:val="24"/>
          <w:lang w:val="ro-RO"/>
        </w:rPr>
      </w:pPr>
      <w:r w:rsidRPr="00306E92">
        <w:rPr>
          <w:rFonts w:ascii="Arial" w:hAnsi="Arial" w:cs="Arial"/>
          <w:sz w:val="24"/>
          <w:szCs w:val="24"/>
          <w:lang w:val="ro-RO"/>
        </w:rPr>
        <w:t xml:space="preserve">” (1) În cuprinsul tuturor actelor normative în vigoare, denumirea programului "O familie, o casă" se </w:t>
      </w:r>
      <w:proofErr w:type="spellStart"/>
      <w:r w:rsidRPr="00306E92">
        <w:rPr>
          <w:rFonts w:ascii="Arial" w:hAnsi="Arial" w:cs="Arial"/>
          <w:sz w:val="24"/>
          <w:szCs w:val="24"/>
          <w:lang w:val="ro-RO"/>
        </w:rPr>
        <w:t>înlocuieşte</w:t>
      </w:r>
      <w:proofErr w:type="spellEnd"/>
      <w:r w:rsidRPr="00306E92">
        <w:rPr>
          <w:rFonts w:ascii="Arial" w:hAnsi="Arial" w:cs="Arial"/>
          <w:sz w:val="24"/>
          <w:szCs w:val="24"/>
          <w:lang w:val="ro-RO"/>
        </w:rPr>
        <w:t xml:space="preserve"> cu denumirea "Noua Casă".</w:t>
      </w:r>
    </w:p>
    <w:p w:rsidR="00DB5151" w:rsidRPr="00306E92" w:rsidRDefault="00DB5151">
      <w:pPr>
        <w:spacing w:after="0" w:line="240" w:lineRule="auto"/>
        <w:jc w:val="both"/>
        <w:rPr>
          <w:rFonts w:ascii="Arial" w:hAnsi="Arial" w:cs="Arial"/>
          <w:sz w:val="24"/>
          <w:szCs w:val="24"/>
          <w:lang w:val="ro-RO"/>
        </w:rPr>
      </w:pPr>
    </w:p>
    <w:p w:rsidR="00066B4F" w:rsidRPr="00306E92" w:rsidRDefault="00054A64">
      <w:pPr>
        <w:spacing w:after="0" w:line="240" w:lineRule="auto"/>
        <w:jc w:val="both"/>
        <w:rPr>
          <w:rFonts w:ascii="Arial" w:hAnsi="Arial" w:cs="Arial"/>
          <w:sz w:val="24"/>
          <w:szCs w:val="24"/>
          <w:lang w:val="ro-RO"/>
        </w:rPr>
      </w:pPr>
      <w:r w:rsidRPr="00306E92">
        <w:rPr>
          <w:rFonts w:ascii="Arial" w:hAnsi="Arial" w:cs="Arial"/>
          <w:sz w:val="24"/>
          <w:szCs w:val="24"/>
          <w:lang w:val="ro-RO"/>
        </w:rPr>
        <w:t xml:space="preserve">    (2) În termen de 30 de zile de la data intrării în vigoare a prezentei ordonanțe de urgență, Ministerul Finanțelor Publice va supune Guvernului spre aprobare proiectul de hotărâre privind modificarea </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 completarea normelor de implementare a programului " O familie, o casă", aprobate prin Hotărârea Guvernului nr. 717/2009, cu modificările </w:t>
      </w:r>
      <w:proofErr w:type="spellStart"/>
      <w:r w:rsidRPr="00306E92">
        <w:rPr>
          <w:rFonts w:ascii="Arial" w:hAnsi="Arial" w:cs="Arial"/>
          <w:sz w:val="24"/>
          <w:szCs w:val="24"/>
          <w:lang w:val="ro-RO"/>
        </w:rPr>
        <w:t>şi</w:t>
      </w:r>
      <w:proofErr w:type="spellEnd"/>
      <w:r w:rsidRPr="00306E92">
        <w:rPr>
          <w:rFonts w:ascii="Arial" w:hAnsi="Arial" w:cs="Arial"/>
          <w:sz w:val="24"/>
          <w:szCs w:val="24"/>
          <w:lang w:val="ro-RO"/>
        </w:rPr>
        <w:t xml:space="preserve"> completările ulterioare.”</w:t>
      </w:r>
    </w:p>
    <w:p w:rsidR="00066B4F" w:rsidRPr="00306E92" w:rsidRDefault="00066B4F">
      <w:pPr>
        <w:spacing w:after="0" w:line="240" w:lineRule="auto"/>
        <w:jc w:val="both"/>
        <w:rPr>
          <w:rFonts w:ascii="Arial" w:hAnsi="Arial" w:cs="Arial"/>
          <w:sz w:val="24"/>
          <w:szCs w:val="24"/>
          <w:lang w:val="ro-RO"/>
        </w:rPr>
      </w:pPr>
    </w:p>
    <w:p w:rsidR="00066B4F" w:rsidRPr="00306E92" w:rsidRDefault="00054A64">
      <w:pPr>
        <w:jc w:val="both"/>
        <w:rPr>
          <w:rFonts w:ascii="Arial" w:hAnsi="Arial" w:cs="Arial"/>
          <w:bCs/>
          <w:sz w:val="24"/>
          <w:szCs w:val="24"/>
          <w:lang w:val="ro-RO"/>
        </w:rPr>
      </w:pPr>
      <w:r w:rsidRPr="00306E92">
        <w:rPr>
          <w:rFonts w:ascii="Arial" w:hAnsi="Arial" w:cs="Arial"/>
          <w:bCs/>
          <w:sz w:val="24"/>
          <w:szCs w:val="24"/>
          <w:lang w:val="ro-RO"/>
        </w:rPr>
        <w:t>Art. III. Contractele de garantare</w:t>
      </w:r>
      <w:r w:rsidRPr="00306E92">
        <w:rPr>
          <w:rFonts w:ascii="Arial" w:hAnsi="Arial" w:cs="Arial"/>
          <w:sz w:val="24"/>
          <w:szCs w:val="24"/>
          <w:lang w:val="ro-RO"/>
        </w:rPr>
        <w:t xml:space="preserve"> și promisiunile de garantare</w:t>
      </w:r>
      <w:r w:rsidRPr="00306E92">
        <w:rPr>
          <w:rFonts w:ascii="Arial" w:hAnsi="Arial" w:cs="Arial"/>
          <w:bCs/>
          <w:sz w:val="24"/>
          <w:szCs w:val="24"/>
          <w:lang w:val="ro-RO"/>
        </w:rPr>
        <w:t xml:space="preserve"> încheiate și aflate în derulare la data intrării în vigoare a prezentei ordonanțe de urgență continuă să producă efecte în conformitate cu prevederile legislației în vigoare la data emiterii lor.</w:t>
      </w:r>
    </w:p>
    <w:p w:rsidR="00066B4F" w:rsidRPr="00306E92" w:rsidRDefault="00066B4F">
      <w:pPr>
        <w:jc w:val="both"/>
        <w:rPr>
          <w:rFonts w:ascii="Arial" w:hAnsi="Arial" w:cs="Arial"/>
          <w:sz w:val="24"/>
          <w:szCs w:val="24"/>
          <w:lang w:val="ro-RO"/>
        </w:rPr>
      </w:pPr>
    </w:p>
    <w:p w:rsidR="00066B4F" w:rsidRPr="00306E92" w:rsidRDefault="00054A64">
      <w:pPr>
        <w:spacing w:after="0" w:line="240" w:lineRule="auto"/>
        <w:jc w:val="both"/>
        <w:rPr>
          <w:rFonts w:ascii="Arial" w:hAnsi="Arial" w:cs="Arial"/>
          <w:sz w:val="24"/>
          <w:szCs w:val="24"/>
          <w:lang w:val="ro-RO"/>
        </w:rPr>
      </w:pPr>
      <w:r w:rsidRPr="00306E92">
        <w:rPr>
          <w:rFonts w:ascii="Arial" w:hAnsi="Arial" w:cs="Arial"/>
          <w:sz w:val="24"/>
          <w:szCs w:val="24"/>
          <w:lang w:val="ro-RO"/>
        </w:rPr>
        <w:t xml:space="preserve">                                              </w:t>
      </w:r>
      <w:r w:rsidR="00DB5151" w:rsidRPr="00306E92">
        <w:rPr>
          <w:rFonts w:ascii="Arial" w:hAnsi="Arial" w:cs="Arial"/>
          <w:sz w:val="24"/>
          <w:szCs w:val="24"/>
          <w:lang w:val="ro-RO"/>
        </w:rPr>
        <w:t xml:space="preserve">     </w:t>
      </w:r>
      <w:r w:rsidRPr="00306E92">
        <w:rPr>
          <w:rFonts w:ascii="Arial" w:hAnsi="Arial" w:cs="Arial"/>
          <w:sz w:val="24"/>
          <w:szCs w:val="24"/>
          <w:lang w:val="ro-RO"/>
        </w:rPr>
        <w:t>PRIM – MINISTRU</w:t>
      </w:r>
    </w:p>
    <w:p w:rsidR="00066B4F" w:rsidRPr="00306E92" w:rsidRDefault="00066B4F">
      <w:pPr>
        <w:spacing w:after="0" w:line="240" w:lineRule="auto"/>
        <w:jc w:val="both"/>
        <w:rPr>
          <w:rFonts w:ascii="Arial" w:hAnsi="Arial" w:cs="Arial"/>
          <w:sz w:val="24"/>
          <w:szCs w:val="24"/>
          <w:lang w:val="ro-RO"/>
        </w:rPr>
      </w:pPr>
    </w:p>
    <w:p w:rsidR="00066B4F" w:rsidRPr="00306E92" w:rsidRDefault="00054A64">
      <w:pPr>
        <w:spacing w:after="0" w:line="240" w:lineRule="auto"/>
        <w:jc w:val="both"/>
        <w:rPr>
          <w:rFonts w:ascii="Arial" w:hAnsi="Arial" w:cs="Arial"/>
          <w:sz w:val="24"/>
          <w:szCs w:val="24"/>
          <w:lang w:val="ro-RO"/>
        </w:rPr>
      </w:pPr>
      <w:r w:rsidRPr="00306E92">
        <w:rPr>
          <w:rFonts w:ascii="Arial" w:hAnsi="Arial" w:cs="Arial"/>
          <w:sz w:val="24"/>
          <w:szCs w:val="24"/>
          <w:lang w:val="ro-RO"/>
        </w:rPr>
        <w:t xml:space="preserve">                                             </w:t>
      </w:r>
      <w:r w:rsidR="00DB5151" w:rsidRPr="00306E92">
        <w:rPr>
          <w:rFonts w:ascii="Arial" w:hAnsi="Arial" w:cs="Arial"/>
          <w:sz w:val="24"/>
          <w:szCs w:val="24"/>
          <w:lang w:val="ro-RO"/>
        </w:rPr>
        <w:t xml:space="preserve">      </w:t>
      </w:r>
      <w:r w:rsidRPr="00306E92">
        <w:rPr>
          <w:rFonts w:ascii="Arial" w:hAnsi="Arial" w:cs="Arial"/>
          <w:sz w:val="24"/>
          <w:szCs w:val="24"/>
          <w:lang w:val="ro-RO"/>
        </w:rPr>
        <w:t xml:space="preserve"> LUDOVIC ORBAN</w:t>
      </w:r>
    </w:p>
    <w:p w:rsidR="00066B4F" w:rsidRPr="00306E92" w:rsidRDefault="00066B4F">
      <w:pPr>
        <w:jc w:val="both"/>
        <w:rPr>
          <w:rFonts w:ascii="Arial" w:hAnsi="Arial" w:cs="Arial"/>
          <w:sz w:val="24"/>
          <w:szCs w:val="24"/>
        </w:rPr>
      </w:pPr>
    </w:p>
    <w:sectPr w:rsidR="00066B4F" w:rsidRPr="00306E92">
      <w:footerReference w:type="default" r:id="rId8"/>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FC" w:rsidRDefault="004E4AFC">
      <w:pPr>
        <w:spacing w:after="0" w:line="240" w:lineRule="auto"/>
      </w:pPr>
      <w:r>
        <w:separator/>
      </w:r>
    </w:p>
  </w:endnote>
  <w:endnote w:type="continuationSeparator" w:id="0">
    <w:p w:rsidR="004E4AFC" w:rsidRDefault="004E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889982"/>
      <w:docPartObj>
        <w:docPartGallery w:val="Page Numbers (Bottom of Page)"/>
        <w:docPartUnique/>
      </w:docPartObj>
    </w:sdtPr>
    <w:sdtEndPr/>
    <w:sdtContent>
      <w:p w:rsidR="00066B4F" w:rsidRDefault="00054A64">
        <w:pPr>
          <w:pStyle w:val="Footer"/>
          <w:jc w:val="center"/>
        </w:pPr>
        <w:r>
          <w:fldChar w:fldCharType="begin"/>
        </w:r>
        <w:r>
          <w:instrText>PAGE</w:instrText>
        </w:r>
        <w:r>
          <w:fldChar w:fldCharType="separate"/>
        </w:r>
        <w:r w:rsidR="00A40ABC">
          <w:rPr>
            <w:noProof/>
          </w:rPr>
          <w:t>5</w:t>
        </w:r>
        <w:r>
          <w:fldChar w:fldCharType="end"/>
        </w:r>
      </w:p>
    </w:sdtContent>
  </w:sdt>
  <w:p w:rsidR="00066B4F" w:rsidRDefault="00066B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FC" w:rsidRDefault="004E4AFC">
      <w:pPr>
        <w:spacing w:after="0" w:line="240" w:lineRule="auto"/>
      </w:pPr>
      <w:r>
        <w:separator/>
      </w:r>
    </w:p>
  </w:footnote>
  <w:footnote w:type="continuationSeparator" w:id="0">
    <w:p w:rsidR="004E4AFC" w:rsidRDefault="004E4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1AA1"/>
    <w:multiLevelType w:val="multilevel"/>
    <w:tmpl w:val="7EAAD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F5A34"/>
    <w:multiLevelType w:val="multilevel"/>
    <w:tmpl w:val="A6989078"/>
    <w:lvl w:ilvl="0">
      <w:start w:val="5"/>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8EA6BEA"/>
    <w:multiLevelType w:val="multilevel"/>
    <w:tmpl w:val="5D2CD922"/>
    <w:lvl w:ilvl="0">
      <w:start w:val="1"/>
      <w:numFmt w:val="decimal"/>
      <w:lvlText w:val="%1."/>
      <w:lvlJc w:val="left"/>
      <w:pPr>
        <w:ind w:left="720" w:hanging="360"/>
      </w:pPr>
      <w:rPr>
        <w:rFonts w:ascii="Arial" w:hAnsi="Arial"/>
        <w:b/>
        <w:color w:val="333333"/>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103257"/>
    <w:multiLevelType w:val="multilevel"/>
    <w:tmpl w:val="D94E38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4F"/>
    <w:rsid w:val="00054A64"/>
    <w:rsid w:val="00066B4F"/>
    <w:rsid w:val="000A41DF"/>
    <w:rsid w:val="00306E92"/>
    <w:rsid w:val="004E4AFC"/>
    <w:rsid w:val="00524DC2"/>
    <w:rsid w:val="005F3027"/>
    <w:rsid w:val="00884405"/>
    <w:rsid w:val="00A40ABC"/>
    <w:rsid w:val="00DA64FC"/>
    <w:rsid w:val="00DB5151"/>
    <w:rsid w:val="00DE381A"/>
    <w:rsid w:val="00F836D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938E"/>
  <w15:docId w15:val="{FE648D7B-9ED5-47F9-BE1E-5C267C7A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b">
    <w:name w:val="a_lb"/>
    <w:basedOn w:val="DefaultParagraphFont"/>
    <w:qFormat/>
    <w:rsid w:val="008A1284"/>
  </w:style>
  <w:style w:type="character" w:customStyle="1" w:styleId="atl">
    <w:name w:val="a_tl"/>
    <w:basedOn w:val="DefaultParagraphFont"/>
    <w:qFormat/>
    <w:rsid w:val="008A1284"/>
  </w:style>
  <w:style w:type="character" w:customStyle="1" w:styleId="BalloonTextChar">
    <w:name w:val="Balloon Text Char"/>
    <w:basedOn w:val="DefaultParagraphFont"/>
    <w:link w:val="BalloonText"/>
    <w:uiPriority w:val="99"/>
    <w:semiHidden/>
    <w:qFormat/>
    <w:rsid w:val="00A070E9"/>
    <w:rPr>
      <w:rFonts w:ascii="Segoe UI" w:hAnsi="Segoe UI" w:cs="Segoe UI"/>
      <w:sz w:val="18"/>
      <w:szCs w:val="18"/>
    </w:rPr>
  </w:style>
  <w:style w:type="character" w:customStyle="1" w:styleId="HeaderChar">
    <w:name w:val="Header Char"/>
    <w:basedOn w:val="DefaultParagraphFont"/>
    <w:link w:val="Header"/>
    <w:uiPriority w:val="99"/>
    <w:qFormat/>
    <w:rsid w:val="00D5582C"/>
  </w:style>
  <w:style w:type="character" w:customStyle="1" w:styleId="FooterChar">
    <w:name w:val="Footer Char"/>
    <w:basedOn w:val="DefaultParagraphFont"/>
    <w:link w:val="Footer"/>
    <w:uiPriority w:val="99"/>
    <w:qFormat/>
    <w:rsid w:val="00D5582C"/>
  </w:style>
  <w:style w:type="character" w:customStyle="1" w:styleId="ListLabel1">
    <w:name w:val="ListLabel 1"/>
    <w:qFormat/>
    <w:rPr>
      <w:rFonts w:ascii="Arial" w:hAnsi="Arial"/>
      <w:b/>
      <w:color w:val="333333"/>
      <w:sz w:val="24"/>
    </w:rPr>
  </w:style>
  <w:style w:type="character" w:customStyle="1" w:styleId="ListLabel2">
    <w:name w:val="ListLabel 2"/>
    <w:qFormat/>
    <w:rPr>
      <w:b/>
      <w:color w:val="333333"/>
    </w:rPr>
  </w:style>
  <w:style w:type="character" w:customStyle="1" w:styleId="ListLabel3">
    <w:name w:val="ListLabel 3"/>
    <w:qFormat/>
    <w:rPr>
      <w:b/>
      <w:color w:val="333333"/>
    </w:rPr>
  </w:style>
  <w:style w:type="character" w:customStyle="1" w:styleId="ListLabel4">
    <w:name w:val="ListLabel 4"/>
    <w:qFormat/>
    <w:rPr>
      <w:b/>
      <w:color w:val="333333"/>
    </w:rPr>
  </w:style>
  <w:style w:type="character" w:customStyle="1" w:styleId="ListLabel5">
    <w:name w:val="ListLabel 5"/>
    <w:qFormat/>
    <w:rPr>
      <w:b/>
      <w:color w:val="333333"/>
    </w:rPr>
  </w:style>
  <w:style w:type="character" w:customStyle="1" w:styleId="ListLabel6">
    <w:name w:val="ListLabel 6"/>
    <w:qFormat/>
    <w:rPr>
      <w:b/>
      <w:color w:val="333333"/>
    </w:rPr>
  </w:style>
  <w:style w:type="character" w:customStyle="1" w:styleId="ListLabel7">
    <w:name w:val="ListLabel 7"/>
    <w:qFormat/>
    <w:rPr>
      <w:rFonts w:ascii="Times New Roman" w:eastAsia="Calibri" w:hAnsi="Times New Roman" w:cs="Times New Roman"/>
      <w:sz w:val="28"/>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DA1340"/>
    <w:pPr>
      <w:ind w:left="720"/>
      <w:contextualSpacing/>
    </w:pPr>
  </w:style>
  <w:style w:type="paragraph" w:styleId="BalloonText">
    <w:name w:val="Balloon Text"/>
    <w:basedOn w:val="Normal"/>
    <w:link w:val="BalloonTextChar"/>
    <w:uiPriority w:val="99"/>
    <w:semiHidden/>
    <w:unhideWhenUsed/>
    <w:qFormat/>
    <w:rsid w:val="00A070E9"/>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D5582C"/>
    <w:pPr>
      <w:tabs>
        <w:tab w:val="center" w:pos="4680"/>
        <w:tab w:val="right" w:pos="9360"/>
      </w:tabs>
      <w:spacing w:after="0" w:line="240" w:lineRule="auto"/>
    </w:pPr>
  </w:style>
  <w:style w:type="paragraph" w:styleId="Footer">
    <w:name w:val="footer"/>
    <w:basedOn w:val="Normal"/>
    <w:link w:val="FooterChar"/>
    <w:uiPriority w:val="99"/>
    <w:unhideWhenUsed/>
    <w:rsid w:val="00D5582C"/>
    <w:pPr>
      <w:tabs>
        <w:tab w:val="center" w:pos="4680"/>
        <w:tab w:val="right" w:pos="9360"/>
      </w:tabs>
      <w:spacing w:after="0" w:line="240" w:lineRule="auto"/>
    </w:pPr>
  </w:style>
  <w:style w:type="paragraph" w:styleId="NormalWeb">
    <w:name w:val="Normal (Web)"/>
    <w:basedOn w:val="Normal"/>
    <w:qFormat/>
    <w:rsid w:val="004B049B"/>
    <w:pPr>
      <w:spacing w:beforeAutospacing="1" w:afterAutospacing="1" w:line="240" w:lineRule="auto"/>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2DF5-7695-4F35-9750-D96EA0EF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2163</Words>
  <Characters>12333</Characters>
  <Application>Microsoft Office Word</Application>
  <DocSecurity>0</DocSecurity>
  <Lines>102</Lines>
  <Paragraphs>28</Paragraphs>
  <ScaleCrop>false</ScaleCrop>
  <Company>Ministerul Finantelor Publice</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Zamfirescu</dc:creator>
  <dc:description/>
  <cp:lastModifiedBy>DELIA-ANGELICA BARANGA</cp:lastModifiedBy>
  <cp:revision>11</cp:revision>
  <cp:lastPrinted>2020-07-09T09:50:00Z</cp:lastPrinted>
  <dcterms:created xsi:type="dcterms:W3CDTF">2020-07-08T12:42:00Z</dcterms:created>
  <dcterms:modified xsi:type="dcterms:W3CDTF">2020-07-09T09:50:00Z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