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56DD" w14:textId="2C7D0493" w:rsidR="006936E2" w:rsidRPr="005F1CF5" w:rsidRDefault="006936E2">
      <w:pPr>
        <w:pStyle w:val="BodyText"/>
        <w:rPr>
          <w:rFonts w:ascii="Trebuchet MS" w:hAnsi="Trebuchet MS"/>
        </w:rPr>
      </w:pPr>
    </w:p>
    <w:p w14:paraId="53254F2C" w14:textId="77777777" w:rsidR="00F00E66" w:rsidRPr="005F1CF5" w:rsidRDefault="00F00E66">
      <w:pPr>
        <w:pStyle w:val="BodyText"/>
        <w:rPr>
          <w:rFonts w:ascii="Trebuchet MS" w:hAnsi="Trebuchet MS"/>
        </w:rPr>
      </w:pPr>
    </w:p>
    <w:p w14:paraId="1CFC336E" w14:textId="77777777" w:rsidR="006936E2" w:rsidRPr="005F1CF5" w:rsidRDefault="00905334">
      <w:pPr>
        <w:pStyle w:val="Heading1"/>
        <w:spacing w:before="93"/>
        <w:ind w:left="2433" w:right="2444"/>
        <w:jc w:val="center"/>
        <w:rPr>
          <w:rFonts w:ascii="Trebuchet MS" w:hAnsi="Trebuchet MS"/>
        </w:rPr>
      </w:pPr>
      <w:r w:rsidRPr="005F1CF5">
        <w:rPr>
          <w:rFonts w:ascii="Trebuchet MS" w:hAnsi="Trebuchet MS"/>
        </w:rPr>
        <w:t>CAIET DE SARCINI</w:t>
      </w:r>
    </w:p>
    <w:p w14:paraId="124DBFF5" w14:textId="77777777" w:rsidR="006936E2" w:rsidRPr="005F1CF5" w:rsidRDefault="006936E2">
      <w:pPr>
        <w:pStyle w:val="BodyText"/>
        <w:rPr>
          <w:rFonts w:ascii="Trebuchet MS" w:hAnsi="Trebuchet MS"/>
          <w:b/>
        </w:rPr>
      </w:pPr>
    </w:p>
    <w:p w14:paraId="391B228B" w14:textId="5F8FCD0E" w:rsidR="00CB4B59" w:rsidRPr="005F1CF5" w:rsidRDefault="00905334" w:rsidP="008C19F1">
      <w:pPr>
        <w:pStyle w:val="Heading1"/>
        <w:ind w:left="1008" w:right="1008" w:hanging="198"/>
        <w:jc w:val="center"/>
        <w:rPr>
          <w:rFonts w:ascii="Trebuchet MS" w:hAnsi="Trebuchet MS"/>
          <w:b w:val="0"/>
        </w:rPr>
      </w:pPr>
      <w:r w:rsidRPr="005F1CF5">
        <w:rPr>
          <w:rFonts w:ascii="Trebuchet MS" w:hAnsi="Trebuchet MS"/>
        </w:rPr>
        <w:t xml:space="preserve">privind </w:t>
      </w:r>
      <w:r w:rsidR="0006627C" w:rsidRPr="005F1CF5">
        <w:rPr>
          <w:rFonts w:ascii="Trebuchet MS" w:hAnsi="Trebuchet MS"/>
        </w:rPr>
        <w:t>achiziția</w:t>
      </w:r>
      <w:r w:rsidRPr="005F1CF5">
        <w:rPr>
          <w:rFonts w:ascii="Trebuchet MS" w:hAnsi="Trebuchet MS"/>
        </w:rPr>
        <w:t xml:space="preserve"> publică de</w:t>
      </w:r>
      <w:r w:rsidR="00CB4B59" w:rsidRPr="005F1CF5">
        <w:rPr>
          <w:rFonts w:ascii="Trebuchet MS" w:hAnsi="Trebuchet MS"/>
        </w:rPr>
        <w:t xml:space="preserve"> </w:t>
      </w:r>
      <w:r w:rsidR="008C19F1" w:rsidRPr="005F1CF5">
        <w:rPr>
          <w:rFonts w:ascii="Trebuchet MS" w:hAnsi="Trebuchet MS"/>
        </w:rPr>
        <w:t>piese</w:t>
      </w:r>
      <w:bookmarkStart w:id="0" w:name="_GoBack"/>
      <w:bookmarkEnd w:id="0"/>
      <w:r w:rsidR="008C19F1" w:rsidRPr="005F1CF5">
        <w:rPr>
          <w:rFonts w:ascii="Trebuchet MS" w:hAnsi="Trebuchet MS"/>
        </w:rPr>
        <w:t xml:space="preserve"> de schimb și reţelistică/periferice</w:t>
      </w:r>
    </w:p>
    <w:p w14:paraId="19ADAD64" w14:textId="2B6670B8" w:rsidR="00F00E66" w:rsidRPr="005F1CF5" w:rsidRDefault="00F00E66" w:rsidP="002F7096">
      <w:pPr>
        <w:pStyle w:val="Heading1"/>
        <w:ind w:left="0"/>
        <w:rPr>
          <w:rFonts w:ascii="Trebuchet MS" w:hAnsi="Trebuchet MS"/>
        </w:rPr>
      </w:pPr>
    </w:p>
    <w:p w14:paraId="7435BF99" w14:textId="3AB3E106" w:rsidR="00340E02" w:rsidRPr="005F1CF5" w:rsidRDefault="00340E02" w:rsidP="0061173C">
      <w:pPr>
        <w:pStyle w:val="ListParagraph"/>
        <w:numPr>
          <w:ilvl w:val="0"/>
          <w:numId w:val="26"/>
        </w:numPr>
        <w:spacing w:before="120" w:after="120" w:line="276" w:lineRule="auto"/>
        <w:ind w:left="540"/>
        <w:rPr>
          <w:rFonts w:ascii="Trebuchet MS" w:hAnsi="Trebuchet MS"/>
          <w:sz w:val="24"/>
          <w:szCs w:val="24"/>
        </w:rPr>
      </w:pPr>
      <w:r w:rsidRPr="005F1CF5">
        <w:rPr>
          <w:rFonts w:ascii="Trebuchet MS" w:hAnsi="Trebuchet MS"/>
          <w:b/>
          <w:bCs/>
          <w:sz w:val="24"/>
          <w:szCs w:val="24"/>
        </w:rPr>
        <w:t>Introducere</w:t>
      </w:r>
      <w:r w:rsidRPr="005F1CF5">
        <w:rPr>
          <w:rFonts w:ascii="Trebuchet MS" w:hAnsi="Trebuchet MS"/>
          <w:sz w:val="24"/>
          <w:szCs w:val="24"/>
        </w:rPr>
        <w:t xml:space="preserve"> </w:t>
      </w:r>
    </w:p>
    <w:p w14:paraId="0EE0B1A4" w14:textId="33CC732B" w:rsidR="00E139A9" w:rsidRPr="005F1CF5" w:rsidRDefault="00340E02" w:rsidP="0061173C">
      <w:pPr>
        <w:spacing w:before="120" w:after="120" w:line="276" w:lineRule="auto"/>
        <w:ind w:firstLine="851"/>
        <w:jc w:val="both"/>
        <w:rPr>
          <w:rFonts w:ascii="Trebuchet MS" w:hAnsi="Trebuchet MS"/>
          <w:sz w:val="24"/>
          <w:szCs w:val="24"/>
        </w:rPr>
      </w:pPr>
      <w:r w:rsidRPr="005F1CF5">
        <w:rPr>
          <w:rFonts w:ascii="Trebuchet MS" w:hAnsi="Trebuchet MS"/>
          <w:sz w:val="24"/>
          <w:szCs w:val="24"/>
        </w:rPr>
        <w:t>Caietul</w:t>
      </w:r>
      <w:r w:rsidR="00E139A9" w:rsidRPr="005F1CF5">
        <w:rPr>
          <w:rFonts w:ascii="Trebuchet MS" w:hAnsi="Trebuchet MS"/>
          <w:sz w:val="24"/>
          <w:szCs w:val="24"/>
        </w:rPr>
        <w:t xml:space="preserve"> de sarcini constituie ansamblul cerințelor</w:t>
      </w:r>
      <w:r w:rsidR="003A706E" w:rsidRPr="005F1CF5">
        <w:rPr>
          <w:rFonts w:ascii="Trebuchet MS" w:hAnsi="Trebuchet MS"/>
          <w:sz w:val="24"/>
          <w:szCs w:val="24"/>
        </w:rPr>
        <w:t xml:space="preserve"> minimale</w:t>
      </w:r>
      <w:r w:rsidR="00E139A9" w:rsidRPr="005F1CF5">
        <w:rPr>
          <w:rFonts w:ascii="Trebuchet MS" w:hAnsi="Trebuchet MS"/>
          <w:sz w:val="24"/>
          <w:szCs w:val="24"/>
        </w:rPr>
        <w:t xml:space="preserve"> pe baza cărora se elaborează de către fiecare ofertant propunerea tehnică.</w:t>
      </w:r>
    </w:p>
    <w:p w14:paraId="5D0B8930" w14:textId="77777777" w:rsidR="00E139A9" w:rsidRPr="005F1CF5" w:rsidRDefault="00E139A9" w:rsidP="0061173C">
      <w:pPr>
        <w:spacing w:before="120" w:after="120" w:line="276" w:lineRule="auto"/>
        <w:ind w:firstLine="851"/>
        <w:jc w:val="both"/>
        <w:rPr>
          <w:rFonts w:ascii="Trebuchet MS" w:hAnsi="Trebuchet MS"/>
          <w:sz w:val="24"/>
          <w:szCs w:val="24"/>
        </w:rPr>
      </w:pPr>
      <w:r w:rsidRPr="005F1CF5">
        <w:rPr>
          <w:rFonts w:ascii="Trebuchet MS" w:hAnsi="Trebuchet MS"/>
          <w:sz w:val="24"/>
          <w:szCs w:val="24"/>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E9AE183" w14:textId="0D332D6F" w:rsidR="00E139A9" w:rsidRPr="005F1CF5" w:rsidRDefault="00E139A9" w:rsidP="0061173C">
      <w:pPr>
        <w:spacing w:before="120" w:after="120" w:line="276" w:lineRule="auto"/>
        <w:ind w:firstLine="851"/>
        <w:jc w:val="both"/>
        <w:rPr>
          <w:rFonts w:ascii="Trebuchet MS" w:hAnsi="Trebuchet MS"/>
          <w:sz w:val="24"/>
          <w:szCs w:val="24"/>
        </w:rPr>
      </w:pPr>
      <w:r w:rsidRPr="005F1CF5">
        <w:rPr>
          <w:rFonts w:ascii="Trebuchet MS" w:hAnsi="Trebuchet MS"/>
          <w:sz w:val="24"/>
          <w:szCs w:val="24"/>
        </w:rPr>
        <w:t xml:space="preserve">În cadrul acestei </w:t>
      </w:r>
      <w:r w:rsidR="000C05E9" w:rsidRPr="005F1CF5">
        <w:rPr>
          <w:rFonts w:ascii="Trebuchet MS" w:hAnsi="Trebuchet MS"/>
          <w:sz w:val="24"/>
          <w:szCs w:val="24"/>
        </w:rPr>
        <w:t>achiziții</w:t>
      </w:r>
      <w:r w:rsidR="00B97E07" w:rsidRPr="005F1CF5">
        <w:rPr>
          <w:rFonts w:ascii="Trebuchet MS" w:hAnsi="Trebuchet MS"/>
          <w:sz w:val="24"/>
          <w:szCs w:val="24"/>
        </w:rPr>
        <w:t>, Ministerul Finanțelor</w:t>
      </w:r>
      <w:r w:rsidRPr="005F1CF5">
        <w:rPr>
          <w:rFonts w:ascii="Trebuchet MS" w:hAnsi="Trebuchet MS"/>
          <w:sz w:val="24"/>
          <w:szCs w:val="24"/>
        </w:rPr>
        <w:t xml:space="preserve"> îndeplinește rolul de </w:t>
      </w:r>
      <w:r w:rsidR="00D46850" w:rsidRPr="005F1CF5">
        <w:rPr>
          <w:rFonts w:ascii="Trebuchet MS" w:hAnsi="Trebuchet MS"/>
          <w:sz w:val="24"/>
          <w:szCs w:val="24"/>
        </w:rPr>
        <w:t>a</w:t>
      </w:r>
      <w:r w:rsidRPr="005F1CF5">
        <w:rPr>
          <w:rFonts w:ascii="Trebuchet MS" w:hAnsi="Trebuchet MS"/>
          <w:sz w:val="24"/>
          <w:szCs w:val="24"/>
        </w:rPr>
        <w:t xml:space="preserve">utoritate contractantă, respectiv </w:t>
      </w:r>
      <w:r w:rsidR="000C05E9" w:rsidRPr="005F1CF5">
        <w:rPr>
          <w:rFonts w:ascii="Trebuchet MS" w:hAnsi="Trebuchet MS"/>
          <w:sz w:val="24"/>
          <w:szCs w:val="24"/>
        </w:rPr>
        <w:t>achizitor</w:t>
      </w:r>
      <w:r w:rsidRPr="005F1CF5">
        <w:rPr>
          <w:rFonts w:ascii="Trebuchet MS" w:hAnsi="Trebuchet MS"/>
          <w:sz w:val="24"/>
          <w:szCs w:val="24"/>
        </w:rPr>
        <w:t xml:space="preserve"> în cadrul </w:t>
      </w:r>
      <w:r w:rsidR="003247B4" w:rsidRPr="005F1CF5">
        <w:rPr>
          <w:rFonts w:ascii="Trebuchet MS" w:hAnsi="Trebuchet MS"/>
          <w:sz w:val="24"/>
          <w:szCs w:val="24"/>
        </w:rPr>
        <w:t>c</w:t>
      </w:r>
      <w:r w:rsidRPr="005F1CF5">
        <w:rPr>
          <w:rFonts w:ascii="Trebuchet MS" w:hAnsi="Trebuchet MS"/>
          <w:sz w:val="24"/>
          <w:szCs w:val="24"/>
        </w:rPr>
        <w:t>ontractului.</w:t>
      </w:r>
    </w:p>
    <w:p w14:paraId="0D992DB9" w14:textId="77777777" w:rsidR="00790DC8" w:rsidRPr="005F1CF5" w:rsidRDefault="00E139A9" w:rsidP="0061173C">
      <w:pPr>
        <w:spacing w:before="120" w:after="120" w:line="276" w:lineRule="auto"/>
        <w:ind w:firstLine="851"/>
        <w:jc w:val="both"/>
        <w:rPr>
          <w:rFonts w:ascii="Trebuchet MS" w:hAnsi="Trebuchet MS"/>
          <w:sz w:val="24"/>
          <w:szCs w:val="24"/>
        </w:rPr>
      </w:pPr>
      <w:r w:rsidRPr="005F1CF5">
        <w:rPr>
          <w:rFonts w:ascii="Trebuchet MS" w:hAnsi="Trebuchet MS"/>
          <w:sz w:val="24"/>
          <w:szCs w:val="24"/>
        </w:rPr>
        <w:t xml:space="preserve">Orice activitate descrisă într-un anumit capitol din </w:t>
      </w:r>
      <w:r w:rsidR="003247B4" w:rsidRPr="005F1CF5">
        <w:rPr>
          <w:rFonts w:ascii="Trebuchet MS" w:hAnsi="Trebuchet MS"/>
          <w:sz w:val="24"/>
          <w:szCs w:val="24"/>
        </w:rPr>
        <w:t>c</w:t>
      </w:r>
      <w:r w:rsidRPr="005F1CF5">
        <w:rPr>
          <w:rFonts w:ascii="Trebuchet MS" w:hAnsi="Trebuchet MS"/>
          <w:sz w:val="24"/>
          <w:szCs w:val="24"/>
        </w:rPr>
        <w:t xml:space="preserve">aietul de </w:t>
      </w:r>
      <w:r w:rsidR="003247B4" w:rsidRPr="005F1CF5">
        <w:rPr>
          <w:rFonts w:ascii="Trebuchet MS" w:hAnsi="Trebuchet MS"/>
          <w:sz w:val="24"/>
          <w:szCs w:val="24"/>
        </w:rPr>
        <w:t>s</w:t>
      </w:r>
      <w:r w:rsidRPr="005F1CF5">
        <w:rPr>
          <w:rFonts w:ascii="Trebuchet MS" w:hAnsi="Trebuchet MS"/>
          <w:sz w:val="24"/>
          <w:szCs w:val="24"/>
        </w:rPr>
        <w:t>arcini și nespecificată explicit în alt capitol, trebuie interpretată ca fiind menționată în toate capitol</w:t>
      </w:r>
      <w:r w:rsidR="0039646F" w:rsidRPr="005F1CF5">
        <w:rPr>
          <w:rFonts w:ascii="Trebuchet MS" w:hAnsi="Trebuchet MS"/>
          <w:sz w:val="24"/>
          <w:szCs w:val="24"/>
        </w:rPr>
        <w:t>ele unde se consideră de către o</w:t>
      </w:r>
      <w:r w:rsidRPr="005F1CF5">
        <w:rPr>
          <w:rFonts w:ascii="Trebuchet MS" w:hAnsi="Trebuchet MS"/>
          <w:sz w:val="24"/>
          <w:szCs w:val="24"/>
        </w:rPr>
        <w:t xml:space="preserve">fertant că aceasta trebuia menționată pentru asigurarea îndeplinirii obiectului </w:t>
      </w:r>
      <w:r w:rsidR="003247B4" w:rsidRPr="005F1CF5">
        <w:rPr>
          <w:rFonts w:ascii="Trebuchet MS" w:hAnsi="Trebuchet MS"/>
          <w:sz w:val="24"/>
          <w:szCs w:val="24"/>
        </w:rPr>
        <w:t>c</w:t>
      </w:r>
      <w:r w:rsidRPr="005F1CF5">
        <w:rPr>
          <w:rFonts w:ascii="Trebuchet MS" w:hAnsi="Trebuchet MS"/>
          <w:sz w:val="24"/>
          <w:szCs w:val="24"/>
        </w:rPr>
        <w:t>ontractului.</w:t>
      </w:r>
    </w:p>
    <w:p w14:paraId="0462A27A" w14:textId="7047CD3A" w:rsidR="00E139A9" w:rsidRPr="005F1CF5" w:rsidRDefault="00E139A9" w:rsidP="0061173C">
      <w:pPr>
        <w:spacing w:before="120" w:after="120" w:line="276" w:lineRule="auto"/>
        <w:ind w:firstLine="851"/>
        <w:jc w:val="both"/>
        <w:rPr>
          <w:rFonts w:ascii="Trebuchet MS" w:hAnsi="Trebuchet MS"/>
          <w:sz w:val="24"/>
          <w:szCs w:val="24"/>
        </w:rPr>
      </w:pPr>
      <w:r w:rsidRPr="005F1CF5">
        <w:rPr>
          <w:rFonts w:ascii="Trebuchet MS" w:hAnsi="Trebuchet MS"/>
          <w:sz w:val="24"/>
          <w:szCs w:val="24"/>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751F898E" w14:textId="4B5CFF58" w:rsidR="00BC3E41" w:rsidRPr="005F1CF5" w:rsidRDefault="004C4C68" w:rsidP="000C05E9">
      <w:pPr>
        <w:spacing w:before="120" w:after="120" w:line="276" w:lineRule="auto"/>
        <w:ind w:firstLine="851"/>
        <w:jc w:val="both"/>
        <w:rPr>
          <w:rFonts w:ascii="Trebuchet MS" w:hAnsi="Trebuchet MS"/>
          <w:sz w:val="24"/>
          <w:szCs w:val="24"/>
        </w:rPr>
      </w:pPr>
      <w:r w:rsidRPr="005F1CF5">
        <w:rPr>
          <w:rFonts w:ascii="Trebuchet MS" w:hAnsi="Trebuchet MS"/>
          <w:sz w:val="24"/>
          <w:szCs w:val="24"/>
        </w:rPr>
        <w:t>În conformitate cu Legea nr. 98/2016, privind achizițiile publice, cu modificările și completările ulterioare, art. 156 alin</w:t>
      </w:r>
      <w:r w:rsidR="00804CE2" w:rsidRPr="005F1CF5">
        <w:rPr>
          <w:rFonts w:ascii="Trebuchet MS" w:hAnsi="Trebuchet MS"/>
          <w:sz w:val="24"/>
          <w:szCs w:val="24"/>
        </w:rPr>
        <w:t>.</w:t>
      </w:r>
      <w:r w:rsidRPr="005F1CF5">
        <w:rPr>
          <w:rFonts w:ascii="Trebuchet MS" w:hAnsi="Trebuchet MS"/>
          <w:sz w:val="24"/>
          <w:szCs w:val="24"/>
        </w:rPr>
        <w:t xml:space="preserve"> (2) și (3), specificațiile tehnice din prezentul </w:t>
      </w:r>
      <w:r w:rsidR="003247B4" w:rsidRPr="005F1CF5">
        <w:rPr>
          <w:rFonts w:ascii="Trebuchet MS" w:hAnsi="Trebuchet MS"/>
          <w:sz w:val="24"/>
          <w:szCs w:val="24"/>
        </w:rPr>
        <w:t>c</w:t>
      </w:r>
      <w:r w:rsidRPr="005F1CF5">
        <w:rPr>
          <w:rFonts w:ascii="Trebuchet MS" w:hAnsi="Trebuchet MS"/>
          <w:sz w:val="24"/>
          <w:szCs w:val="24"/>
        </w:rPr>
        <w:t xml:space="preserve">aiet de </w:t>
      </w:r>
      <w:r w:rsidR="003247B4" w:rsidRPr="005F1CF5">
        <w:rPr>
          <w:rFonts w:ascii="Trebuchet MS" w:hAnsi="Trebuchet MS"/>
          <w:sz w:val="24"/>
          <w:szCs w:val="24"/>
        </w:rPr>
        <w:t>s</w:t>
      </w:r>
      <w:r w:rsidRPr="005F1CF5">
        <w:rPr>
          <w:rFonts w:ascii="Trebuchet MS" w:hAnsi="Trebuchet MS"/>
          <w:sz w:val="24"/>
          <w:szCs w:val="24"/>
        </w:rPr>
        <w:t>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42FC5A67" w14:textId="6FA289E9" w:rsidR="007A6D33" w:rsidRPr="005F1CF5" w:rsidRDefault="00905334" w:rsidP="00BC3E41">
      <w:pPr>
        <w:pStyle w:val="Heading1"/>
        <w:numPr>
          <w:ilvl w:val="0"/>
          <w:numId w:val="26"/>
        </w:numPr>
        <w:spacing w:line="276" w:lineRule="auto"/>
        <w:ind w:left="540"/>
        <w:rPr>
          <w:rFonts w:ascii="Trebuchet MS" w:hAnsi="Trebuchet MS"/>
          <w:b w:val="0"/>
        </w:rPr>
      </w:pPr>
      <w:r w:rsidRPr="005F1CF5">
        <w:rPr>
          <w:rFonts w:ascii="Trebuchet MS" w:hAnsi="Trebuchet MS"/>
        </w:rPr>
        <w:t xml:space="preserve">Obiectul </w:t>
      </w:r>
      <w:r w:rsidR="000C05E9" w:rsidRPr="005F1CF5">
        <w:rPr>
          <w:rFonts w:ascii="Trebuchet MS" w:hAnsi="Trebuchet MS"/>
        </w:rPr>
        <w:t>achiziției</w:t>
      </w:r>
      <w:r w:rsidRPr="005F1CF5">
        <w:rPr>
          <w:rFonts w:ascii="Trebuchet MS" w:hAnsi="Trebuchet MS"/>
        </w:rPr>
        <w:t xml:space="preserve">: </w:t>
      </w:r>
      <w:r w:rsidR="008C19F1" w:rsidRPr="005F1CF5">
        <w:rPr>
          <w:rFonts w:ascii="Trebuchet MS" w:hAnsi="Trebuchet MS"/>
          <w:bCs w:val="0"/>
        </w:rPr>
        <w:t>piese de schimb și reţelistică/periferice</w:t>
      </w:r>
      <w:r w:rsidR="00002B19" w:rsidRPr="005F1CF5">
        <w:rPr>
          <w:rFonts w:ascii="Trebuchet MS" w:hAnsi="Trebuchet MS"/>
          <w:b w:val="0"/>
        </w:rPr>
        <w:t xml:space="preserve"> </w:t>
      </w:r>
    </w:p>
    <w:p w14:paraId="24194EC4" w14:textId="380C290D" w:rsidR="00BC3E41" w:rsidRPr="005F1CF5" w:rsidRDefault="00DD2A4F" w:rsidP="00291908">
      <w:pPr>
        <w:pStyle w:val="Heading1"/>
        <w:spacing w:line="276" w:lineRule="auto"/>
        <w:ind w:left="0"/>
        <w:rPr>
          <w:rFonts w:ascii="Trebuchet MS" w:hAnsi="Trebuchet MS"/>
          <w:b w:val="0"/>
        </w:rPr>
      </w:pPr>
      <w:r w:rsidRPr="005F1CF5">
        <w:rPr>
          <w:rFonts w:ascii="Trebuchet MS" w:hAnsi="Trebuchet MS"/>
        </w:rPr>
        <w:t xml:space="preserve">Lot 1 </w:t>
      </w:r>
      <w:r w:rsidR="003739B1" w:rsidRPr="005F1CF5">
        <w:rPr>
          <w:rFonts w:ascii="Trebuchet MS" w:hAnsi="Trebuchet MS"/>
          <w:b w:val="0"/>
        </w:rPr>
        <w:t>–</w:t>
      </w:r>
      <w:r w:rsidRPr="005F1CF5">
        <w:rPr>
          <w:rFonts w:ascii="Trebuchet MS" w:hAnsi="Trebuchet MS"/>
          <w:b w:val="0"/>
        </w:rPr>
        <w:t xml:space="preserve"> </w:t>
      </w:r>
      <w:r w:rsidR="00291908" w:rsidRPr="00291908">
        <w:rPr>
          <w:rFonts w:ascii="Trebuchet MS" w:hAnsi="Trebuchet MS"/>
          <w:b w:val="0"/>
        </w:rPr>
        <w:t>- Echipamente de rețea</w:t>
      </w:r>
      <w:r w:rsidRPr="005F1CF5">
        <w:rPr>
          <w:rFonts w:ascii="Trebuchet MS" w:hAnsi="Trebuchet MS"/>
          <w:b w:val="0"/>
        </w:rPr>
        <w:t>, conform tabelului:</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930"/>
        <w:gridCol w:w="1800"/>
      </w:tblGrid>
      <w:tr w:rsidR="00291908" w:rsidRPr="00FA60B1" w14:paraId="028BD128" w14:textId="77777777" w:rsidTr="00291908">
        <w:trPr>
          <w:cantSplit/>
          <w:trHeight w:hRule="exact" w:val="586"/>
        </w:trPr>
        <w:tc>
          <w:tcPr>
            <w:tcW w:w="810" w:type="dxa"/>
          </w:tcPr>
          <w:p w14:paraId="2CD330AD" w14:textId="77777777" w:rsidR="00291908" w:rsidRPr="00FA60B1" w:rsidRDefault="00291908" w:rsidP="00B567A0">
            <w:pPr>
              <w:pStyle w:val="TableParagraph"/>
              <w:ind w:left="141"/>
              <w:rPr>
                <w:rFonts w:ascii="Trebuchet MS" w:hAnsi="Trebuchet MS"/>
                <w:sz w:val="24"/>
                <w:szCs w:val="24"/>
              </w:rPr>
            </w:pPr>
            <w:r w:rsidRPr="00FA60B1">
              <w:rPr>
                <w:rFonts w:ascii="Trebuchet MS" w:hAnsi="Trebuchet MS"/>
                <w:sz w:val="24"/>
                <w:szCs w:val="24"/>
              </w:rPr>
              <w:t>Nr. crt.</w:t>
            </w:r>
          </w:p>
        </w:tc>
        <w:tc>
          <w:tcPr>
            <w:tcW w:w="6930" w:type="dxa"/>
          </w:tcPr>
          <w:p w14:paraId="3CFF3124" w14:textId="77777777" w:rsidR="00291908" w:rsidRPr="00FA60B1" w:rsidRDefault="00291908" w:rsidP="00B567A0">
            <w:pPr>
              <w:pStyle w:val="TableParagraph"/>
              <w:ind w:right="2682"/>
              <w:rPr>
                <w:rFonts w:ascii="Trebuchet MS" w:hAnsi="Trebuchet MS"/>
                <w:sz w:val="24"/>
                <w:szCs w:val="24"/>
              </w:rPr>
            </w:pPr>
            <w:r w:rsidRPr="00FA60B1">
              <w:rPr>
                <w:rFonts w:ascii="Trebuchet MS" w:hAnsi="Trebuchet MS"/>
                <w:sz w:val="24"/>
                <w:szCs w:val="24"/>
              </w:rPr>
              <w:t xml:space="preserve">                                  Denumire</w:t>
            </w:r>
          </w:p>
        </w:tc>
        <w:tc>
          <w:tcPr>
            <w:tcW w:w="1800" w:type="dxa"/>
          </w:tcPr>
          <w:p w14:paraId="250D192E" w14:textId="77777777" w:rsidR="00291908" w:rsidRPr="00FA60B1" w:rsidRDefault="00291908" w:rsidP="00B567A0">
            <w:pPr>
              <w:pStyle w:val="TableParagraph"/>
              <w:ind w:left="211" w:right="214"/>
              <w:jc w:val="center"/>
              <w:rPr>
                <w:rFonts w:ascii="Trebuchet MS" w:hAnsi="Trebuchet MS"/>
                <w:sz w:val="24"/>
                <w:szCs w:val="24"/>
              </w:rPr>
            </w:pPr>
            <w:r w:rsidRPr="00FA60B1">
              <w:rPr>
                <w:rFonts w:ascii="Trebuchet MS" w:hAnsi="Trebuchet MS"/>
                <w:sz w:val="24"/>
                <w:szCs w:val="24"/>
              </w:rPr>
              <w:t>Cantitate</w:t>
            </w:r>
          </w:p>
        </w:tc>
      </w:tr>
      <w:tr w:rsidR="00291908" w:rsidRPr="00FA60B1" w14:paraId="16114C4E" w14:textId="77777777" w:rsidTr="00291908">
        <w:trPr>
          <w:cantSplit/>
          <w:trHeight w:hRule="exact" w:val="649"/>
        </w:trPr>
        <w:tc>
          <w:tcPr>
            <w:tcW w:w="810" w:type="dxa"/>
          </w:tcPr>
          <w:p w14:paraId="48E39E08" w14:textId="77777777" w:rsidR="00291908" w:rsidRPr="00FA60B1" w:rsidRDefault="00291908" w:rsidP="00B567A0">
            <w:pPr>
              <w:pStyle w:val="TableParagraph"/>
              <w:spacing w:before="7"/>
              <w:ind w:left="287"/>
              <w:rPr>
                <w:rFonts w:ascii="Trebuchet MS" w:hAnsi="Trebuchet MS"/>
                <w:sz w:val="24"/>
                <w:szCs w:val="24"/>
              </w:rPr>
            </w:pPr>
            <w:r w:rsidRPr="00FA60B1">
              <w:rPr>
                <w:rFonts w:ascii="Trebuchet MS" w:hAnsi="Trebuchet MS"/>
                <w:sz w:val="24"/>
                <w:szCs w:val="24"/>
              </w:rPr>
              <w:t>1.</w:t>
            </w:r>
          </w:p>
        </w:tc>
        <w:tc>
          <w:tcPr>
            <w:tcW w:w="6930" w:type="dxa"/>
          </w:tcPr>
          <w:p w14:paraId="5F328315" w14:textId="77777777" w:rsidR="00291908" w:rsidRPr="00FA60B1" w:rsidRDefault="00291908" w:rsidP="00B567A0">
            <w:pPr>
              <w:pStyle w:val="TableParagraph"/>
              <w:tabs>
                <w:tab w:val="left" w:pos="614"/>
                <w:tab w:val="left" w:pos="897"/>
                <w:tab w:val="left" w:pos="2258"/>
                <w:tab w:val="left" w:pos="4250"/>
              </w:tabs>
              <w:spacing w:line="276" w:lineRule="auto"/>
              <w:ind w:left="103"/>
              <w:rPr>
                <w:rFonts w:ascii="Trebuchet MS" w:hAnsi="Trebuchet MS"/>
                <w:sz w:val="24"/>
                <w:szCs w:val="24"/>
              </w:rPr>
            </w:pPr>
            <w:r w:rsidRPr="00FA60B1">
              <w:rPr>
                <w:rFonts w:ascii="Trebuchet MS" w:hAnsi="Trebuchet MS"/>
                <w:bCs/>
                <w:sz w:val="24"/>
                <w:szCs w:val="24"/>
              </w:rPr>
              <w:t xml:space="preserve">Dispozitiv de rețea pentru stocare date Network Attached Storage (NAS)  </w:t>
            </w:r>
          </w:p>
        </w:tc>
        <w:tc>
          <w:tcPr>
            <w:tcW w:w="1800" w:type="dxa"/>
          </w:tcPr>
          <w:p w14:paraId="2FDB95DF" w14:textId="77777777" w:rsidR="00291908" w:rsidRPr="00FA60B1" w:rsidRDefault="00291908"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1 buc.</w:t>
            </w:r>
          </w:p>
        </w:tc>
      </w:tr>
      <w:tr w:rsidR="00291908" w:rsidRPr="00FA60B1" w14:paraId="68844AD8" w14:textId="77777777" w:rsidTr="00291908">
        <w:trPr>
          <w:cantSplit/>
          <w:trHeight w:hRule="exact" w:val="577"/>
        </w:trPr>
        <w:tc>
          <w:tcPr>
            <w:tcW w:w="810" w:type="dxa"/>
          </w:tcPr>
          <w:p w14:paraId="30A8F9F8" w14:textId="77777777" w:rsidR="00291908" w:rsidRPr="00FA60B1" w:rsidRDefault="00291908" w:rsidP="00B567A0">
            <w:pPr>
              <w:pStyle w:val="TableParagraph"/>
              <w:spacing w:before="7"/>
              <w:ind w:left="287"/>
              <w:rPr>
                <w:rFonts w:ascii="Trebuchet MS" w:hAnsi="Trebuchet MS"/>
                <w:sz w:val="24"/>
                <w:szCs w:val="24"/>
              </w:rPr>
            </w:pPr>
            <w:r w:rsidRPr="00FA60B1">
              <w:rPr>
                <w:rFonts w:ascii="Trebuchet MS" w:hAnsi="Trebuchet MS"/>
                <w:sz w:val="24"/>
                <w:szCs w:val="24"/>
              </w:rPr>
              <w:t>2.</w:t>
            </w:r>
          </w:p>
        </w:tc>
        <w:tc>
          <w:tcPr>
            <w:tcW w:w="6930" w:type="dxa"/>
          </w:tcPr>
          <w:p w14:paraId="5D8A6A52" w14:textId="77777777" w:rsidR="00291908" w:rsidRPr="00FA60B1" w:rsidRDefault="00291908" w:rsidP="00B567A0">
            <w:pPr>
              <w:pStyle w:val="TableParagraph"/>
              <w:ind w:left="100"/>
              <w:jc w:val="both"/>
              <w:rPr>
                <w:rFonts w:ascii="Trebuchet MS" w:hAnsi="Trebuchet MS"/>
                <w:sz w:val="24"/>
                <w:szCs w:val="24"/>
              </w:rPr>
            </w:pPr>
            <w:r w:rsidRPr="00FA60B1">
              <w:rPr>
                <w:rFonts w:ascii="Trebuchet MS" w:hAnsi="Trebuchet MS"/>
                <w:sz w:val="24"/>
                <w:szCs w:val="24"/>
              </w:rPr>
              <w:t>Hard disk-uri pentru NAS</w:t>
            </w:r>
          </w:p>
        </w:tc>
        <w:tc>
          <w:tcPr>
            <w:tcW w:w="1800" w:type="dxa"/>
          </w:tcPr>
          <w:p w14:paraId="221DB3B7" w14:textId="77777777" w:rsidR="00291908" w:rsidRPr="00FA60B1" w:rsidRDefault="00291908"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4 buc</w:t>
            </w:r>
          </w:p>
        </w:tc>
      </w:tr>
      <w:tr w:rsidR="00291908" w:rsidRPr="00FA60B1" w14:paraId="57F7A977" w14:textId="77777777" w:rsidTr="00291908">
        <w:trPr>
          <w:cantSplit/>
          <w:trHeight w:hRule="exact" w:val="577"/>
        </w:trPr>
        <w:tc>
          <w:tcPr>
            <w:tcW w:w="810" w:type="dxa"/>
          </w:tcPr>
          <w:p w14:paraId="363838BB" w14:textId="77777777" w:rsidR="00291908" w:rsidRPr="00FA60B1" w:rsidRDefault="00291908" w:rsidP="00B567A0">
            <w:pPr>
              <w:pStyle w:val="TableParagraph"/>
              <w:spacing w:before="7"/>
              <w:ind w:left="287"/>
              <w:rPr>
                <w:rFonts w:ascii="Trebuchet MS" w:hAnsi="Trebuchet MS"/>
                <w:sz w:val="24"/>
                <w:szCs w:val="24"/>
              </w:rPr>
            </w:pPr>
            <w:r w:rsidRPr="00FA60B1">
              <w:rPr>
                <w:rFonts w:ascii="Trebuchet MS" w:hAnsi="Trebuchet MS"/>
                <w:sz w:val="24"/>
                <w:szCs w:val="24"/>
              </w:rPr>
              <w:t>3</w:t>
            </w:r>
          </w:p>
        </w:tc>
        <w:tc>
          <w:tcPr>
            <w:tcW w:w="6930" w:type="dxa"/>
          </w:tcPr>
          <w:p w14:paraId="25E525DE" w14:textId="77777777" w:rsidR="00291908" w:rsidRPr="00FA60B1" w:rsidRDefault="00291908" w:rsidP="00B567A0">
            <w:pPr>
              <w:pStyle w:val="TableParagraph"/>
              <w:ind w:left="100"/>
              <w:jc w:val="both"/>
              <w:rPr>
                <w:rFonts w:ascii="Trebuchet MS" w:hAnsi="Trebuchet MS"/>
                <w:sz w:val="24"/>
                <w:szCs w:val="24"/>
              </w:rPr>
            </w:pPr>
            <w:r w:rsidRPr="00FA60B1">
              <w:rPr>
                <w:rFonts w:ascii="Trebuchet MS" w:hAnsi="Trebuchet MS"/>
                <w:bCs/>
                <w:sz w:val="24"/>
                <w:szCs w:val="24"/>
              </w:rPr>
              <w:t>Switch-uri de rețea</w:t>
            </w:r>
          </w:p>
        </w:tc>
        <w:tc>
          <w:tcPr>
            <w:tcW w:w="1800" w:type="dxa"/>
          </w:tcPr>
          <w:p w14:paraId="62EA7782" w14:textId="77777777" w:rsidR="00291908" w:rsidRPr="00FA60B1" w:rsidRDefault="00291908"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10 buc</w:t>
            </w:r>
          </w:p>
        </w:tc>
      </w:tr>
    </w:tbl>
    <w:p w14:paraId="0E8E0EC9" w14:textId="77777777" w:rsidR="00DD2A4F" w:rsidRPr="005F1CF5" w:rsidRDefault="00DD2A4F"/>
    <w:p w14:paraId="21D93FCF" w14:textId="5644F932" w:rsidR="00DD2A4F" w:rsidRPr="005F1CF5" w:rsidRDefault="00DD2A4F" w:rsidP="00DD2A4F">
      <w:pPr>
        <w:pStyle w:val="Heading1"/>
        <w:spacing w:line="276" w:lineRule="auto"/>
        <w:ind w:left="0"/>
        <w:rPr>
          <w:rFonts w:ascii="Trebuchet MS" w:hAnsi="Trebuchet MS"/>
          <w:b w:val="0"/>
        </w:rPr>
      </w:pPr>
      <w:r w:rsidRPr="005F1CF5">
        <w:rPr>
          <w:rFonts w:ascii="Trebuchet MS" w:hAnsi="Trebuchet MS"/>
        </w:rPr>
        <w:lastRenderedPageBreak/>
        <w:t xml:space="preserve">Lot 2 </w:t>
      </w:r>
      <w:r w:rsidRPr="005F1CF5">
        <w:rPr>
          <w:rFonts w:ascii="Trebuchet MS" w:hAnsi="Trebuchet MS"/>
          <w:b w:val="0"/>
        </w:rPr>
        <w:t xml:space="preserve">– </w:t>
      </w:r>
      <w:r w:rsidR="00291908" w:rsidRPr="00291908">
        <w:rPr>
          <w:rFonts w:ascii="Trebuchet MS" w:hAnsi="Trebuchet MS"/>
          <w:b w:val="0"/>
        </w:rPr>
        <w:t>Echipamente periferice</w:t>
      </w:r>
      <w:r w:rsidRPr="005F1CF5">
        <w:rPr>
          <w:rFonts w:ascii="Trebuchet MS" w:hAnsi="Trebuchet MS"/>
          <w:b w:val="0"/>
        </w:rPr>
        <w:t>, conform tabelului:</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930"/>
        <w:gridCol w:w="1800"/>
      </w:tblGrid>
      <w:tr w:rsidR="006D694A" w:rsidRPr="00FA60B1" w14:paraId="284053B3" w14:textId="77777777" w:rsidTr="006D694A">
        <w:trPr>
          <w:cantSplit/>
          <w:trHeight w:hRule="exact" w:val="676"/>
        </w:trPr>
        <w:tc>
          <w:tcPr>
            <w:tcW w:w="810" w:type="dxa"/>
          </w:tcPr>
          <w:p w14:paraId="4E3E8CB7"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1.</w:t>
            </w:r>
          </w:p>
        </w:tc>
        <w:tc>
          <w:tcPr>
            <w:tcW w:w="6930" w:type="dxa"/>
          </w:tcPr>
          <w:p w14:paraId="50A92B9C" w14:textId="77777777" w:rsidR="006D694A" w:rsidRPr="00FA60B1" w:rsidRDefault="006D694A" w:rsidP="00B567A0">
            <w:pPr>
              <w:pStyle w:val="TableParagraph"/>
              <w:ind w:left="100"/>
              <w:jc w:val="both"/>
              <w:rPr>
                <w:rFonts w:ascii="Trebuchet MS" w:hAnsi="Trebuchet MS"/>
                <w:color w:val="00B050"/>
                <w:sz w:val="24"/>
                <w:szCs w:val="24"/>
              </w:rPr>
            </w:pPr>
            <w:r w:rsidRPr="00FA60B1">
              <w:rPr>
                <w:rFonts w:ascii="Trebuchet MS" w:hAnsi="Trebuchet MS"/>
                <w:sz w:val="24"/>
                <w:szCs w:val="24"/>
              </w:rPr>
              <w:t>Unități optice externe scriere CD/DVD</w:t>
            </w:r>
          </w:p>
        </w:tc>
        <w:tc>
          <w:tcPr>
            <w:tcW w:w="1800" w:type="dxa"/>
          </w:tcPr>
          <w:p w14:paraId="04FAE56E"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20 buc</w:t>
            </w:r>
          </w:p>
        </w:tc>
      </w:tr>
      <w:tr w:rsidR="006D694A" w:rsidRPr="00FA60B1" w14:paraId="42E11568" w14:textId="77777777" w:rsidTr="006D694A">
        <w:trPr>
          <w:cantSplit/>
          <w:trHeight w:hRule="exact" w:val="631"/>
        </w:trPr>
        <w:tc>
          <w:tcPr>
            <w:tcW w:w="810" w:type="dxa"/>
          </w:tcPr>
          <w:p w14:paraId="46D7D058"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2.</w:t>
            </w:r>
          </w:p>
        </w:tc>
        <w:tc>
          <w:tcPr>
            <w:tcW w:w="6930" w:type="dxa"/>
          </w:tcPr>
          <w:p w14:paraId="6060A366" w14:textId="77777777" w:rsidR="006D694A" w:rsidRPr="00FA60B1" w:rsidRDefault="006D694A" w:rsidP="00B567A0">
            <w:pPr>
              <w:pStyle w:val="TableParagraph"/>
              <w:ind w:left="100"/>
              <w:jc w:val="both"/>
              <w:rPr>
                <w:rFonts w:ascii="Trebuchet MS" w:hAnsi="Trebuchet MS"/>
                <w:bCs/>
                <w:sz w:val="24"/>
                <w:szCs w:val="24"/>
              </w:rPr>
            </w:pPr>
            <w:r w:rsidRPr="00FA60B1">
              <w:rPr>
                <w:rFonts w:ascii="Trebuchet MS" w:hAnsi="Trebuchet MS"/>
                <w:sz w:val="24"/>
                <w:szCs w:val="24"/>
              </w:rPr>
              <w:t>Kit tastatură + mouse</w:t>
            </w:r>
          </w:p>
        </w:tc>
        <w:tc>
          <w:tcPr>
            <w:tcW w:w="1800" w:type="dxa"/>
          </w:tcPr>
          <w:p w14:paraId="76695B50"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30 buc</w:t>
            </w:r>
          </w:p>
        </w:tc>
      </w:tr>
      <w:tr w:rsidR="006D694A" w:rsidRPr="00FA60B1" w14:paraId="7C71A16E" w14:textId="77777777" w:rsidTr="006D694A">
        <w:trPr>
          <w:cantSplit/>
          <w:trHeight w:hRule="exact" w:val="631"/>
        </w:trPr>
        <w:tc>
          <w:tcPr>
            <w:tcW w:w="810" w:type="dxa"/>
          </w:tcPr>
          <w:p w14:paraId="4FFF0EAC"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3.</w:t>
            </w:r>
          </w:p>
        </w:tc>
        <w:tc>
          <w:tcPr>
            <w:tcW w:w="6930" w:type="dxa"/>
          </w:tcPr>
          <w:p w14:paraId="06E2B8CD" w14:textId="77777777" w:rsidR="006D694A" w:rsidRPr="00FA60B1" w:rsidRDefault="006D694A" w:rsidP="00B567A0">
            <w:pPr>
              <w:pStyle w:val="TableParagraph"/>
              <w:ind w:left="100"/>
              <w:jc w:val="both"/>
              <w:rPr>
                <w:rFonts w:ascii="Trebuchet MS" w:hAnsi="Trebuchet MS"/>
                <w:bCs/>
                <w:sz w:val="24"/>
                <w:szCs w:val="24"/>
              </w:rPr>
            </w:pPr>
            <w:r w:rsidRPr="00FA60B1">
              <w:rPr>
                <w:rFonts w:ascii="Trebuchet MS" w:hAnsi="Trebuchet MS"/>
                <w:sz w:val="24"/>
                <w:szCs w:val="24"/>
              </w:rPr>
              <w:t>Mouse</w:t>
            </w:r>
          </w:p>
        </w:tc>
        <w:tc>
          <w:tcPr>
            <w:tcW w:w="1800" w:type="dxa"/>
          </w:tcPr>
          <w:p w14:paraId="42D83B8E"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66 buc</w:t>
            </w:r>
          </w:p>
        </w:tc>
      </w:tr>
      <w:tr w:rsidR="006D694A" w:rsidRPr="00FA60B1" w14:paraId="352C7557" w14:textId="77777777" w:rsidTr="006D694A">
        <w:trPr>
          <w:cantSplit/>
          <w:trHeight w:hRule="exact" w:val="631"/>
        </w:trPr>
        <w:tc>
          <w:tcPr>
            <w:tcW w:w="810" w:type="dxa"/>
          </w:tcPr>
          <w:p w14:paraId="2E4AF9EA"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4.</w:t>
            </w:r>
          </w:p>
        </w:tc>
        <w:tc>
          <w:tcPr>
            <w:tcW w:w="6930" w:type="dxa"/>
          </w:tcPr>
          <w:p w14:paraId="0D6250B7" w14:textId="77777777" w:rsidR="006D694A" w:rsidRPr="00FA60B1" w:rsidRDefault="006D694A" w:rsidP="00B567A0">
            <w:pPr>
              <w:pStyle w:val="TableParagraph"/>
              <w:ind w:left="100"/>
              <w:jc w:val="both"/>
              <w:rPr>
                <w:rFonts w:ascii="Trebuchet MS" w:hAnsi="Trebuchet MS"/>
                <w:bCs/>
                <w:sz w:val="24"/>
                <w:szCs w:val="24"/>
              </w:rPr>
            </w:pPr>
            <w:r w:rsidRPr="00FA60B1">
              <w:rPr>
                <w:rFonts w:ascii="Trebuchet MS" w:hAnsi="Trebuchet MS"/>
                <w:sz w:val="24"/>
                <w:szCs w:val="24"/>
              </w:rPr>
              <w:t>Memorie USB 3.0, 16 GB</w:t>
            </w:r>
          </w:p>
        </w:tc>
        <w:tc>
          <w:tcPr>
            <w:tcW w:w="1800" w:type="dxa"/>
          </w:tcPr>
          <w:p w14:paraId="0FBF33A2"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80 buc</w:t>
            </w:r>
          </w:p>
        </w:tc>
      </w:tr>
      <w:tr w:rsidR="006D694A" w:rsidRPr="00FA60B1" w14:paraId="01AC153E" w14:textId="77777777" w:rsidTr="006D694A">
        <w:trPr>
          <w:cantSplit/>
          <w:trHeight w:hRule="exact" w:val="631"/>
        </w:trPr>
        <w:tc>
          <w:tcPr>
            <w:tcW w:w="810" w:type="dxa"/>
          </w:tcPr>
          <w:p w14:paraId="059E59E2"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5.</w:t>
            </w:r>
          </w:p>
        </w:tc>
        <w:tc>
          <w:tcPr>
            <w:tcW w:w="6930" w:type="dxa"/>
          </w:tcPr>
          <w:p w14:paraId="26EAED53" w14:textId="77777777" w:rsidR="006D694A" w:rsidRPr="00FA60B1" w:rsidRDefault="006D694A" w:rsidP="00B567A0">
            <w:pPr>
              <w:pStyle w:val="TableParagraph"/>
              <w:ind w:left="100"/>
              <w:jc w:val="both"/>
              <w:rPr>
                <w:rFonts w:ascii="Trebuchet MS" w:hAnsi="Trebuchet MS"/>
                <w:bCs/>
                <w:sz w:val="24"/>
                <w:szCs w:val="24"/>
              </w:rPr>
            </w:pPr>
            <w:r w:rsidRPr="00FA60B1">
              <w:rPr>
                <w:rFonts w:ascii="Trebuchet MS" w:hAnsi="Trebuchet MS"/>
                <w:sz w:val="24"/>
                <w:szCs w:val="24"/>
              </w:rPr>
              <w:t>Memorie USB 3.0, 32 GB</w:t>
            </w:r>
          </w:p>
        </w:tc>
        <w:tc>
          <w:tcPr>
            <w:tcW w:w="1800" w:type="dxa"/>
          </w:tcPr>
          <w:p w14:paraId="1D9F41CD"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80 buc</w:t>
            </w:r>
          </w:p>
        </w:tc>
      </w:tr>
      <w:tr w:rsidR="006D694A" w:rsidRPr="00FA60B1" w14:paraId="57BDD2E5" w14:textId="77777777" w:rsidTr="006D694A">
        <w:trPr>
          <w:cantSplit/>
          <w:trHeight w:hRule="exact" w:val="631"/>
        </w:trPr>
        <w:tc>
          <w:tcPr>
            <w:tcW w:w="810" w:type="dxa"/>
          </w:tcPr>
          <w:p w14:paraId="41B78EBD"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6.</w:t>
            </w:r>
          </w:p>
        </w:tc>
        <w:tc>
          <w:tcPr>
            <w:tcW w:w="6930" w:type="dxa"/>
          </w:tcPr>
          <w:p w14:paraId="39EBD0BD" w14:textId="77777777" w:rsidR="006D694A" w:rsidRPr="00FA60B1" w:rsidRDefault="006D694A" w:rsidP="00B567A0">
            <w:pPr>
              <w:pStyle w:val="TableParagraph"/>
              <w:ind w:left="100"/>
              <w:jc w:val="both"/>
              <w:rPr>
                <w:rFonts w:ascii="Trebuchet MS" w:hAnsi="Trebuchet MS"/>
                <w:bCs/>
                <w:sz w:val="24"/>
                <w:szCs w:val="24"/>
              </w:rPr>
            </w:pPr>
            <w:r w:rsidRPr="00FA60B1">
              <w:rPr>
                <w:rFonts w:ascii="Trebuchet MS" w:hAnsi="Trebuchet MS"/>
                <w:sz w:val="24"/>
                <w:szCs w:val="24"/>
              </w:rPr>
              <w:t>Memorie USB 3.0, 64 GB</w:t>
            </w:r>
          </w:p>
        </w:tc>
        <w:tc>
          <w:tcPr>
            <w:tcW w:w="1800" w:type="dxa"/>
          </w:tcPr>
          <w:p w14:paraId="26B3B89B"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80 buc</w:t>
            </w:r>
          </w:p>
        </w:tc>
      </w:tr>
    </w:tbl>
    <w:p w14:paraId="14E43FDF" w14:textId="77777777" w:rsidR="00DD2A4F" w:rsidRPr="005F1CF5" w:rsidRDefault="00DD2A4F"/>
    <w:p w14:paraId="507E30B0" w14:textId="662F3B2B" w:rsidR="00DD2A4F" w:rsidRPr="005F1CF5" w:rsidRDefault="00DD2A4F" w:rsidP="00DD2A4F">
      <w:pPr>
        <w:pStyle w:val="Heading1"/>
        <w:spacing w:line="276" w:lineRule="auto"/>
        <w:ind w:left="0"/>
        <w:rPr>
          <w:rFonts w:ascii="Trebuchet MS" w:hAnsi="Trebuchet MS"/>
          <w:b w:val="0"/>
        </w:rPr>
      </w:pPr>
      <w:r w:rsidRPr="005F1CF5">
        <w:rPr>
          <w:rFonts w:ascii="Trebuchet MS" w:hAnsi="Trebuchet MS"/>
        </w:rPr>
        <w:t xml:space="preserve">Lot 3 </w:t>
      </w:r>
      <w:r w:rsidRPr="005F1CF5">
        <w:rPr>
          <w:rFonts w:ascii="Trebuchet MS" w:hAnsi="Trebuchet MS"/>
          <w:b w:val="0"/>
        </w:rPr>
        <w:t xml:space="preserve">– </w:t>
      </w:r>
      <w:r w:rsidR="00291908" w:rsidRPr="00291908">
        <w:rPr>
          <w:rFonts w:ascii="Trebuchet MS" w:hAnsi="Trebuchet MS"/>
          <w:b w:val="0"/>
        </w:rPr>
        <w:t>Piese de schimb/consumabile</w:t>
      </w:r>
      <w:r w:rsidRPr="005F1CF5">
        <w:rPr>
          <w:rFonts w:ascii="Trebuchet MS" w:hAnsi="Trebuchet MS"/>
        </w:rPr>
        <w:t>,</w:t>
      </w:r>
      <w:r w:rsidRPr="005F1CF5">
        <w:rPr>
          <w:rFonts w:ascii="Trebuchet MS" w:hAnsi="Trebuchet MS"/>
          <w:b w:val="0"/>
        </w:rPr>
        <w:t xml:space="preserve"> conform tabelului:</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930"/>
        <w:gridCol w:w="1800"/>
      </w:tblGrid>
      <w:tr w:rsidR="006D694A" w:rsidRPr="00FA60B1" w14:paraId="2C36255D" w14:textId="77777777" w:rsidTr="006D694A">
        <w:trPr>
          <w:cantSplit/>
          <w:trHeight w:hRule="exact" w:val="631"/>
        </w:trPr>
        <w:tc>
          <w:tcPr>
            <w:tcW w:w="810" w:type="dxa"/>
          </w:tcPr>
          <w:p w14:paraId="04BFD0DD"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1.</w:t>
            </w:r>
          </w:p>
        </w:tc>
        <w:tc>
          <w:tcPr>
            <w:tcW w:w="6930" w:type="dxa"/>
          </w:tcPr>
          <w:p w14:paraId="4DBC6D26"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Sursă alimentare (alimentator) pentru NAS existent</w:t>
            </w:r>
          </w:p>
        </w:tc>
        <w:tc>
          <w:tcPr>
            <w:tcW w:w="1800" w:type="dxa"/>
          </w:tcPr>
          <w:p w14:paraId="50B433DA"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1 buc</w:t>
            </w:r>
          </w:p>
        </w:tc>
      </w:tr>
      <w:tr w:rsidR="006D694A" w:rsidRPr="00FA60B1" w14:paraId="15481BC5" w14:textId="77777777" w:rsidTr="006D694A">
        <w:trPr>
          <w:cantSplit/>
          <w:trHeight w:hRule="exact" w:val="631"/>
        </w:trPr>
        <w:tc>
          <w:tcPr>
            <w:tcW w:w="810" w:type="dxa"/>
          </w:tcPr>
          <w:p w14:paraId="34441B3B"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2.</w:t>
            </w:r>
          </w:p>
        </w:tc>
        <w:tc>
          <w:tcPr>
            <w:tcW w:w="6930" w:type="dxa"/>
          </w:tcPr>
          <w:p w14:paraId="33D573FC"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Surse alimentare (alimentator) pentru laptop-uri</w:t>
            </w:r>
          </w:p>
        </w:tc>
        <w:tc>
          <w:tcPr>
            <w:tcW w:w="1800" w:type="dxa"/>
          </w:tcPr>
          <w:p w14:paraId="1ECF6450"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3 buc</w:t>
            </w:r>
          </w:p>
        </w:tc>
      </w:tr>
      <w:tr w:rsidR="006D694A" w:rsidRPr="00FA60B1" w14:paraId="46F855C0" w14:textId="77777777" w:rsidTr="006D694A">
        <w:trPr>
          <w:cantSplit/>
          <w:trHeight w:hRule="exact" w:val="631"/>
        </w:trPr>
        <w:tc>
          <w:tcPr>
            <w:tcW w:w="810" w:type="dxa"/>
          </w:tcPr>
          <w:p w14:paraId="0A5E0BB8"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 xml:space="preserve">3. </w:t>
            </w:r>
          </w:p>
        </w:tc>
        <w:tc>
          <w:tcPr>
            <w:tcW w:w="6930" w:type="dxa"/>
          </w:tcPr>
          <w:p w14:paraId="54F43954"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Role cablu UTP</w:t>
            </w:r>
          </w:p>
        </w:tc>
        <w:tc>
          <w:tcPr>
            <w:tcW w:w="1800" w:type="dxa"/>
          </w:tcPr>
          <w:p w14:paraId="38484127"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2 buc</w:t>
            </w:r>
          </w:p>
        </w:tc>
      </w:tr>
      <w:tr w:rsidR="006D694A" w:rsidRPr="00FA60B1" w14:paraId="5EA2548A" w14:textId="77777777" w:rsidTr="006D694A">
        <w:trPr>
          <w:cantSplit/>
          <w:trHeight w:hRule="exact" w:val="631"/>
        </w:trPr>
        <w:tc>
          <w:tcPr>
            <w:tcW w:w="810" w:type="dxa"/>
          </w:tcPr>
          <w:p w14:paraId="3FFE85C2"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4.</w:t>
            </w:r>
          </w:p>
        </w:tc>
        <w:tc>
          <w:tcPr>
            <w:tcW w:w="6930" w:type="dxa"/>
          </w:tcPr>
          <w:p w14:paraId="225E499B"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Set 100 buc. mufe UTP RJ45</w:t>
            </w:r>
          </w:p>
        </w:tc>
        <w:tc>
          <w:tcPr>
            <w:tcW w:w="1800" w:type="dxa"/>
          </w:tcPr>
          <w:p w14:paraId="163A88E4"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2 seturi</w:t>
            </w:r>
          </w:p>
        </w:tc>
      </w:tr>
      <w:tr w:rsidR="006D694A" w:rsidRPr="00FA60B1" w14:paraId="5938EE7C" w14:textId="77777777" w:rsidTr="006D694A">
        <w:trPr>
          <w:cantSplit/>
          <w:trHeight w:hRule="exact" w:val="631"/>
        </w:trPr>
        <w:tc>
          <w:tcPr>
            <w:tcW w:w="810" w:type="dxa"/>
          </w:tcPr>
          <w:p w14:paraId="14921770"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5.</w:t>
            </w:r>
          </w:p>
        </w:tc>
        <w:tc>
          <w:tcPr>
            <w:tcW w:w="6930" w:type="dxa"/>
          </w:tcPr>
          <w:p w14:paraId="4399ED58"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Clește pentru sertizat, RJ45, 8P</w:t>
            </w:r>
          </w:p>
        </w:tc>
        <w:tc>
          <w:tcPr>
            <w:tcW w:w="1800" w:type="dxa"/>
          </w:tcPr>
          <w:p w14:paraId="033311A7"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1 buc</w:t>
            </w:r>
          </w:p>
        </w:tc>
      </w:tr>
      <w:tr w:rsidR="006D694A" w:rsidRPr="00FA60B1" w14:paraId="13F2153F" w14:textId="77777777" w:rsidTr="006D694A">
        <w:trPr>
          <w:cantSplit/>
          <w:trHeight w:hRule="exact" w:val="631"/>
        </w:trPr>
        <w:tc>
          <w:tcPr>
            <w:tcW w:w="810" w:type="dxa"/>
          </w:tcPr>
          <w:p w14:paraId="7821FB70"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6.</w:t>
            </w:r>
          </w:p>
        </w:tc>
        <w:tc>
          <w:tcPr>
            <w:tcW w:w="6930" w:type="dxa"/>
          </w:tcPr>
          <w:p w14:paraId="4AB7FA36"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 xml:space="preserve">Cablu UTP, cu mufe turnate RJ45 la capete, lungime 10 m </w:t>
            </w:r>
          </w:p>
        </w:tc>
        <w:tc>
          <w:tcPr>
            <w:tcW w:w="1800" w:type="dxa"/>
          </w:tcPr>
          <w:p w14:paraId="0F06D3A5"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20 buc</w:t>
            </w:r>
          </w:p>
        </w:tc>
      </w:tr>
      <w:tr w:rsidR="006D694A" w:rsidRPr="00FA60B1" w14:paraId="62F7481C" w14:textId="77777777" w:rsidTr="006D694A">
        <w:trPr>
          <w:cantSplit/>
          <w:trHeight w:hRule="exact" w:val="631"/>
        </w:trPr>
        <w:tc>
          <w:tcPr>
            <w:tcW w:w="810" w:type="dxa"/>
          </w:tcPr>
          <w:p w14:paraId="4925BD1F"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7.</w:t>
            </w:r>
          </w:p>
        </w:tc>
        <w:tc>
          <w:tcPr>
            <w:tcW w:w="6930" w:type="dxa"/>
          </w:tcPr>
          <w:p w14:paraId="47D520AF"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Cablu UTP, cu mufe turnate RJ45 la capete, lungime 5 m</w:t>
            </w:r>
          </w:p>
        </w:tc>
        <w:tc>
          <w:tcPr>
            <w:tcW w:w="1800" w:type="dxa"/>
          </w:tcPr>
          <w:p w14:paraId="5653ABEB"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20 buc</w:t>
            </w:r>
          </w:p>
        </w:tc>
      </w:tr>
      <w:tr w:rsidR="006D694A" w:rsidRPr="00FA60B1" w14:paraId="54B4C391" w14:textId="77777777" w:rsidTr="006D694A">
        <w:trPr>
          <w:cantSplit/>
          <w:trHeight w:hRule="exact" w:val="631"/>
        </w:trPr>
        <w:tc>
          <w:tcPr>
            <w:tcW w:w="810" w:type="dxa"/>
          </w:tcPr>
          <w:p w14:paraId="43965009" w14:textId="77777777" w:rsidR="006D694A" w:rsidRPr="00FA60B1" w:rsidRDefault="006D694A" w:rsidP="00B567A0">
            <w:pPr>
              <w:pStyle w:val="TableParagraph"/>
              <w:spacing w:before="7"/>
              <w:ind w:left="287"/>
              <w:rPr>
                <w:rFonts w:ascii="Trebuchet MS" w:hAnsi="Trebuchet MS"/>
                <w:sz w:val="24"/>
                <w:szCs w:val="24"/>
              </w:rPr>
            </w:pPr>
            <w:r w:rsidRPr="00FA60B1">
              <w:rPr>
                <w:rFonts w:ascii="Trebuchet MS" w:hAnsi="Trebuchet MS"/>
                <w:sz w:val="24"/>
                <w:szCs w:val="24"/>
              </w:rPr>
              <w:t>8.</w:t>
            </w:r>
          </w:p>
        </w:tc>
        <w:tc>
          <w:tcPr>
            <w:tcW w:w="6930" w:type="dxa"/>
          </w:tcPr>
          <w:p w14:paraId="78893864" w14:textId="77777777" w:rsidR="006D694A" w:rsidRPr="00FA60B1" w:rsidRDefault="006D694A" w:rsidP="00B567A0">
            <w:pPr>
              <w:pStyle w:val="TableParagraph"/>
              <w:ind w:left="100"/>
              <w:jc w:val="both"/>
              <w:rPr>
                <w:rFonts w:ascii="Trebuchet MS" w:hAnsi="Trebuchet MS"/>
                <w:sz w:val="24"/>
                <w:szCs w:val="24"/>
              </w:rPr>
            </w:pPr>
            <w:r w:rsidRPr="00FA60B1">
              <w:rPr>
                <w:rFonts w:ascii="Trebuchet MS" w:hAnsi="Trebuchet MS"/>
                <w:sz w:val="24"/>
                <w:szCs w:val="24"/>
              </w:rPr>
              <w:t>Prelungitor electric</w:t>
            </w:r>
          </w:p>
        </w:tc>
        <w:tc>
          <w:tcPr>
            <w:tcW w:w="1800" w:type="dxa"/>
          </w:tcPr>
          <w:p w14:paraId="43454D56" w14:textId="77777777" w:rsidR="006D694A" w:rsidRPr="00FA60B1" w:rsidRDefault="006D694A" w:rsidP="00B567A0">
            <w:pPr>
              <w:pStyle w:val="TableParagraph"/>
              <w:spacing w:before="7"/>
              <w:ind w:right="3"/>
              <w:jc w:val="center"/>
              <w:rPr>
                <w:rFonts w:ascii="Trebuchet MS" w:hAnsi="Trebuchet MS"/>
                <w:sz w:val="24"/>
                <w:szCs w:val="24"/>
              </w:rPr>
            </w:pPr>
            <w:r w:rsidRPr="00FA60B1">
              <w:rPr>
                <w:rFonts w:ascii="Trebuchet MS" w:hAnsi="Trebuchet MS"/>
                <w:sz w:val="24"/>
                <w:szCs w:val="24"/>
              </w:rPr>
              <w:t>5 buc</w:t>
            </w:r>
          </w:p>
        </w:tc>
      </w:tr>
    </w:tbl>
    <w:p w14:paraId="7342D349" w14:textId="37DA9C87" w:rsidR="00BD7515" w:rsidRPr="005F1CF5" w:rsidRDefault="00BD7515" w:rsidP="007520ED">
      <w:pPr>
        <w:pStyle w:val="Heading1"/>
        <w:spacing w:line="276" w:lineRule="auto"/>
        <w:ind w:left="0"/>
        <w:rPr>
          <w:rFonts w:ascii="Trebuchet MS" w:hAnsi="Trebuchet MS"/>
          <w:u w:val="single"/>
        </w:rPr>
      </w:pPr>
    </w:p>
    <w:p w14:paraId="146E701F" w14:textId="77777777" w:rsidR="00613684" w:rsidRPr="005F1CF5" w:rsidRDefault="00613684" w:rsidP="00613684">
      <w:pPr>
        <w:pStyle w:val="Heading1"/>
        <w:spacing w:line="276" w:lineRule="auto"/>
        <w:ind w:left="0"/>
        <w:rPr>
          <w:rFonts w:ascii="Trebuchet MS" w:hAnsi="Trebuchet MS"/>
          <w:bCs w:val="0"/>
          <w:u w:val="single"/>
        </w:rPr>
      </w:pPr>
      <w:r w:rsidRPr="005F1CF5">
        <w:rPr>
          <w:rFonts w:ascii="Trebuchet MS" w:hAnsi="Trebuchet MS"/>
          <w:bCs w:val="0"/>
          <w:u w:val="single"/>
        </w:rPr>
        <w:t>Operatorii economici vor putea depune ofertă pentru unul, pentru mai multe loturi sau pentru toate cele 3 loturi.</w:t>
      </w:r>
    </w:p>
    <w:p w14:paraId="5E43BDFC" w14:textId="6329C7A2" w:rsidR="00BD7515" w:rsidRPr="005F1CF5" w:rsidRDefault="00613684" w:rsidP="00BD7515">
      <w:pPr>
        <w:tabs>
          <w:tab w:val="left" w:pos="1155"/>
          <w:tab w:val="left" w:pos="1156"/>
        </w:tabs>
        <w:spacing w:before="1" w:line="276" w:lineRule="auto"/>
        <w:jc w:val="both"/>
        <w:rPr>
          <w:rFonts w:ascii="Trebuchet MS" w:hAnsi="Trebuchet MS"/>
          <w:b/>
          <w:sz w:val="24"/>
          <w:szCs w:val="24"/>
        </w:rPr>
      </w:pPr>
      <w:r w:rsidRPr="005F1CF5">
        <w:rPr>
          <w:rFonts w:ascii="Trebuchet MS" w:hAnsi="Trebuchet MS"/>
          <w:b/>
          <w:sz w:val="24"/>
          <w:szCs w:val="24"/>
          <w:u w:val="single"/>
        </w:rPr>
        <w:t>Pentru cele 3 loturi, o</w:t>
      </w:r>
      <w:r w:rsidR="00BD7515" w:rsidRPr="005F1CF5">
        <w:rPr>
          <w:rFonts w:ascii="Trebuchet MS" w:hAnsi="Trebuchet MS"/>
          <w:b/>
          <w:sz w:val="24"/>
          <w:szCs w:val="24"/>
          <w:u w:val="single"/>
        </w:rPr>
        <w:t>fertele depuse vor</w:t>
      </w:r>
      <w:r w:rsidRPr="005F1CF5">
        <w:rPr>
          <w:rFonts w:ascii="Trebuchet MS" w:hAnsi="Trebuchet MS"/>
          <w:b/>
          <w:sz w:val="24"/>
          <w:szCs w:val="24"/>
          <w:u w:val="single"/>
        </w:rPr>
        <w:t xml:space="preserve"> fi întocmite astfel încât să fie evidențiate distinct toate pozițiile, conform fiecărui tabel de mai sus</w:t>
      </w:r>
      <w:r w:rsidR="00BC3E41" w:rsidRPr="005F1CF5">
        <w:rPr>
          <w:rFonts w:ascii="Trebuchet MS" w:hAnsi="Trebuchet MS"/>
          <w:b/>
          <w:sz w:val="24"/>
          <w:szCs w:val="24"/>
          <w:u w:val="single"/>
        </w:rPr>
        <w:t>.</w:t>
      </w:r>
    </w:p>
    <w:p w14:paraId="0F3D0428" w14:textId="146D5FAA" w:rsidR="00BD7515" w:rsidRPr="005F1CF5" w:rsidRDefault="00BD7515" w:rsidP="00BD7515">
      <w:pPr>
        <w:tabs>
          <w:tab w:val="left" w:pos="1155"/>
          <w:tab w:val="left" w:pos="1156"/>
        </w:tabs>
        <w:spacing w:before="1" w:line="276" w:lineRule="auto"/>
        <w:jc w:val="both"/>
        <w:rPr>
          <w:rFonts w:ascii="Trebuchet MS" w:hAnsi="Trebuchet MS"/>
          <w:b/>
          <w:sz w:val="24"/>
          <w:szCs w:val="24"/>
          <w:u w:val="single"/>
        </w:rPr>
      </w:pPr>
      <w:r w:rsidRPr="005F1CF5">
        <w:rPr>
          <w:rFonts w:ascii="Trebuchet MS" w:hAnsi="Trebuchet MS"/>
          <w:b/>
          <w:sz w:val="24"/>
          <w:szCs w:val="24"/>
          <w:u w:val="single"/>
        </w:rPr>
        <w:t>Aceeași evidențiere va fi păstrată și pentru fact</w:t>
      </w:r>
      <w:r w:rsidR="002655D5" w:rsidRPr="005F1CF5">
        <w:rPr>
          <w:rFonts w:ascii="Trebuchet MS" w:hAnsi="Trebuchet MS"/>
          <w:b/>
          <w:sz w:val="24"/>
          <w:szCs w:val="24"/>
          <w:u w:val="single"/>
        </w:rPr>
        <w:t>urare</w:t>
      </w:r>
      <w:r w:rsidR="0066308C">
        <w:rPr>
          <w:rFonts w:ascii="Trebuchet MS" w:hAnsi="Trebuchet MS"/>
          <w:b/>
          <w:sz w:val="24"/>
          <w:szCs w:val="24"/>
          <w:u w:val="single"/>
        </w:rPr>
        <w:t xml:space="preserve"> </w:t>
      </w:r>
      <w:r w:rsidR="0066308C" w:rsidRPr="002402E5">
        <w:rPr>
          <w:rFonts w:ascii="Trebuchet MS" w:hAnsi="Trebuchet MS"/>
          <w:b/>
          <w:sz w:val="24"/>
          <w:szCs w:val="24"/>
          <w:u w:val="single"/>
        </w:rPr>
        <w:t>cu mențiunea c</w:t>
      </w:r>
      <w:r w:rsidR="0066308C" w:rsidRPr="00B1788D">
        <w:rPr>
          <w:rFonts w:ascii="Trebuchet MS" w:hAnsi="Trebuchet MS"/>
          <w:b/>
          <w:sz w:val="24"/>
          <w:szCs w:val="24"/>
          <w:u w:val="single"/>
        </w:rPr>
        <w:t>ă</w:t>
      </w:r>
      <w:r w:rsidR="0066308C">
        <w:rPr>
          <w:rFonts w:ascii="Trebuchet MS" w:hAnsi="Trebuchet MS"/>
          <w:b/>
          <w:sz w:val="24"/>
          <w:szCs w:val="24"/>
          <w:u w:val="single"/>
        </w:rPr>
        <w:t xml:space="preserve"> articolul nr. 3 de la Lotul 1 (</w:t>
      </w:r>
      <w:r w:rsidR="0066308C" w:rsidRPr="0066308C">
        <w:rPr>
          <w:rFonts w:ascii="Trebuchet MS" w:hAnsi="Trebuchet MS"/>
          <w:b/>
          <w:sz w:val="24"/>
          <w:szCs w:val="24"/>
          <w:u w:val="single"/>
        </w:rPr>
        <w:t xml:space="preserve">switch-uri de rețea) va fi inclus </w:t>
      </w:r>
      <w:r w:rsidR="0066308C">
        <w:rPr>
          <w:rFonts w:ascii="Trebuchet MS" w:hAnsi="Trebuchet MS"/>
          <w:b/>
          <w:sz w:val="24"/>
          <w:szCs w:val="24"/>
          <w:u w:val="single"/>
        </w:rPr>
        <w:t xml:space="preserve">separat </w:t>
      </w:r>
      <w:r w:rsidR="0066308C" w:rsidRPr="0066308C">
        <w:rPr>
          <w:rFonts w:ascii="Trebuchet MS" w:hAnsi="Trebuchet MS"/>
          <w:b/>
          <w:sz w:val="24"/>
          <w:szCs w:val="24"/>
          <w:u w:val="single"/>
        </w:rPr>
        <w:t>în altă factură</w:t>
      </w:r>
      <w:r w:rsidR="002655D5" w:rsidRPr="005F1CF5">
        <w:rPr>
          <w:rFonts w:ascii="Trebuchet MS" w:hAnsi="Trebuchet MS"/>
          <w:b/>
          <w:sz w:val="24"/>
          <w:szCs w:val="24"/>
          <w:u w:val="single"/>
        </w:rPr>
        <w:t>.</w:t>
      </w:r>
    </w:p>
    <w:p w14:paraId="33B24426" w14:textId="77777777" w:rsidR="001D4CEF" w:rsidRPr="005F1CF5" w:rsidRDefault="001D4CEF" w:rsidP="007A6D33">
      <w:pPr>
        <w:pStyle w:val="Heading1"/>
        <w:spacing w:line="276" w:lineRule="auto"/>
        <w:ind w:left="0"/>
        <w:rPr>
          <w:rFonts w:ascii="Trebuchet MS" w:hAnsi="Trebuchet MS"/>
          <w:b w:val="0"/>
          <w:color w:val="FF0000"/>
        </w:rPr>
      </w:pPr>
    </w:p>
    <w:p w14:paraId="563764C8" w14:textId="793B336D" w:rsidR="004E47FA" w:rsidRPr="005F1CF5" w:rsidRDefault="0061173C" w:rsidP="005C77AF">
      <w:pPr>
        <w:spacing w:after="120"/>
        <w:jc w:val="both"/>
        <w:rPr>
          <w:rFonts w:ascii="Trebuchet MS" w:eastAsia="Calibri" w:hAnsi="Trebuchet MS" w:cs="Trebuchet MS"/>
          <w:b/>
          <w:bCs/>
          <w:sz w:val="24"/>
          <w:szCs w:val="24"/>
        </w:rPr>
      </w:pPr>
      <w:r w:rsidRPr="005F1CF5">
        <w:rPr>
          <w:rFonts w:ascii="Trebuchet MS" w:hAnsi="Trebuchet MS"/>
          <w:b/>
          <w:bCs/>
          <w:sz w:val="24"/>
          <w:szCs w:val="24"/>
        </w:rPr>
        <w:t>3.</w:t>
      </w:r>
      <w:r w:rsidR="00AB752D" w:rsidRPr="005F1CF5">
        <w:rPr>
          <w:rFonts w:ascii="Trebuchet MS" w:hAnsi="Trebuchet MS"/>
          <w:b/>
          <w:bCs/>
          <w:sz w:val="24"/>
          <w:szCs w:val="24"/>
        </w:rPr>
        <w:t xml:space="preserve"> </w:t>
      </w:r>
      <w:r w:rsidR="00722401" w:rsidRPr="005F1CF5">
        <w:rPr>
          <w:rFonts w:ascii="Trebuchet MS" w:hAnsi="Trebuchet MS"/>
          <w:b/>
          <w:bCs/>
          <w:sz w:val="24"/>
          <w:szCs w:val="24"/>
        </w:rPr>
        <w:t>Sc</w:t>
      </w:r>
      <w:r w:rsidR="00905334" w:rsidRPr="005F1CF5">
        <w:rPr>
          <w:rFonts w:ascii="Trebuchet MS" w:hAnsi="Trebuchet MS"/>
          <w:b/>
          <w:bCs/>
          <w:sz w:val="24"/>
          <w:szCs w:val="24"/>
        </w:rPr>
        <w:t>opul achiziției:</w:t>
      </w:r>
      <w:r w:rsidR="00905334" w:rsidRPr="005F1CF5">
        <w:rPr>
          <w:rFonts w:ascii="Trebuchet MS" w:hAnsi="Trebuchet MS"/>
          <w:sz w:val="24"/>
          <w:szCs w:val="24"/>
        </w:rPr>
        <w:t xml:space="preserve"> pentru buna desfășurare a activității Autorității de Certificare și Plată</w:t>
      </w:r>
      <w:r w:rsidR="00804CE2" w:rsidRPr="005F1CF5">
        <w:rPr>
          <w:rFonts w:ascii="Trebuchet MS" w:hAnsi="Trebuchet MS"/>
          <w:sz w:val="24"/>
          <w:szCs w:val="24"/>
        </w:rPr>
        <w:t xml:space="preserve"> (ACP)</w:t>
      </w:r>
      <w:r w:rsidR="004E47FA" w:rsidRPr="005F1CF5">
        <w:rPr>
          <w:rFonts w:ascii="Trebuchet MS" w:hAnsi="Trebuchet MS"/>
          <w:sz w:val="24"/>
          <w:szCs w:val="24"/>
        </w:rPr>
        <w:t xml:space="preserve">. </w:t>
      </w:r>
    </w:p>
    <w:p w14:paraId="625DDC4D" w14:textId="55E7EC2D" w:rsidR="006936E2" w:rsidRDefault="00905334" w:rsidP="002402E5">
      <w:pPr>
        <w:spacing w:before="120" w:after="120" w:line="276" w:lineRule="auto"/>
        <w:jc w:val="both"/>
        <w:rPr>
          <w:rFonts w:ascii="Trebuchet MS" w:hAnsi="Trebuchet MS"/>
          <w:sz w:val="24"/>
          <w:szCs w:val="24"/>
        </w:rPr>
      </w:pPr>
      <w:r w:rsidRPr="005F1CF5">
        <w:rPr>
          <w:rFonts w:ascii="Trebuchet MS" w:hAnsi="Trebuchet MS"/>
          <w:sz w:val="24"/>
          <w:szCs w:val="24"/>
          <w:u w:val="single"/>
        </w:rPr>
        <w:t xml:space="preserve">Cheltuielile sunt </w:t>
      </w:r>
      <w:r w:rsidR="00322C31" w:rsidRPr="005F1CF5">
        <w:rPr>
          <w:rFonts w:ascii="Trebuchet MS" w:hAnsi="Trebuchet MS"/>
          <w:sz w:val="24"/>
          <w:szCs w:val="24"/>
          <w:u w:val="single"/>
        </w:rPr>
        <w:t>suportate</w:t>
      </w:r>
      <w:r w:rsidRPr="005F1CF5">
        <w:rPr>
          <w:rFonts w:ascii="Trebuchet MS" w:hAnsi="Trebuchet MS"/>
          <w:sz w:val="24"/>
          <w:szCs w:val="24"/>
          <w:u w:val="single"/>
        </w:rPr>
        <w:t xml:space="preserve"> </w:t>
      </w:r>
      <w:r w:rsidR="00195856" w:rsidRPr="005F1CF5">
        <w:rPr>
          <w:rFonts w:ascii="Trebuchet MS" w:hAnsi="Trebuchet MS"/>
          <w:sz w:val="24"/>
          <w:szCs w:val="24"/>
          <w:u w:val="single"/>
        </w:rPr>
        <w:t>din bugetul</w:t>
      </w:r>
      <w:r w:rsidRPr="005F1CF5">
        <w:rPr>
          <w:rFonts w:ascii="Trebuchet MS" w:hAnsi="Trebuchet MS"/>
          <w:sz w:val="24"/>
          <w:szCs w:val="24"/>
          <w:u w:val="single"/>
        </w:rPr>
        <w:t xml:space="preserve"> proiect</w:t>
      </w:r>
      <w:r w:rsidR="00827051" w:rsidRPr="005F1CF5">
        <w:rPr>
          <w:rFonts w:ascii="Trebuchet MS" w:hAnsi="Trebuchet MS"/>
          <w:sz w:val="24"/>
          <w:szCs w:val="24"/>
          <w:u w:val="single"/>
        </w:rPr>
        <w:t>ului</w:t>
      </w:r>
      <w:r w:rsidRPr="005F1CF5">
        <w:rPr>
          <w:rFonts w:ascii="Trebuchet MS" w:hAnsi="Trebuchet MS"/>
          <w:sz w:val="24"/>
          <w:szCs w:val="24"/>
        </w:rPr>
        <w:t xml:space="preserve"> </w:t>
      </w:r>
      <w:r w:rsidR="009820C0" w:rsidRPr="005F1CF5">
        <w:rPr>
          <w:rFonts w:ascii="Trebuchet MS" w:hAnsi="Trebuchet MS"/>
          <w:i/>
          <w:sz w:val="24"/>
          <w:szCs w:val="24"/>
        </w:rPr>
        <w:t xml:space="preserve">“Sprijinirea Autorității de Certificare și Plată în vederea gestionării eficiente a FESI”, </w:t>
      </w:r>
      <w:r w:rsidR="009820C0" w:rsidRPr="005F1CF5">
        <w:rPr>
          <w:rFonts w:ascii="Trebuchet MS" w:hAnsi="Trebuchet MS"/>
          <w:sz w:val="24"/>
          <w:szCs w:val="24"/>
        </w:rPr>
        <w:t>finanțat din Programul Operaționa</w:t>
      </w:r>
      <w:r w:rsidR="00827051" w:rsidRPr="005F1CF5">
        <w:rPr>
          <w:rFonts w:ascii="Trebuchet MS" w:hAnsi="Trebuchet MS"/>
          <w:sz w:val="24"/>
          <w:szCs w:val="24"/>
        </w:rPr>
        <w:t>l Asistență Tehnică 2014 – 2020</w:t>
      </w:r>
      <w:r w:rsidR="002655D5" w:rsidRPr="005F1CF5">
        <w:rPr>
          <w:rFonts w:ascii="Trebuchet MS" w:hAnsi="Trebuchet MS"/>
          <w:sz w:val="24"/>
          <w:szCs w:val="24"/>
        </w:rPr>
        <w:t xml:space="preserve"> (</w:t>
      </w:r>
      <w:r w:rsidR="0066308C">
        <w:rPr>
          <w:rFonts w:ascii="Trebuchet MS" w:hAnsi="Trebuchet MS"/>
          <w:sz w:val="24"/>
          <w:szCs w:val="24"/>
        </w:rPr>
        <w:t xml:space="preserve">articolele nr. 1 </w:t>
      </w:r>
      <w:r w:rsidR="00290A82">
        <w:rPr>
          <w:rFonts w:ascii="Trebuchet MS" w:hAnsi="Trebuchet MS"/>
          <w:sz w:val="24"/>
          <w:szCs w:val="24"/>
        </w:rPr>
        <w:t>ș</w:t>
      </w:r>
      <w:r w:rsidR="0066308C">
        <w:rPr>
          <w:rFonts w:ascii="Trebuchet MS" w:hAnsi="Trebuchet MS"/>
          <w:sz w:val="24"/>
          <w:szCs w:val="24"/>
        </w:rPr>
        <w:t>i 2 de la Lotul 1</w:t>
      </w:r>
      <w:r w:rsidR="00290A82">
        <w:rPr>
          <w:rFonts w:ascii="Trebuchet MS" w:hAnsi="Trebuchet MS"/>
          <w:sz w:val="24"/>
          <w:szCs w:val="24"/>
        </w:rPr>
        <w:t xml:space="preserve"> </w:t>
      </w:r>
      <w:r w:rsidR="0066308C">
        <w:rPr>
          <w:rFonts w:ascii="Trebuchet MS" w:hAnsi="Trebuchet MS"/>
          <w:sz w:val="24"/>
          <w:szCs w:val="24"/>
        </w:rPr>
        <w:t xml:space="preserve">și toate articolele de la Loturile 2 </w:t>
      </w:r>
      <w:r w:rsidR="00290A82">
        <w:rPr>
          <w:rFonts w:ascii="Trebuchet MS" w:hAnsi="Trebuchet MS"/>
          <w:sz w:val="24"/>
          <w:szCs w:val="24"/>
        </w:rPr>
        <w:t>ș</w:t>
      </w:r>
      <w:r w:rsidR="0066308C">
        <w:rPr>
          <w:rFonts w:ascii="Trebuchet MS" w:hAnsi="Trebuchet MS"/>
          <w:sz w:val="24"/>
          <w:szCs w:val="24"/>
        </w:rPr>
        <w:t>i 3</w:t>
      </w:r>
      <w:r w:rsidR="002655D5" w:rsidRPr="005F1CF5">
        <w:rPr>
          <w:rFonts w:ascii="Trebuchet MS" w:hAnsi="Trebuchet MS"/>
          <w:sz w:val="24"/>
          <w:szCs w:val="24"/>
        </w:rPr>
        <w:t>)</w:t>
      </w:r>
      <w:r w:rsidR="00827051" w:rsidRPr="005F1CF5">
        <w:rPr>
          <w:rFonts w:ascii="Trebuchet MS" w:hAnsi="Trebuchet MS"/>
          <w:i/>
          <w:sz w:val="24"/>
          <w:szCs w:val="24"/>
        </w:rPr>
        <w:t xml:space="preserve"> </w:t>
      </w:r>
      <w:r w:rsidR="00827051" w:rsidRPr="005F1CF5">
        <w:rPr>
          <w:rFonts w:ascii="Trebuchet MS" w:hAnsi="Trebuchet MS"/>
          <w:sz w:val="24"/>
          <w:szCs w:val="24"/>
          <w:u w:val="single"/>
        </w:rPr>
        <w:t>și al proiectului</w:t>
      </w:r>
      <w:r w:rsidR="00827051" w:rsidRPr="005F1CF5">
        <w:rPr>
          <w:rFonts w:ascii="Trebuchet MS" w:hAnsi="Trebuchet MS"/>
          <w:sz w:val="24"/>
          <w:szCs w:val="24"/>
        </w:rPr>
        <w:t xml:space="preserve"> </w:t>
      </w:r>
      <w:r w:rsidR="00827051" w:rsidRPr="005F1CF5">
        <w:rPr>
          <w:rFonts w:ascii="Trebuchet MS" w:hAnsi="Trebuchet MS"/>
          <w:i/>
          <w:sz w:val="24"/>
          <w:szCs w:val="24"/>
        </w:rPr>
        <w:t>“Sprijinirea Autorității de Certificare și Plată în vederea gestionării eficiente a F</w:t>
      </w:r>
      <w:r w:rsidR="00C11642" w:rsidRPr="005F1CF5">
        <w:rPr>
          <w:rFonts w:ascii="Trebuchet MS" w:hAnsi="Trebuchet MS"/>
          <w:i/>
          <w:sz w:val="24"/>
          <w:szCs w:val="24"/>
        </w:rPr>
        <w:t>EAD</w:t>
      </w:r>
      <w:r w:rsidR="00827051" w:rsidRPr="005F1CF5">
        <w:rPr>
          <w:rFonts w:ascii="Trebuchet MS" w:hAnsi="Trebuchet MS"/>
          <w:i/>
          <w:sz w:val="24"/>
          <w:szCs w:val="24"/>
        </w:rPr>
        <w:t>”</w:t>
      </w:r>
      <w:r w:rsidR="00827051" w:rsidRPr="005F1CF5">
        <w:rPr>
          <w:rFonts w:ascii="Trebuchet MS" w:hAnsi="Trebuchet MS"/>
          <w:sz w:val="24"/>
          <w:szCs w:val="24"/>
        </w:rPr>
        <w:t>, finanțat din Programul Operațional Ajutorarea Persoanelor Defavorizate 2014 – 2020</w:t>
      </w:r>
      <w:r w:rsidR="002655D5" w:rsidRPr="005F1CF5">
        <w:rPr>
          <w:rFonts w:ascii="Trebuchet MS" w:hAnsi="Trebuchet MS"/>
          <w:sz w:val="24"/>
          <w:szCs w:val="24"/>
        </w:rPr>
        <w:t xml:space="preserve"> (articolul nr. </w:t>
      </w:r>
      <w:r w:rsidR="0066308C">
        <w:rPr>
          <w:rFonts w:ascii="Trebuchet MS" w:hAnsi="Trebuchet MS"/>
          <w:sz w:val="24"/>
          <w:szCs w:val="24"/>
        </w:rPr>
        <w:t>3 de la Lotul 1</w:t>
      </w:r>
      <w:r w:rsidR="002655D5" w:rsidRPr="005F1CF5">
        <w:rPr>
          <w:rFonts w:ascii="Trebuchet MS" w:hAnsi="Trebuchet MS"/>
          <w:sz w:val="24"/>
          <w:szCs w:val="24"/>
        </w:rPr>
        <w:t>)</w:t>
      </w:r>
      <w:r w:rsidR="00827051" w:rsidRPr="005F1CF5">
        <w:rPr>
          <w:rFonts w:ascii="Trebuchet MS" w:hAnsi="Trebuchet MS"/>
          <w:sz w:val="24"/>
          <w:szCs w:val="24"/>
        </w:rPr>
        <w:t>.</w:t>
      </w:r>
    </w:p>
    <w:p w14:paraId="0E32CABB" w14:textId="77777777" w:rsidR="000D66F3" w:rsidRPr="005F1CF5" w:rsidRDefault="000D66F3" w:rsidP="002402E5">
      <w:pPr>
        <w:spacing w:before="120" w:after="120" w:line="276" w:lineRule="auto"/>
        <w:jc w:val="both"/>
        <w:rPr>
          <w:rFonts w:ascii="Trebuchet MS" w:hAnsi="Trebuchet MS"/>
          <w:sz w:val="24"/>
          <w:szCs w:val="24"/>
        </w:rPr>
      </w:pPr>
    </w:p>
    <w:p w14:paraId="45D951D6" w14:textId="57CAFF59" w:rsidR="006936E2" w:rsidRPr="005F1CF5" w:rsidRDefault="00451479" w:rsidP="0061173C">
      <w:pPr>
        <w:pStyle w:val="Heading1"/>
        <w:tabs>
          <w:tab w:val="left" w:pos="0"/>
        </w:tabs>
        <w:spacing w:line="276" w:lineRule="auto"/>
        <w:ind w:right="-33"/>
        <w:rPr>
          <w:rFonts w:ascii="Trebuchet MS" w:hAnsi="Trebuchet MS"/>
        </w:rPr>
      </w:pPr>
      <w:r w:rsidRPr="005F1CF5">
        <w:rPr>
          <w:rFonts w:ascii="Trebuchet MS" w:hAnsi="Trebuchet MS"/>
        </w:rPr>
        <w:t xml:space="preserve">4. </w:t>
      </w:r>
      <w:r w:rsidR="00905334" w:rsidRPr="005F1CF5">
        <w:rPr>
          <w:rFonts w:ascii="Trebuchet MS" w:hAnsi="Trebuchet MS"/>
        </w:rPr>
        <w:t>Cerințe minimale și obligatorii:</w:t>
      </w:r>
    </w:p>
    <w:p w14:paraId="7433645A" w14:textId="331772A9" w:rsidR="004A7205" w:rsidRPr="005F1CF5" w:rsidRDefault="00905334" w:rsidP="00F7411F">
      <w:pPr>
        <w:pStyle w:val="ListParagraph"/>
        <w:numPr>
          <w:ilvl w:val="1"/>
          <w:numId w:val="30"/>
        </w:numPr>
        <w:tabs>
          <w:tab w:val="left" w:pos="832"/>
        </w:tabs>
        <w:spacing w:line="276" w:lineRule="auto"/>
        <w:ind w:right="116" w:hanging="8"/>
        <w:rPr>
          <w:rFonts w:ascii="Trebuchet MS" w:hAnsi="Trebuchet MS"/>
          <w:sz w:val="24"/>
          <w:szCs w:val="24"/>
        </w:rPr>
      </w:pPr>
      <w:r w:rsidRPr="005F1CF5">
        <w:rPr>
          <w:rFonts w:ascii="Trebuchet MS" w:hAnsi="Trebuchet MS"/>
          <w:sz w:val="24"/>
          <w:szCs w:val="24"/>
        </w:rPr>
        <w:t xml:space="preserve">Toate </w:t>
      </w:r>
      <w:r w:rsidR="001041D5" w:rsidRPr="005F1CF5">
        <w:rPr>
          <w:rFonts w:ascii="Trebuchet MS" w:hAnsi="Trebuchet MS"/>
          <w:sz w:val="24"/>
          <w:szCs w:val="24"/>
        </w:rPr>
        <w:t>produsele/articolele</w:t>
      </w:r>
      <w:r w:rsidRPr="005F1CF5">
        <w:rPr>
          <w:rFonts w:ascii="Trebuchet MS" w:hAnsi="Trebuchet MS"/>
          <w:sz w:val="24"/>
          <w:szCs w:val="24"/>
        </w:rPr>
        <w:t xml:space="preserve"> vor fi în totalitate conforme cu detaliile tehnice specificate</w:t>
      </w:r>
      <w:r w:rsidR="00200BEC" w:rsidRPr="005F1CF5">
        <w:rPr>
          <w:rFonts w:ascii="Trebuchet MS" w:hAnsi="Trebuchet MS"/>
          <w:sz w:val="24"/>
          <w:szCs w:val="24"/>
        </w:rPr>
        <w:t xml:space="preserve"> și </w:t>
      </w:r>
      <w:r w:rsidRPr="005F1CF5">
        <w:rPr>
          <w:rFonts w:ascii="Trebuchet MS" w:hAnsi="Trebuchet MS"/>
          <w:sz w:val="24"/>
          <w:szCs w:val="24"/>
        </w:rPr>
        <w:t>vor fi noi</w:t>
      </w:r>
      <w:r w:rsidR="00200BEC" w:rsidRPr="005F1CF5">
        <w:rPr>
          <w:rFonts w:ascii="Trebuchet MS" w:hAnsi="Trebuchet MS"/>
          <w:sz w:val="24"/>
          <w:szCs w:val="24"/>
        </w:rPr>
        <w:t xml:space="preserve">, </w:t>
      </w:r>
      <w:r w:rsidRPr="005F1CF5">
        <w:rPr>
          <w:rFonts w:ascii="Trebuchet MS" w:hAnsi="Trebuchet MS"/>
          <w:sz w:val="24"/>
          <w:szCs w:val="24"/>
        </w:rPr>
        <w:t>nefolosite;</w:t>
      </w:r>
    </w:p>
    <w:p w14:paraId="5AFDF23C" w14:textId="09196008" w:rsidR="006936E2" w:rsidRPr="005F1CF5" w:rsidRDefault="00975E38" w:rsidP="00F7411F">
      <w:pPr>
        <w:pStyle w:val="ListParagraph"/>
        <w:numPr>
          <w:ilvl w:val="1"/>
          <w:numId w:val="30"/>
        </w:numPr>
        <w:tabs>
          <w:tab w:val="left" w:pos="832"/>
        </w:tabs>
        <w:spacing w:line="276" w:lineRule="auto"/>
        <w:ind w:left="90" w:right="116" w:firstLine="0"/>
        <w:rPr>
          <w:rFonts w:ascii="Trebuchet MS" w:hAnsi="Trebuchet MS"/>
          <w:sz w:val="24"/>
          <w:szCs w:val="24"/>
        </w:rPr>
      </w:pPr>
      <w:r w:rsidRPr="005F1CF5">
        <w:rPr>
          <w:rFonts w:ascii="Trebuchet MS" w:hAnsi="Trebuchet MS"/>
          <w:sz w:val="24"/>
          <w:szCs w:val="24"/>
        </w:rPr>
        <w:t xml:space="preserve"> </w:t>
      </w:r>
      <w:r w:rsidR="000E75AA" w:rsidRPr="005F1CF5">
        <w:rPr>
          <w:rFonts w:ascii="Trebuchet MS" w:hAnsi="Trebuchet MS"/>
          <w:sz w:val="24"/>
          <w:szCs w:val="24"/>
        </w:rPr>
        <w:t xml:space="preserve">Produsele NAS și hard disk-urile aferente </w:t>
      </w:r>
      <w:r w:rsidR="00905334" w:rsidRPr="005F1CF5">
        <w:rPr>
          <w:rFonts w:ascii="Trebuchet MS" w:hAnsi="Trebuchet MS"/>
          <w:sz w:val="24"/>
          <w:szCs w:val="24"/>
        </w:rPr>
        <w:t xml:space="preserve">vor fi puse </w:t>
      </w:r>
      <w:r w:rsidR="00E139A9" w:rsidRPr="005F1CF5">
        <w:rPr>
          <w:rFonts w:ascii="Trebuchet MS" w:hAnsi="Trebuchet MS"/>
          <w:sz w:val="24"/>
          <w:szCs w:val="24"/>
        </w:rPr>
        <w:t>î</w:t>
      </w:r>
      <w:r w:rsidR="00905334" w:rsidRPr="005F1CF5">
        <w:rPr>
          <w:rFonts w:ascii="Trebuchet MS" w:hAnsi="Trebuchet MS"/>
          <w:sz w:val="24"/>
          <w:szCs w:val="24"/>
        </w:rPr>
        <w:t xml:space="preserve">n funcțiune la sediul </w:t>
      </w:r>
      <w:r w:rsidR="00064DBD" w:rsidRPr="005F1CF5">
        <w:rPr>
          <w:rFonts w:ascii="Trebuchet MS" w:hAnsi="Trebuchet MS"/>
          <w:sz w:val="24"/>
          <w:szCs w:val="24"/>
        </w:rPr>
        <w:t xml:space="preserve">achizitorului </w:t>
      </w:r>
      <w:r w:rsidR="00905334" w:rsidRPr="005F1CF5">
        <w:rPr>
          <w:rFonts w:ascii="Trebuchet MS" w:hAnsi="Trebuchet MS"/>
          <w:sz w:val="24"/>
          <w:szCs w:val="24"/>
        </w:rPr>
        <w:t>f</w:t>
      </w:r>
      <w:r w:rsidRPr="005F1CF5">
        <w:rPr>
          <w:rFonts w:ascii="Trebuchet MS" w:hAnsi="Trebuchet MS"/>
          <w:sz w:val="24"/>
          <w:szCs w:val="24"/>
        </w:rPr>
        <w:t xml:space="preserve">ără adaptoare sau </w:t>
      </w:r>
      <w:r w:rsidR="00905334" w:rsidRPr="005F1CF5">
        <w:rPr>
          <w:rFonts w:ascii="Trebuchet MS" w:hAnsi="Trebuchet MS"/>
          <w:sz w:val="24"/>
          <w:szCs w:val="24"/>
        </w:rPr>
        <w:t>dispozitive intermediare</w:t>
      </w:r>
      <w:r w:rsidR="00905334" w:rsidRPr="005F1CF5">
        <w:rPr>
          <w:rFonts w:ascii="Trebuchet MS" w:hAnsi="Trebuchet MS"/>
          <w:spacing w:val="-20"/>
          <w:sz w:val="24"/>
          <w:szCs w:val="24"/>
        </w:rPr>
        <w:t xml:space="preserve"> </w:t>
      </w:r>
      <w:r w:rsidR="00905334" w:rsidRPr="005F1CF5">
        <w:rPr>
          <w:rFonts w:ascii="Trebuchet MS" w:hAnsi="Trebuchet MS"/>
          <w:sz w:val="24"/>
          <w:szCs w:val="24"/>
        </w:rPr>
        <w:t>electrice;</w:t>
      </w:r>
    </w:p>
    <w:p w14:paraId="37110B62" w14:textId="64CEC250" w:rsidR="00A5236E" w:rsidRPr="005F1CF5" w:rsidRDefault="00975E38" w:rsidP="00F7411F">
      <w:pPr>
        <w:pStyle w:val="ListParagraph"/>
        <w:numPr>
          <w:ilvl w:val="1"/>
          <w:numId w:val="30"/>
        </w:numPr>
        <w:tabs>
          <w:tab w:val="left" w:pos="832"/>
        </w:tabs>
        <w:spacing w:line="276" w:lineRule="auto"/>
        <w:ind w:right="-33" w:hanging="8"/>
        <w:rPr>
          <w:rFonts w:ascii="Trebuchet MS" w:hAnsi="Trebuchet MS"/>
          <w:sz w:val="24"/>
          <w:szCs w:val="24"/>
        </w:rPr>
      </w:pPr>
      <w:r w:rsidRPr="005F1CF5">
        <w:rPr>
          <w:rFonts w:ascii="Trebuchet MS" w:hAnsi="Trebuchet MS"/>
          <w:sz w:val="24"/>
          <w:szCs w:val="24"/>
        </w:rPr>
        <w:t xml:space="preserve"> </w:t>
      </w:r>
      <w:r w:rsidR="00873FC1" w:rsidRPr="005F1CF5">
        <w:rPr>
          <w:rFonts w:ascii="Trebuchet MS" w:hAnsi="Trebuchet MS"/>
          <w:sz w:val="24"/>
          <w:szCs w:val="24"/>
        </w:rPr>
        <w:t xml:space="preserve">Furnizorul va asigura </w:t>
      </w:r>
      <w:r w:rsidR="00064DBD" w:rsidRPr="005F1CF5">
        <w:rPr>
          <w:rFonts w:ascii="Trebuchet MS" w:hAnsi="Trebuchet MS"/>
          <w:sz w:val="24"/>
          <w:szCs w:val="24"/>
        </w:rPr>
        <w:t xml:space="preserve">achizitorului </w:t>
      </w:r>
      <w:r w:rsidR="00905334" w:rsidRPr="005F1CF5">
        <w:rPr>
          <w:rFonts w:ascii="Trebuchet MS" w:hAnsi="Trebuchet MS"/>
          <w:sz w:val="24"/>
          <w:szCs w:val="24"/>
        </w:rPr>
        <w:t xml:space="preserve">punerea în drept total de utilizare a tuturor produselor software și hardware care fac obiectul </w:t>
      </w:r>
      <w:r w:rsidR="00064DBD" w:rsidRPr="005F1CF5">
        <w:rPr>
          <w:rFonts w:ascii="Trebuchet MS" w:hAnsi="Trebuchet MS"/>
          <w:sz w:val="24"/>
          <w:szCs w:val="24"/>
        </w:rPr>
        <w:t>c</w:t>
      </w:r>
      <w:r w:rsidR="00905334" w:rsidRPr="005F1CF5">
        <w:rPr>
          <w:rFonts w:ascii="Trebuchet MS" w:hAnsi="Trebuchet MS"/>
          <w:sz w:val="24"/>
          <w:szCs w:val="24"/>
        </w:rPr>
        <w:t>aietului de</w:t>
      </w:r>
      <w:r w:rsidR="00B260BB" w:rsidRPr="005F1CF5">
        <w:rPr>
          <w:rFonts w:ascii="Trebuchet MS" w:hAnsi="Trebuchet MS"/>
          <w:sz w:val="24"/>
          <w:szCs w:val="24"/>
        </w:rPr>
        <w:t xml:space="preserve"> </w:t>
      </w:r>
      <w:r w:rsidR="00905334" w:rsidRPr="005F1CF5">
        <w:rPr>
          <w:rFonts w:ascii="Trebuchet MS" w:hAnsi="Trebuchet MS"/>
          <w:spacing w:val="-42"/>
          <w:sz w:val="24"/>
          <w:szCs w:val="24"/>
        </w:rPr>
        <w:t xml:space="preserve"> </w:t>
      </w:r>
      <w:r w:rsidR="00064DBD" w:rsidRPr="005F1CF5">
        <w:rPr>
          <w:rFonts w:ascii="Trebuchet MS" w:hAnsi="Trebuchet MS"/>
          <w:sz w:val="24"/>
          <w:szCs w:val="24"/>
        </w:rPr>
        <w:t>s</w:t>
      </w:r>
      <w:r w:rsidR="00905334" w:rsidRPr="005F1CF5">
        <w:rPr>
          <w:rFonts w:ascii="Trebuchet MS" w:hAnsi="Trebuchet MS"/>
          <w:sz w:val="24"/>
          <w:szCs w:val="24"/>
        </w:rPr>
        <w:t>arcini</w:t>
      </w:r>
      <w:r w:rsidR="000E75AA" w:rsidRPr="005F1CF5">
        <w:rPr>
          <w:rFonts w:ascii="Trebuchet MS" w:hAnsi="Trebuchet MS"/>
          <w:sz w:val="24"/>
          <w:szCs w:val="24"/>
        </w:rPr>
        <w:t xml:space="preserve"> (NAS și hard disk-urile aferente)</w:t>
      </w:r>
      <w:r w:rsidR="00905334" w:rsidRPr="005F1CF5">
        <w:rPr>
          <w:rFonts w:ascii="Trebuchet MS" w:hAnsi="Trebuchet MS"/>
          <w:sz w:val="24"/>
          <w:szCs w:val="24"/>
        </w:rPr>
        <w:t>;</w:t>
      </w:r>
    </w:p>
    <w:p w14:paraId="2AD1DE7A" w14:textId="57A2ED50" w:rsidR="006936E2" w:rsidRPr="005F1CF5" w:rsidRDefault="00975E38" w:rsidP="00F7411F">
      <w:pPr>
        <w:pStyle w:val="ListParagraph"/>
        <w:numPr>
          <w:ilvl w:val="1"/>
          <w:numId w:val="30"/>
        </w:numPr>
        <w:tabs>
          <w:tab w:val="left" w:pos="832"/>
        </w:tabs>
        <w:spacing w:line="276" w:lineRule="auto"/>
        <w:ind w:right="-33" w:hanging="8"/>
        <w:rPr>
          <w:rFonts w:ascii="Trebuchet MS" w:hAnsi="Trebuchet MS"/>
          <w:sz w:val="24"/>
          <w:szCs w:val="24"/>
        </w:rPr>
      </w:pPr>
      <w:r w:rsidRPr="005F1CF5">
        <w:rPr>
          <w:rFonts w:ascii="Trebuchet MS" w:hAnsi="Trebuchet MS"/>
          <w:sz w:val="24"/>
          <w:szCs w:val="24"/>
        </w:rPr>
        <w:t xml:space="preserve"> </w:t>
      </w:r>
      <w:r w:rsidR="00905334" w:rsidRPr="005F1CF5">
        <w:rPr>
          <w:rFonts w:ascii="Trebuchet MS" w:hAnsi="Trebuchet MS"/>
          <w:sz w:val="24"/>
          <w:szCs w:val="24"/>
        </w:rPr>
        <w:t xml:space="preserve">Nu se vor accepta oferte de leasing sau închiriere pentru produsele hardware sau software care fac obiectul </w:t>
      </w:r>
      <w:r w:rsidR="00064DBD" w:rsidRPr="005F1CF5">
        <w:rPr>
          <w:rFonts w:ascii="Trebuchet MS" w:hAnsi="Trebuchet MS"/>
          <w:sz w:val="24"/>
          <w:szCs w:val="24"/>
        </w:rPr>
        <w:t>acestui caiet de sarcini</w:t>
      </w:r>
      <w:r w:rsidR="000E75AA" w:rsidRPr="005F1CF5">
        <w:rPr>
          <w:rFonts w:ascii="Trebuchet MS" w:hAnsi="Trebuchet MS"/>
          <w:sz w:val="24"/>
          <w:szCs w:val="24"/>
        </w:rPr>
        <w:t xml:space="preserve"> (NAS și hard disk-urile aferente)</w:t>
      </w:r>
      <w:r w:rsidR="00905334" w:rsidRPr="005F1CF5">
        <w:rPr>
          <w:rFonts w:ascii="Trebuchet MS" w:hAnsi="Trebuchet MS"/>
          <w:sz w:val="24"/>
          <w:szCs w:val="24"/>
        </w:rPr>
        <w:t>;</w:t>
      </w:r>
    </w:p>
    <w:p w14:paraId="5050A70A" w14:textId="3F8143F1" w:rsidR="006936E2" w:rsidRPr="005F1CF5" w:rsidRDefault="00975E38" w:rsidP="00F7411F">
      <w:pPr>
        <w:pStyle w:val="ListParagraph"/>
        <w:numPr>
          <w:ilvl w:val="1"/>
          <w:numId w:val="30"/>
        </w:numPr>
        <w:tabs>
          <w:tab w:val="left" w:pos="832"/>
        </w:tabs>
        <w:spacing w:line="276" w:lineRule="auto"/>
        <w:ind w:right="-33" w:hanging="8"/>
        <w:rPr>
          <w:rFonts w:ascii="Trebuchet MS" w:hAnsi="Trebuchet MS"/>
          <w:sz w:val="24"/>
          <w:szCs w:val="24"/>
        </w:rPr>
      </w:pPr>
      <w:r w:rsidRPr="005F1CF5">
        <w:rPr>
          <w:rFonts w:ascii="Trebuchet MS" w:hAnsi="Trebuchet MS"/>
          <w:sz w:val="24"/>
          <w:szCs w:val="24"/>
        </w:rPr>
        <w:t xml:space="preserve"> </w:t>
      </w:r>
      <w:r w:rsidR="00905334" w:rsidRPr="005F1CF5">
        <w:rPr>
          <w:rFonts w:ascii="Trebuchet MS" w:hAnsi="Trebuchet MS"/>
          <w:sz w:val="24"/>
          <w:szCs w:val="24"/>
        </w:rPr>
        <w:t xml:space="preserve">Recepția </w:t>
      </w:r>
      <w:r w:rsidR="00064DBD" w:rsidRPr="005F1CF5">
        <w:rPr>
          <w:rFonts w:ascii="Trebuchet MS" w:hAnsi="Trebuchet MS"/>
          <w:sz w:val="24"/>
          <w:szCs w:val="24"/>
        </w:rPr>
        <w:t xml:space="preserve">cantitativă și calitativă </w:t>
      </w:r>
      <w:r w:rsidR="00905334" w:rsidRPr="005F1CF5">
        <w:rPr>
          <w:rFonts w:ascii="Trebuchet MS" w:hAnsi="Trebuchet MS"/>
          <w:sz w:val="24"/>
          <w:szCs w:val="24"/>
        </w:rPr>
        <w:t>se va realiza după punerea în funcțiune a</w:t>
      </w:r>
      <w:r w:rsidR="000E75AA" w:rsidRPr="005F1CF5">
        <w:rPr>
          <w:rFonts w:ascii="Trebuchet MS" w:hAnsi="Trebuchet MS"/>
          <w:sz w:val="24"/>
          <w:szCs w:val="24"/>
        </w:rPr>
        <w:t xml:space="preserve"> produselor NAS și hard disk-urilor aferente</w:t>
      </w:r>
      <w:r w:rsidR="00905334" w:rsidRPr="005F1CF5">
        <w:rPr>
          <w:rFonts w:ascii="Trebuchet MS" w:hAnsi="Trebuchet MS"/>
          <w:sz w:val="24"/>
          <w:szCs w:val="24"/>
        </w:rPr>
        <w:t>, conform cerințelor</w:t>
      </w:r>
      <w:r w:rsidR="00804CE2" w:rsidRPr="005F1CF5">
        <w:rPr>
          <w:rFonts w:ascii="Trebuchet MS" w:hAnsi="Trebuchet MS"/>
          <w:sz w:val="24"/>
          <w:szCs w:val="24"/>
        </w:rPr>
        <w:t>;</w:t>
      </w:r>
    </w:p>
    <w:p w14:paraId="412517BB" w14:textId="1DF16C5D" w:rsidR="006936E2" w:rsidRPr="005F1CF5" w:rsidRDefault="00975E38" w:rsidP="00F7411F">
      <w:pPr>
        <w:pStyle w:val="ListParagraph"/>
        <w:numPr>
          <w:ilvl w:val="1"/>
          <w:numId w:val="30"/>
        </w:numPr>
        <w:tabs>
          <w:tab w:val="left" w:pos="832"/>
        </w:tabs>
        <w:spacing w:line="276" w:lineRule="auto"/>
        <w:ind w:right="-33" w:hanging="8"/>
        <w:rPr>
          <w:rFonts w:ascii="Trebuchet MS" w:hAnsi="Trebuchet MS"/>
          <w:sz w:val="24"/>
          <w:szCs w:val="24"/>
        </w:rPr>
      </w:pPr>
      <w:r w:rsidRPr="005F1CF5">
        <w:rPr>
          <w:rFonts w:ascii="Trebuchet MS" w:hAnsi="Trebuchet MS"/>
          <w:sz w:val="24"/>
          <w:szCs w:val="24"/>
        </w:rPr>
        <w:t xml:space="preserve"> </w:t>
      </w:r>
      <w:r w:rsidR="00905334" w:rsidRPr="005F1CF5">
        <w:rPr>
          <w:rFonts w:ascii="Trebuchet MS" w:hAnsi="Trebuchet MS"/>
          <w:sz w:val="24"/>
          <w:szCs w:val="24"/>
        </w:rPr>
        <w:t>Obligații de vizibilitate</w:t>
      </w:r>
      <w:r w:rsidR="00B63CD8" w:rsidRPr="005F1CF5">
        <w:rPr>
          <w:rFonts w:ascii="Trebuchet MS" w:hAnsi="Trebuchet MS"/>
          <w:sz w:val="24"/>
          <w:szCs w:val="24"/>
        </w:rPr>
        <w:t>:</w:t>
      </w:r>
    </w:p>
    <w:p w14:paraId="470C2664" w14:textId="1870DAEC" w:rsidR="001D7599" w:rsidRPr="005F1CF5" w:rsidRDefault="00905334" w:rsidP="0061173C">
      <w:pPr>
        <w:pStyle w:val="BodyText"/>
        <w:spacing w:line="276" w:lineRule="auto"/>
        <w:ind w:left="90" w:right="-33"/>
        <w:jc w:val="both"/>
        <w:rPr>
          <w:rFonts w:ascii="Trebuchet MS" w:hAnsi="Trebuchet MS"/>
        </w:rPr>
      </w:pPr>
      <w:r w:rsidRPr="005F1CF5">
        <w:rPr>
          <w:rFonts w:ascii="Trebuchet MS" w:hAnsi="Trebuchet MS"/>
        </w:rPr>
        <w:t xml:space="preserve">Operatorul economic </w:t>
      </w:r>
      <w:r w:rsidR="001D7599" w:rsidRPr="005F1CF5">
        <w:rPr>
          <w:rFonts w:ascii="Trebuchet MS" w:hAnsi="Trebuchet MS"/>
        </w:rPr>
        <w:t xml:space="preserve">trebuie să respecte prevederile Manualului de identitate vizuală pentru </w:t>
      </w:r>
      <w:r w:rsidR="003D13BC" w:rsidRPr="005F1CF5">
        <w:rPr>
          <w:rFonts w:ascii="Trebuchet MS" w:hAnsi="Trebuchet MS"/>
        </w:rPr>
        <w:t>Instrumente Structurale 2014-2020</w:t>
      </w:r>
      <w:r w:rsidR="001D7599" w:rsidRPr="005F1CF5">
        <w:rPr>
          <w:rFonts w:ascii="Trebuchet MS" w:hAnsi="Trebuchet MS"/>
        </w:rPr>
        <w:t xml:space="preserve">, care poate fi descărcat de pe site-ul </w:t>
      </w:r>
      <w:hyperlink r:id="rId8" w:history="1">
        <w:r w:rsidR="00804CE2" w:rsidRPr="005F1CF5">
          <w:rPr>
            <w:rStyle w:val="Hyperlink"/>
            <w:rFonts w:ascii="Trebuchet MS" w:hAnsi="Trebuchet MS"/>
          </w:rPr>
          <w:t>www.fonduri-ue.ro</w:t>
        </w:r>
      </w:hyperlink>
      <w:r w:rsidR="00804CE2" w:rsidRPr="005F1CF5">
        <w:rPr>
          <w:rFonts w:ascii="Trebuchet MS" w:hAnsi="Trebuchet MS"/>
        </w:rPr>
        <w:t>, conform cap. 6 din prezentul caiet de sarcini</w:t>
      </w:r>
      <w:r w:rsidR="003D13BC" w:rsidRPr="005F1CF5">
        <w:rPr>
          <w:rFonts w:ascii="Trebuchet MS" w:hAnsi="Trebuchet MS"/>
        </w:rPr>
        <w:t>.</w:t>
      </w:r>
    </w:p>
    <w:p w14:paraId="36EC2D9D" w14:textId="77777777" w:rsidR="00640519" w:rsidRPr="005F1CF5" w:rsidRDefault="00640519" w:rsidP="0061173C">
      <w:pPr>
        <w:pStyle w:val="BodyText"/>
        <w:spacing w:line="276" w:lineRule="auto"/>
        <w:ind w:right="-33"/>
        <w:rPr>
          <w:rFonts w:ascii="Trebuchet MS" w:hAnsi="Trebuchet MS"/>
        </w:rPr>
      </w:pPr>
    </w:p>
    <w:p w14:paraId="36ECE605" w14:textId="471DAF3E" w:rsidR="002E3B24" w:rsidRPr="005F1CF5" w:rsidRDefault="002E3B24" w:rsidP="0061173C">
      <w:pPr>
        <w:pStyle w:val="BodyText"/>
        <w:numPr>
          <w:ilvl w:val="0"/>
          <w:numId w:val="28"/>
        </w:numPr>
        <w:spacing w:before="3" w:line="276" w:lineRule="auto"/>
        <w:ind w:left="450"/>
        <w:rPr>
          <w:rFonts w:ascii="Trebuchet MS" w:hAnsi="Trebuchet MS"/>
          <w:b/>
          <w:bCs/>
        </w:rPr>
      </w:pPr>
      <w:r w:rsidRPr="005F1CF5">
        <w:rPr>
          <w:rFonts w:ascii="Trebuchet MS" w:hAnsi="Trebuchet MS"/>
          <w:b/>
          <w:bCs/>
        </w:rPr>
        <w:t>Specificațiile tehnice și /sau cerințele funcționale minime sunt următoarele:</w:t>
      </w:r>
    </w:p>
    <w:p w14:paraId="2D6B6863" w14:textId="77777777" w:rsidR="00613684" w:rsidRPr="005F1CF5" w:rsidRDefault="00613684" w:rsidP="00613684">
      <w:pPr>
        <w:pStyle w:val="Heading1"/>
        <w:spacing w:line="276" w:lineRule="auto"/>
        <w:ind w:left="0"/>
        <w:rPr>
          <w:rFonts w:ascii="Trebuchet MS" w:hAnsi="Trebuchet MS"/>
        </w:rPr>
      </w:pPr>
    </w:p>
    <w:p w14:paraId="7191DD0E" w14:textId="0F480646" w:rsidR="00640519" w:rsidRPr="005F1CF5" w:rsidRDefault="00613684" w:rsidP="00613684">
      <w:pPr>
        <w:pStyle w:val="Heading1"/>
        <w:spacing w:line="276" w:lineRule="auto"/>
        <w:ind w:left="0"/>
        <w:rPr>
          <w:rFonts w:ascii="Trebuchet MS" w:hAnsi="Trebuchet MS"/>
          <w:b w:val="0"/>
        </w:rPr>
      </w:pPr>
      <w:r w:rsidRPr="005F1CF5">
        <w:rPr>
          <w:rFonts w:ascii="Trebuchet MS" w:hAnsi="Trebuchet MS"/>
        </w:rPr>
        <w:t xml:space="preserve">Lot 1 </w:t>
      </w:r>
      <w:r w:rsidRPr="005F1CF5">
        <w:rPr>
          <w:rFonts w:ascii="Trebuchet MS" w:hAnsi="Trebuchet MS"/>
          <w:b w:val="0"/>
        </w:rPr>
        <w:t>–</w:t>
      </w:r>
      <w:r w:rsidR="005F1CF5" w:rsidRPr="005F1CF5">
        <w:rPr>
          <w:rFonts w:ascii="Trebuchet MS" w:hAnsi="Trebuchet MS"/>
          <w:b w:val="0"/>
        </w:rPr>
        <w:t xml:space="preserve"> </w:t>
      </w:r>
      <w:r w:rsidR="000D66F3" w:rsidRPr="000D66F3">
        <w:rPr>
          <w:rFonts w:ascii="Trebuchet MS" w:hAnsi="Trebuchet MS"/>
        </w:rPr>
        <w:t>Echipamente de rețea</w:t>
      </w:r>
    </w:p>
    <w:tbl>
      <w:tblPr>
        <w:tblStyle w:val="TableGrid"/>
        <w:tblW w:w="0" w:type="auto"/>
        <w:tblLook w:val="04A0" w:firstRow="1" w:lastRow="0" w:firstColumn="1" w:lastColumn="0" w:noHBand="0" w:noVBand="1"/>
      </w:tblPr>
      <w:tblGrid>
        <w:gridCol w:w="625"/>
        <w:gridCol w:w="2160"/>
        <w:gridCol w:w="6768"/>
      </w:tblGrid>
      <w:tr w:rsidR="00C040B2" w:rsidRPr="005F1CF5" w14:paraId="62434099" w14:textId="77777777" w:rsidTr="004F5D1A">
        <w:tc>
          <w:tcPr>
            <w:tcW w:w="625" w:type="dxa"/>
          </w:tcPr>
          <w:p w14:paraId="5E9748A6" w14:textId="42870340" w:rsidR="00C040B2" w:rsidRPr="005F1CF5" w:rsidRDefault="004F5D1A" w:rsidP="004F5D1A">
            <w:pPr>
              <w:pStyle w:val="BodyText"/>
              <w:spacing w:before="3" w:line="276" w:lineRule="auto"/>
              <w:rPr>
                <w:rFonts w:ascii="Trebuchet MS" w:hAnsi="Trebuchet MS"/>
                <w:b/>
                <w:bCs/>
              </w:rPr>
            </w:pPr>
            <w:r w:rsidRPr="005F1CF5">
              <w:rPr>
                <w:rFonts w:ascii="Trebuchet MS" w:hAnsi="Trebuchet MS"/>
                <w:b/>
                <w:bCs/>
              </w:rPr>
              <w:t>N</w:t>
            </w:r>
            <w:r w:rsidR="00C040B2" w:rsidRPr="005F1CF5">
              <w:rPr>
                <w:rFonts w:ascii="Trebuchet MS" w:hAnsi="Trebuchet MS"/>
                <w:b/>
                <w:bCs/>
              </w:rPr>
              <w:t>r</w:t>
            </w:r>
            <w:r w:rsidRPr="005F1CF5">
              <w:rPr>
                <w:rFonts w:ascii="Trebuchet MS" w:hAnsi="Trebuchet MS"/>
                <w:b/>
                <w:bCs/>
              </w:rPr>
              <w:t>.</w:t>
            </w:r>
          </w:p>
        </w:tc>
        <w:tc>
          <w:tcPr>
            <w:tcW w:w="2160" w:type="dxa"/>
          </w:tcPr>
          <w:p w14:paraId="6CCB0342" w14:textId="06A57F66" w:rsidR="00C040B2" w:rsidRPr="005F1CF5" w:rsidRDefault="004F5D1A" w:rsidP="003E6C02">
            <w:pPr>
              <w:pStyle w:val="BodyText"/>
              <w:spacing w:before="3" w:line="276" w:lineRule="auto"/>
              <w:rPr>
                <w:rFonts w:ascii="Trebuchet MS" w:hAnsi="Trebuchet MS"/>
                <w:b/>
                <w:bCs/>
              </w:rPr>
            </w:pPr>
            <w:r w:rsidRPr="005F1CF5">
              <w:rPr>
                <w:rFonts w:ascii="Trebuchet MS" w:hAnsi="Trebuchet MS"/>
                <w:b/>
                <w:bCs/>
              </w:rPr>
              <w:t>Denumire articol</w:t>
            </w:r>
          </w:p>
        </w:tc>
        <w:tc>
          <w:tcPr>
            <w:tcW w:w="6768" w:type="dxa"/>
          </w:tcPr>
          <w:p w14:paraId="4348FDF4" w14:textId="4E3E8356" w:rsidR="00C040B2" w:rsidRPr="005F1CF5" w:rsidRDefault="004F5D1A" w:rsidP="003E6C02">
            <w:pPr>
              <w:pStyle w:val="BodyText"/>
              <w:spacing w:before="3" w:line="276" w:lineRule="auto"/>
              <w:rPr>
                <w:rFonts w:ascii="Trebuchet MS" w:hAnsi="Trebuchet MS"/>
                <w:b/>
                <w:bCs/>
              </w:rPr>
            </w:pPr>
            <w:r w:rsidRPr="005F1CF5">
              <w:rPr>
                <w:rFonts w:ascii="Trebuchet MS" w:hAnsi="Trebuchet MS"/>
                <w:b/>
                <w:bCs/>
              </w:rPr>
              <w:t>Cerințe minime tehnice</w:t>
            </w:r>
          </w:p>
        </w:tc>
      </w:tr>
      <w:tr w:rsidR="004F5D1A" w:rsidRPr="005F1CF5" w14:paraId="1888C6DF" w14:textId="77777777" w:rsidTr="00F6290C">
        <w:trPr>
          <w:trHeight w:val="4472"/>
        </w:trPr>
        <w:tc>
          <w:tcPr>
            <w:tcW w:w="625" w:type="dxa"/>
          </w:tcPr>
          <w:p w14:paraId="281241BF" w14:textId="0833699B" w:rsidR="004F5D1A" w:rsidRPr="005F1CF5" w:rsidRDefault="004F5D1A" w:rsidP="004F5D1A">
            <w:pPr>
              <w:pStyle w:val="BodyText"/>
              <w:spacing w:before="3" w:line="276" w:lineRule="auto"/>
              <w:jc w:val="center"/>
              <w:rPr>
                <w:rFonts w:ascii="Trebuchet MS" w:hAnsi="Trebuchet MS"/>
                <w:bCs/>
              </w:rPr>
            </w:pPr>
            <w:r w:rsidRPr="005F1CF5">
              <w:rPr>
                <w:rFonts w:ascii="Trebuchet MS" w:hAnsi="Trebuchet MS"/>
                <w:bCs/>
              </w:rPr>
              <w:t>1.</w:t>
            </w:r>
          </w:p>
        </w:tc>
        <w:tc>
          <w:tcPr>
            <w:tcW w:w="2160" w:type="dxa"/>
          </w:tcPr>
          <w:p w14:paraId="5F70FA80" w14:textId="5A142AF4" w:rsidR="004F5D1A" w:rsidRPr="005F1CF5" w:rsidRDefault="004F5D1A" w:rsidP="003E6C02">
            <w:pPr>
              <w:pStyle w:val="BodyText"/>
              <w:spacing w:before="3" w:line="276" w:lineRule="auto"/>
              <w:rPr>
                <w:rFonts w:ascii="Trebuchet MS" w:hAnsi="Trebuchet MS"/>
                <w:bCs/>
              </w:rPr>
            </w:pPr>
            <w:r w:rsidRPr="005F1CF5">
              <w:rPr>
                <w:rFonts w:ascii="Trebuchet MS" w:hAnsi="Trebuchet MS"/>
                <w:bCs/>
              </w:rPr>
              <w:t>Dispozitive de rețea pentru stocare date Network Attached Storage (NAS)</w:t>
            </w:r>
          </w:p>
        </w:tc>
        <w:tc>
          <w:tcPr>
            <w:tcW w:w="6768" w:type="dxa"/>
          </w:tcPr>
          <w:p w14:paraId="4D8C68F9" w14:textId="20B489A6" w:rsidR="004F5D1A" w:rsidRPr="005F1CF5" w:rsidRDefault="0026640D" w:rsidP="007D65B1">
            <w:pPr>
              <w:pStyle w:val="BodyText"/>
              <w:spacing w:before="3" w:line="276" w:lineRule="auto"/>
              <w:jc w:val="both"/>
              <w:rPr>
                <w:rFonts w:ascii="Trebuchet MS" w:hAnsi="Trebuchet MS"/>
                <w:bCs/>
              </w:rPr>
            </w:pPr>
            <w:r w:rsidRPr="005F1CF5">
              <w:rPr>
                <w:rFonts w:ascii="Trebuchet MS" w:hAnsi="Trebuchet MS"/>
                <w:bCs/>
              </w:rPr>
              <w:t>Procesor: minim</w:t>
            </w:r>
            <w:r w:rsidR="000C05E9" w:rsidRPr="005F1CF5">
              <w:rPr>
                <w:rFonts w:ascii="Trebuchet MS" w:hAnsi="Trebuchet MS"/>
                <w:bCs/>
              </w:rPr>
              <w:t>um</w:t>
            </w:r>
            <w:r w:rsidRPr="005F1CF5">
              <w:rPr>
                <w:rFonts w:ascii="Trebuchet MS" w:hAnsi="Trebuchet MS"/>
                <w:bCs/>
              </w:rPr>
              <w:t xml:space="preserve"> 4 nuclee (quad-core), frecven</w:t>
            </w:r>
            <w:r w:rsidR="00804CE2" w:rsidRPr="005F1CF5">
              <w:rPr>
                <w:rFonts w:ascii="Trebuchet MS" w:hAnsi="Trebuchet MS"/>
                <w:bCs/>
              </w:rPr>
              <w:t>ț</w:t>
            </w:r>
            <w:r w:rsidRPr="005F1CF5">
              <w:rPr>
                <w:rFonts w:ascii="Trebuchet MS" w:hAnsi="Trebuchet MS"/>
                <w:bCs/>
              </w:rPr>
              <w:t>a – minim</w:t>
            </w:r>
            <w:r w:rsidR="000C05E9" w:rsidRPr="005F1CF5">
              <w:rPr>
                <w:rFonts w:ascii="Trebuchet MS" w:hAnsi="Trebuchet MS"/>
                <w:bCs/>
              </w:rPr>
              <w:t>um</w:t>
            </w:r>
            <w:r w:rsidRPr="005F1CF5">
              <w:rPr>
                <w:rFonts w:ascii="Trebuchet MS" w:hAnsi="Trebuchet MS"/>
                <w:bCs/>
              </w:rPr>
              <w:t xml:space="preserve"> 2.2 GHz;</w:t>
            </w:r>
          </w:p>
          <w:p w14:paraId="62F5E3ED" w14:textId="75523CAF" w:rsidR="0026640D" w:rsidRPr="005F1CF5" w:rsidRDefault="0026640D" w:rsidP="007D65B1">
            <w:pPr>
              <w:pStyle w:val="BodyText"/>
              <w:spacing w:before="3" w:line="276" w:lineRule="auto"/>
              <w:jc w:val="both"/>
              <w:rPr>
                <w:rFonts w:ascii="Trebuchet MS" w:hAnsi="Trebuchet MS"/>
                <w:bCs/>
              </w:rPr>
            </w:pPr>
            <w:r w:rsidRPr="005F1CF5">
              <w:rPr>
                <w:rFonts w:ascii="Trebuchet MS" w:hAnsi="Trebuchet MS"/>
                <w:bCs/>
              </w:rPr>
              <w:t>Memorie RAM: Tip DDR4, capacitate minim</w:t>
            </w:r>
            <w:r w:rsidR="000C05E9" w:rsidRPr="005F1CF5">
              <w:rPr>
                <w:rFonts w:ascii="Trebuchet MS" w:hAnsi="Trebuchet MS"/>
                <w:bCs/>
              </w:rPr>
              <w:t>um</w:t>
            </w:r>
            <w:r w:rsidRPr="005F1CF5">
              <w:rPr>
                <w:rFonts w:ascii="Trebuchet MS" w:hAnsi="Trebuchet MS"/>
                <w:bCs/>
              </w:rPr>
              <w:t xml:space="preserve"> 8GB</w:t>
            </w:r>
            <w:r w:rsidR="00640EC5" w:rsidRPr="005F1CF5">
              <w:rPr>
                <w:rFonts w:ascii="Trebuchet MS" w:hAnsi="Trebuchet MS"/>
                <w:bCs/>
              </w:rPr>
              <w:t>;</w:t>
            </w:r>
          </w:p>
          <w:p w14:paraId="6B79481A" w14:textId="10169276" w:rsidR="00640EC5" w:rsidRPr="005F1CF5" w:rsidRDefault="00640EC5" w:rsidP="007D65B1">
            <w:pPr>
              <w:pStyle w:val="BodyText"/>
              <w:spacing w:before="3" w:line="276" w:lineRule="auto"/>
              <w:jc w:val="both"/>
              <w:rPr>
                <w:rFonts w:ascii="Trebuchet MS" w:hAnsi="Trebuchet MS"/>
                <w:bCs/>
              </w:rPr>
            </w:pPr>
            <w:r w:rsidRPr="005F1CF5">
              <w:rPr>
                <w:rFonts w:ascii="Trebuchet MS" w:hAnsi="Trebuchet MS"/>
                <w:bCs/>
              </w:rPr>
              <w:t>Stocare: număr locații HDD – x4, format HDD acceptat – 3.5 inch SATA;</w:t>
            </w:r>
          </w:p>
          <w:p w14:paraId="1B05BE7C" w14:textId="77777777" w:rsidR="00640EC5" w:rsidRPr="005F1CF5" w:rsidRDefault="00640EC5" w:rsidP="007D65B1">
            <w:pPr>
              <w:pStyle w:val="BodyText"/>
              <w:spacing w:before="3" w:line="276" w:lineRule="auto"/>
              <w:ind w:left="706" w:hanging="720"/>
              <w:jc w:val="both"/>
              <w:rPr>
                <w:rFonts w:ascii="Trebuchet MS" w:hAnsi="Trebuchet MS"/>
                <w:bCs/>
              </w:rPr>
            </w:pPr>
            <w:r w:rsidRPr="005F1CF5">
              <w:rPr>
                <w:rFonts w:ascii="Trebuchet MS" w:hAnsi="Trebuchet MS"/>
                <w:bCs/>
              </w:rPr>
              <w:t>Porturi: 3</w:t>
            </w:r>
            <w:r w:rsidR="00A37A08" w:rsidRPr="005F1CF5">
              <w:rPr>
                <w:rFonts w:ascii="Trebuchet MS" w:hAnsi="Trebuchet MS"/>
                <w:bCs/>
              </w:rPr>
              <w:t xml:space="preserve"> </w:t>
            </w:r>
            <w:r w:rsidRPr="005F1CF5">
              <w:rPr>
                <w:rFonts w:ascii="Trebuchet MS" w:hAnsi="Trebuchet MS"/>
                <w:bCs/>
              </w:rPr>
              <w:t>x</w:t>
            </w:r>
            <w:r w:rsidR="00A37A08" w:rsidRPr="005F1CF5">
              <w:rPr>
                <w:rFonts w:ascii="Trebuchet MS" w:hAnsi="Trebuchet MS"/>
                <w:bCs/>
              </w:rPr>
              <w:t xml:space="preserve"> USB 3.2 Type A, 1 x USB 3.2 Type C, </w:t>
            </w:r>
            <w:r w:rsidR="0033430A" w:rsidRPr="005F1CF5">
              <w:rPr>
                <w:rFonts w:ascii="Trebuchet MS" w:hAnsi="Trebuchet MS"/>
                <w:bCs/>
              </w:rPr>
              <w:t>2 x RJ45 2.5 Gigabit Ethernet, 2 sloturi PCIe gen 3</w:t>
            </w:r>
          </w:p>
          <w:p w14:paraId="3257EAAD" w14:textId="77777777" w:rsidR="00E675E2" w:rsidRPr="005F1CF5" w:rsidRDefault="00331B4E" w:rsidP="007D65B1">
            <w:pPr>
              <w:pStyle w:val="BodyText"/>
              <w:spacing w:before="3" w:line="276" w:lineRule="auto"/>
              <w:ind w:left="706" w:hanging="720"/>
              <w:jc w:val="both"/>
              <w:rPr>
                <w:rFonts w:ascii="Trebuchet MS" w:hAnsi="Trebuchet MS"/>
                <w:bCs/>
              </w:rPr>
            </w:pPr>
            <w:r w:rsidRPr="005F1CF5">
              <w:rPr>
                <w:rFonts w:ascii="Trebuchet MS" w:hAnsi="Trebuchet MS"/>
                <w:bCs/>
              </w:rPr>
              <w:t>Butoane: Power, Reset, USB Auto Copy;</w:t>
            </w:r>
          </w:p>
          <w:p w14:paraId="442A4609" w14:textId="4777C6B8" w:rsidR="00331B4E" w:rsidRPr="005F1CF5" w:rsidRDefault="00331B4E" w:rsidP="007D65B1">
            <w:pPr>
              <w:pStyle w:val="BodyText"/>
              <w:spacing w:before="3" w:line="276" w:lineRule="auto"/>
              <w:ind w:left="706" w:hanging="720"/>
              <w:jc w:val="both"/>
              <w:rPr>
                <w:rFonts w:ascii="Trebuchet MS" w:hAnsi="Trebuchet MS"/>
                <w:bCs/>
              </w:rPr>
            </w:pPr>
            <w:r w:rsidRPr="005F1CF5">
              <w:rPr>
                <w:rFonts w:ascii="Trebuchet MS" w:hAnsi="Trebuchet MS"/>
                <w:bCs/>
              </w:rPr>
              <w:t>Dimensiuni: maxim</w:t>
            </w:r>
            <w:r w:rsidR="00804CE2" w:rsidRPr="005F1CF5">
              <w:rPr>
                <w:rFonts w:ascii="Trebuchet MS" w:hAnsi="Trebuchet MS"/>
                <w:bCs/>
              </w:rPr>
              <w:t>um</w:t>
            </w:r>
            <w:r w:rsidRPr="005F1CF5">
              <w:rPr>
                <w:rFonts w:ascii="Trebuchet MS" w:hAnsi="Trebuchet MS"/>
                <w:bCs/>
              </w:rPr>
              <w:t xml:space="preserve"> 20x20x30 cm;</w:t>
            </w:r>
          </w:p>
          <w:p w14:paraId="1B2B786F" w14:textId="6CDD7892" w:rsidR="00331B4E" w:rsidRPr="005F1CF5" w:rsidRDefault="00331B4E" w:rsidP="007D65B1">
            <w:pPr>
              <w:pStyle w:val="BodyText"/>
              <w:spacing w:before="3" w:line="276" w:lineRule="auto"/>
              <w:ind w:left="706" w:hanging="720"/>
              <w:jc w:val="both"/>
              <w:rPr>
                <w:rFonts w:ascii="Trebuchet MS" w:hAnsi="Trebuchet MS"/>
                <w:bCs/>
              </w:rPr>
            </w:pPr>
            <w:r w:rsidRPr="005F1CF5">
              <w:rPr>
                <w:rFonts w:ascii="Trebuchet MS" w:hAnsi="Trebuchet MS"/>
                <w:bCs/>
              </w:rPr>
              <w:t>Masa net</w:t>
            </w:r>
            <w:r w:rsidR="00804CE2" w:rsidRPr="005F1CF5">
              <w:rPr>
                <w:rFonts w:ascii="Trebuchet MS" w:hAnsi="Trebuchet MS"/>
                <w:bCs/>
              </w:rPr>
              <w:t>ă</w:t>
            </w:r>
            <w:r w:rsidRPr="005F1CF5">
              <w:rPr>
                <w:rFonts w:ascii="Trebuchet MS" w:hAnsi="Trebuchet MS"/>
                <w:bCs/>
              </w:rPr>
              <w:t>: maxim</w:t>
            </w:r>
            <w:r w:rsidR="00804CE2" w:rsidRPr="005F1CF5">
              <w:rPr>
                <w:rFonts w:ascii="Trebuchet MS" w:hAnsi="Trebuchet MS"/>
                <w:bCs/>
              </w:rPr>
              <w:t>um</w:t>
            </w:r>
            <w:r w:rsidRPr="005F1CF5">
              <w:rPr>
                <w:rFonts w:ascii="Trebuchet MS" w:hAnsi="Trebuchet MS"/>
                <w:bCs/>
              </w:rPr>
              <w:t xml:space="preserve"> 5.1 kg;</w:t>
            </w:r>
          </w:p>
          <w:p w14:paraId="537D33EB" w14:textId="0B0592A5" w:rsidR="00331B4E" w:rsidRPr="005F1CF5" w:rsidRDefault="00331B4E" w:rsidP="007D65B1">
            <w:pPr>
              <w:pStyle w:val="BodyText"/>
              <w:spacing w:before="3" w:line="276" w:lineRule="auto"/>
              <w:ind w:left="706" w:hanging="720"/>
              <w:jc w:val="both"/>
              <w:rPr>
                <w:rFonts w:ascii="Trebuchet MS" w:hAnsi="Trebuchet MS"/>
                <w:bCs/>
              </w:rPr>
            </w:pPr>
            <w:r w:rsidRPr="005F1CF5">
              <w:rPr>
                <w:rFonts w:ascii="Trebuchet MS" w:hAnsi="Trebuchet MS"/>
                <w:bCs/>
              </w:rPr>
              <w:t>Ventilatoare: System fan 1 x 120mm, CPU fan 1 x 60mm</w:t>
            </w:r>
            <w:r w:rsidR="00FD61FB" w:rsidRPr="005F1CF5">
              <w:rPr>
                <w:rFonts w:ascii="Trebuchet MS" w:hAnsi="Trebuchet MS"/>
                <w:bCs/>
              </w:rPr>
              <w:t>;</w:t>
            </w:r>
          </w:p>
          <w:p w14:paraId="1D4CDDC3" w14:textId="4EA9C066" w:rsidR="00331B4E" w:rsidRPr="005F1CF5" w:rsidRDefault="00331B4E" w:rsidP="007D65B1">
            <w:pPr>
              <w:pStyle w:val="BodyText"/>
              <w:spacing w:before="3" w:line="276" w:lineRule="auto"/>
              <w:ind w:left="706" w:hanging="720"/>
              <w:jc w:val="both"/>
              <w:rPr>
                <w:rFonts w:ascii="Trebuchet MS" w:hAnsi="Trebuchet MS"/>
                <w:bCs/>
              </w:rPr>
            </w:pPr>
            <w:r w:rsidRPr="005F1CF5">
              <w:rPr>
                <w:rFonts w:ascii="Trebuchet MS" w:hAnsi="Trebuchet MS"/>
                <w:bCs/>
              </w:rPr>
              <w:t>Sistem de operare</w:t>
            </w:r>
            <w:r w:rsidR="00C87A38" w:rsidRPr="005F1CF5">
              <w:rPr>
                <w:rFonts w:ascii="Trebuchet MS" w:hAnsi="Trebuchet MS"/>
                <w:bCs/>
              </w:rPr>
              <w:t xml:space="preserve"> propriu</w:t>
            </w:r>
            <w:r w:rsidRPr="005F1CF5">
              <w:rPr>
                <w:rFonts w:ascii="Trebuchet MS" w:hAnsi="Trebuchet MS"/>
                <w:bCs/>
              </w:rPr>
              <w:t xml:space="preserve">: QuTS </w:t>
            </w:r>
            <w:r w:rsidR="00D46E27" w:rsidRPr="005F1CF5">
              <w:rPr>
                <w:rFonts w:ascii="Trebuchet MS" w:hAnsi="Trebuchet MS"/>
                <w:bCs/>
              </w:rPr>
              <w:t>H</w:t>
            </w:r>
            <w:r w:rsidRPr="005F1CF5">
              <w:rPr>
                <w:rFonts w:ascii="Trebuchet MS" w:hAnsi="Trebuchet MS"/>
                <w:bCs/>
              </w:rPr>
              <w:t>ero</w:t>
            </w:r>
            <w:r w:rsidR="008B4595" w:rsidRPr="005F1CF5">
              <w:rPr>
                <w:rFonts w:ascii="Trebuchet MS" w:hAnsi="Trebuchet MS"/>
                <w:bCs/>
              </w:rPr>
              <w:t xml:space="preserve"> / QTS</w:t>
            </w:r>
            <w:r w:rsidR="00D46E27" w:rsidRPr="005F1CF5">
              <w:rPr>
                <w:rFonts w:ascii="Trebuchet MS" w:hAnsi="Trebuchet MS"/>
                <w:bCs/>
              </w:rPr>
              <w:t>, internal drive ZFS</w:t>
            </w:r>
            <w:r w:rsidR="008B4595" w:rsidRPr="005F1CF5">
              <w:rPr>
                <w:rFonts w:ascii="Trebuchet MS" w:hAnsi="Trebuchet MS"/>
                <w:bCs/>
              </w:rPr>
              <w:t xml:space="preserve"> / EXT4</w:t>
            </w:r>
            <w:r w:rsidR="00D46E27" w:rsidRPr="005F1CF5">
              <w:rPr>
                <w:rFonts w:ascii="Trebuchet MS" w:hAnsi="Trebuchet MS"/>
                <w:bCs/>
              </w:rPr>
              <w:t>;</w:t>
            </w:r>
          </w:p>
          <w:p w14:paraId="2928783E" w14:textId="0A72E8C7" w:rsidR="00D46E27" w:rsidRPr="005F1CF5" w:rsidRDefault="00D46E27" w:rsidP="007D65B1">
            <w:pPr>
              <w:pStyle w:val="BodyText"/>
              <w:spacing w:before="3" w:line="276" w:lineRule="auto"/>
              <w:ind w:left="706" w:hanging="720"/>
              <w:jc w:val="both"/>
              <w:rPr>
                <w:rFonts w:ascii="Trebuchet MS" w:hAnsi="Trebuchet MS"/>
                <w:bCs/>
              </w:rPr>
            </w:pPr>
            <w:r w:rsidRPr="005F1CF5">
              <w:rPr>
                <w:rFonts w:ascii="Trebuchet MS" w:hAnsi="Trebuchet MS"/>
                <w:bCs/>
              </w:rPr>
              <w:t>Sistem de operare utilizator ac</w:t>
            </w:r>
            <w:r w:rsidR="00CE2A4A" w:rsidRPr="005F1CF5">
              <w:rPr>
                <w:rFonts w:ascii="Trebuchet MS" w:hAnsi="Trebuchet MS"/>
                <w:bCs/>
              </w:rPr>
              <w:t>ceptat: Microsoft Windows 10/11;</w:t>
            </w:r>
          </w:p>
          <w:p w14:paraId="7558E285" w14:textId="4FE819F7" w:rsidR="00CE2A4A" w:rsidRPr="005F1CF5" w:rsidRDefault="00CE2A4A" w:rsidP="007D65B1">
            <w:pPr>
              <w:pStyle w:val="BodyText"/>
              <w:spacing w:before="3" w:line="276" w:lineRule="auto"/>
              <w:ind w:left="706" w:hanging="720"/>
              <w:jc w:val="both"/>
              <w:rPr>
                <w:rFonts w:ascii="Trebuchet MS" w:hAnsi="Trebuchet MS"/>
                <w:bCs/>
              </w:rPr>
            </w:pPr>
            <w:r w:rsidRPr="005F1CF5">
              <w:rPr>
                <w:rFonts w:ascii="Trebuchet MS" w:hAnsi="Trebuchet MS"/>
                <w:bCs/>
              </w:rPr>
              <w:t>Altele: Suplimentar față de sursa de alimentare a NAS-ului, se va furniza încă 1 bucată sursă de alimentare identică, originală</w:t>
            </w:r>
            <w:r w:rsidR="00BE0943" w:rsidRPr="005F1CF5">
              <w:rPr>
                <w:rFonts w:ascii="Trebuchet MS" w:hAnsi="Trebuchet MS"/>
                <w:bCs/>
              </w:rPr>
              <w:t xml:space="preserve">, </w:t>
            </w:r>
            <w:r w:rsidRPr="005F1CF5">
              <w:rPr>
                <w:rFonts w:ascii="Trebuchet MS" w:hAnsi="Trebuchet MS"/>
                <w:bCs/>
              </w:rPr>
              <w:t xml:space="preserve">ca rezervă pentru viitor, ținând cont de faptul că dispozitivul de stocare NAS este permanent în funcțiune iar sursa aferentă mereu în sarcină, pentru eliminarea riscului de </w:t>
            </w:r>
            <w:r w:rsidR="00BE0943" w:rsidRPr="005F1CF5">
              <w:rPr>
                <w:rFonts w:ascii="Trebuchet MS" w:hAnsi="Trebuchet MS"/>
                <w:bCs/>
              </w:rPr>
              <w:t>blocare a activității în legătură cu accesarea NAS în rețeaua ACP în cazul deteriorării</w:t>
            </w:r>
            <w:r w:rsidRPr="005F1CF5">
              <w:rPr>
                <w:rFonts w:ascii="Trebuchet MS" w:hAnsi="Trebuchet MS"/>
                <w:bCs/>
              </w:rPr>
              <w:t xml:space="preserve"> sursei</w:t>
            </w:r>
            <w:r w:rsidR="00BE0943" w:rsidRPr="005F1CF5">
              <w:rPr>
                <w:rFonts w:ascii="Trebuchet MS" w:hAnsi="Trebuchet MS"/>
                <w:bCs/>
              </w:rPr>
              <w:t>.</w:t>
            </w:r>
          </w:p>
          <w:p w14:paraId="0C46F099" w14:textId="630DF16B" w:rsidR="009B4F6F" w:rsidRPr="005F1CF5" w:rsidRDefault="009B4F6F" w:rsidP="007D65B1">
            <w:pPr>
              <w:pStyle w:val="BodyText"/>
              <w:spacing w:before="3" w:line="276" w:lineRule="auto"/>
              <w:ind w:left="706" w:hanging="720"/>
              <w:jc w:val="both"/>
              <w:rPr>
                <w:rFonts w:ascii="Trebuchet MS" w:hAnsi="Trebuchet MS"/>
                <w:bCs/>
              </w:rPr>
            </w:pPr>
            <w:r w:rsidRPr="005F1CF5">
              <w:rPr>
                <w:rFonts w:ascii="Trebuchet MS" w:hAnsi="Trebuchet MS"/>
                <w:bCs/>
              </w:rPr>
              <w:t xml:space="preserve">Garanție: </w:t>
            </w:r>
            <w:r w:rsidR="0038013C" w:rsidRPr="005F1CF5">
              <w:rPr>
                <w:rFonts w:ascii="Trebuchet MS" w:hAnsi="Trebuchet MS"/>
                <w:bCs/>
              </w:rPr>
              <w:t>minim</w:t>
            </w:r>
            <w:r w:rsidR="000C05E9" w:rsidRPr="005F1CF5">
              <w:rPr>
                <w:rFonts w:ascii="Trebuchet MS" w:hAnsi="Trebuchet MS"/>
                <w:bCs/>
              </w:rPr>
              <w:t>um</w:t>
            </w:r>
            <w:r w:rsidR="0038013C" w:rsidRPr="005F1CF5">
              <w:rPr>
                <w:rFonts w:ascii="Trebuchet MS" w:hAnsi="Trebuchet MS"/>
                <w:bCs/>
              </w:rPr>
              <w:t xml:space="preserve"> </w:t>
            </w:r>
            <w:r w:rsidRPr="005F1CF5">
              <w:rPr>
                <w:rFonts w:ascii="Trebuchet MS" w:hAnsi="Trebuchet MS"/>
                <w:bCs/>
              </w:rPr>
              <w:t>36 luni</w:t>
            </w:r>
          </w:p>
        </w:tc>
      </w:tr>
      <w:tr w:rsidR="004F5D1A" w:rsidRPr="005F1CF5" w14:paraId="174E0FB9" w14:textId="77777777" w:rsidTr="004F5D1A">
        <w:tc>
          <w:tcPr>
            <w:tcW w:w="625" w:type="dxa"/>
          </w:tcPr>
          <w:p w14:paraId="7E515E40" w14:textId="19342B46" w:rsidR="004F5D1A" w:rsidRPr="005F1CF5" w:rsidRDefault="007E2D79" w:rsidP="004F5D1A">
            <w:pPr>
              <w:pStyle w:val="BodyText"/>
              <w:spacing w:before="3" w:line="276" w:lineRule="auto"/>
              <w:jc w:val="center"/>
              <w:rPr>
                <w:rFonts w:ascii="Trebuchet MS" w:hAnsi="Trebuchet MS"/>
                <w:bCs/>
              </w:rPr>
            </w:pPr>
            <w:r w:rsidRPr="005F1CF5">
              <w:rPr>
                <w:rFonts w:ascii="Trebuchet MS" w:hAnsi="Trebuchet MS"/>
                <w:bCs/>
              </w:rPr>
              <w:lastRenderedPageBreak/>
              <w:t>2.</w:t>
            </w:r>
          </w:p>
        </w:tc>
        <w:tc>
          <w:tcPr>
            <w:tcW w:w="2160" w:type="dxa"/>
          </w:tcPr>
          <w:p w14:paraId="1299AB06" w14:textId="54126CDC" w:rsidR="004F5D1A" w:rsidRPr="005F1CF5" w:rsidRDefault="007E2D79" w:rsidP="003E6C02">
            <w:pPr>
              <w:pStyle w:val="BodyText"/>
              <w:spacing w:before="3" w:line="276" w:lineRule="auto"/>
              <w:rPr>
                <w:rFonts w:ascii="Trebuchet MS" w:hAnsi="Trebuchet MS"/>
                <w:bCs/>
              </w:rPr>
            </w:pPr>
            <w:r w:rsidRPr="005F1CF5">
              <w:rPr>
                <w:rFonts w:ascii="Trebuchet MS" w:hAnsi="Trebuchet MS"/>
                <w:bCs/>
              </w:rPr>
              <w:t>Hard disk-uri pentru NAS</w:t>
            </w:r>
          </w:p>
        </w:tc>
        <w:tc>
          <w:tcPr>
            <w:tcW w:w="6768" w:type="dxa"/>
          </w:tcPr>
          <w:p w14:paraId="6ADA625E" w14:textId="290619E4" w:rsidR="00AB39F7" w:rsidRPr="005F1CF5" w:rsidRDefault="00AB39F7" w:rsidP="003E6C02">
            <w:pPr>
              <w:pStyle w:val="BodyText"/>
              <w:spacing w:before="3" w:line="276" w:lineRule="auto"/>
              <w:rPr>
                <w:rFonts w:ascii="Trebuchet MS" w:hAnsi="Trebuchet MS"/>
                <w:bCs/>
              </w:rPr>
            </w:pPr>
            <w:r w:rsidRPr="005F1CF5">
              <w:rPr>
                <w:rFonts w:ascii="Trebuchet MS" w:hAnsi="Trebuchet MS"/>
                <w:bCs/>
              </w:rPr>
              <w:t>Tip: HDD</w:t>
            </w:r>
          </w:p>
          <w:p w14:paraId="5877B280" w14:textId="4A4AD571" w:rsidR="00AB39F7" w:rsidRPr="005F1CF5" w:rsidRDefault="00AB39F7" w:rsidP="003E6C02">
            <w:pPr>
              <w:pStyle w:val="BodyText"/>
              <w:spacing w:before="3" w:line="276" w:lineRule="auto"/>
              <w:rPr>
                <w:rFonts w:ascii="Trebuchet MS" w:hAnsi="Trebuchet MS"/>
                <w:bCs/>
              </w:rPr>
            </w:pPr>
            <w:r w:rsidRPr="005F1CF5">
              <w:rPr>
                <w:rFonts w:ascii="Trebuchet MS" w:hAnsi="Trebuchet MS"/>
                <w:bCs/>
              </w:rPr>
              <w:t>Format HDD: 3.5”</w:t>
            </w:r>
            <w:r w:rsidR="00804CE2" w:rsidRPr="005F1CF5">
              <w:rPr>
                <w:rFonts w:ascii="Trebuchet MS" w:hAnsi="Trebuchet MS"/>
                <w:bCs/>
              </w:rPr>
              <w:t xml:space="preserve"> (inch)</w:t>
            </w:r>
          </w:p>
          <w:p w14:paraId="5D2075CE" w14:textId="1F02DFEE" w:rsidR="004F5D1A" w:rsidRPr="005F1CF5" w:rsidRDefault="00AB39F7" w:rsidP="003E6C02">
            <w:pPr>
              <w:pStyle w:val="BodyText"/>
              <w:spacing w:before="3" w:line="276" w:lineRule="auto"/>
              <w:rPr>
                <w:rFonts w:ascii="Trebuchet MS" w:hAnsi="Trebuchet MS"/>
                <w:bCs/>
              </w:rPr>
            </w:pPr>
            <w:r w:rsidRPr="005F1CF5">
              <w:rPr>
                <w:rFonts w:ascii="Trebuchet MS" w:hAnsi="Trebuchet MS"/>
                <w:bCs/>
              </w:rPr>
              <w:t>Capacitate: minim</w:t>
            </w:r>
            <w:r w:rsidR="000C05E9" w:rsidRPr="005F1CF5">
              <w:rPr>
                <w:rFonts w:ascii="Trebuchet MS" w:hAnsi="Trebuchet MS"/>
                <w:bCs/>
              </w:rPr>
              <w:t>um</w:t>
            </w:r>
            <w:r w:rsidRPr="005F1CF5">
              <w:rPr>
                <w:rFonts w:ascii="Trebuchet MS" w:hAnsi="Trebuchet MS"/>
                <w:bCs/>
              </w:rPr>
              <w:t xml:space="preserve"> 12 TB</w:t>
            </w:r>
          </w:p>
          <w:p w14:paraId="30CABD36" w14:textId="303BDF81" w:rsidR="00AB39F7" w:rsidRPr="005F1CF5" w:rsidRDefault="00AB39F7" w:rsidP="003E6C02">
            <w:pPr>
              <w:pStyle w:val="BodyText"/>
              <w:spacing w:before="3" w:line="276" w:lineRule="auto"/>
              <w:rPr>
                <w:rFonts w:ascii="Trebuchet MS" w:hAnsi="Trebuchet MS"/>
                <w:bCs/>
              </w:rPr>
            </w:pPr>
            <w:r w:rsidRPr="005F1CF5">
              <w:rPr>
                <w:rFonts w:ascii="Trebuchet MS" w:hAnsi="Trebuchet MS"/>
                <w:bCs/>
              </w:rPr>
              <w:t>Vitez</w:t>
            </w:r>
            <w:r w:rsidR="00804CE2" w:rsidRPr="005F1CF5">
              <w:rPr>
                <w:rFonts w:ascii="Trebuchet MS" w:hAnsi="Trebuchet MS"/>
                <w:bCs/>
              </w:rPr>
              <w:t>ă</w:t>
            </w:r>
            <w:r w:rsidRPr="005F1CF5">
              <w:rPr>
                <w:rFonts w:ascii="Trebuchet MS" w:hAnsi="Trebuchet MS"/>
                <w:bCs/>
              </w:rPr>
              <w:t xml:space="preserve"> rotație HDD intern: 7200 rpm</w:t>
            </w:r>
          </w:p>
          <w:p w14:paraId="308BF764" w14:textId="76F60E09" w:rsidR="00AB39F7" w:rsidRPr="005F1CF5" w:rsidRDefault="00AB39F7" w:rsidP="003E6C02">
            <w:pPr>
              <w:pStyle w:val="BodyText"/>
              <w:spacing w:before="3" w:line="276" w:lineRule="auto"/>
              <w:rPr>
                <w:rFonts w:ascii="Trebuchet MS" w:hAnsi="Trebuchet MS"/>
                <w:bCs/>
              </w:rPr>
            </w:pPr>
            <w:r w:rsidRPr="005F1CF5">
              <w:rPr>
                <w:rFonts w:ascii="Trebuchet MS" w:hAnsi="Trebuchet MS"/>
                <w:bCs/>
              </w:rPr>
              <w:t>Interfaț</w:t>
            </w:r>
            <w:r w:rsidR="005171F0" w:rsidRPr="005F1CF5">
              <w:rPr>
                <w:rFonts w:ascii="Trebuchet MS" w:hAnsi="Trebuchet MS"/>
                <w:bCs/>
              </w:rPr>
              <w:t>ă</w:t>
            </w:r>
            <w:r w:rsidRPr="005F1CF5">
              <w:rPr>
                <w:rFonts w:ascii="Trebuchet MS" w:hAnsi="Trebuchet MS"/>
                <w:bCs/>
              </w:rPr>
              <w:t>: SATA III</w:t>
            </w:r>
          </w:p>
          <w:p w14:paraId="27EEF621" w14:textId="0240EB31" w:rsidR="00AB39F7" w:rsidRPr="005F1CF5" w:rsidRDefault="00AB39F7" w:rsidP="003E6C02">
            <w:pPr>
              <w:pStyle w:val="BodyText"/>
              <w:spacing w:before="3" w:line="276" w:lineRule="auto"/>
              <w:rPr>
                <w:rFonts w:ascii="Trebuchet MS" w:hAnsi="Trebuchet MS"/>
                <w:bCs/>
              </w:rPr>
            </w:pPr>
            <w:r w:rsidRPr="005F1CF5">
              <w:rPr>
                <w:rFonts w:ascii="Trebuchet MS" w:hAnsi="Trebuchet MS"/>
                <w:bCs/>
              </w:rPr>
              <w:t>Buffer cache: minim</w:t>
            </w:r>
            <w:r w:rsidR="000C05E9" w:rsidRPr="005F1CF5">
              <w:rPr>
                <w:rFonts w:ascii="Trebuchet MS" w:hAnsi="Trebuchet MS"/>
                <w:bCs/>
              </w:rPr>
              <w:t>um</w:t>
            </w:r>
            <w:r w:rsidRPr="005F1CF5">
              <w:rPr>
                <w:rFonts w:ascii="Trebuchet MS" w:hAnsi="Trebuchet MS"/>
                <w:bCs/>
              </w:rPr>
              <w:t xml:space="preserve"> 256 MB</w:t>
            </w:r>
          </w:p>
          <w:p w14:paraId="4AFFCED8" w14:textId="61DA73CE" w:rsidR="0038013C" w:rsidRPr="005F1CF5" w:rsidRDefault="0038013C" w:rsidP="003E6C02">
            <w:pPr>
              <w:pStyle w:val="BodyText"/>
              <w:spacing w:before="3" w:line="276" w:lineRule="auto"/>
              <w:rPr>
                <w:rFonts w:ascii="Trebuchet MS" w:hAnsi="Trebuchet MS"/>
                <w:bCs/>
              </w:rPr>
            </w:pPr>
            <w:r w:rsidRPr="005F1CF5">
              <w:rPr>
                <w:rFonts w:ascii="Trebuchet MS" w:hAnsi="Trebuchet MS"/>
                <w:bCs/>
              </w:rPr>
              <w:t>Mas</w:t>
            </w:r>
            <w:r w:rsidR="005171F0" w:rsidRPr="005F1CF5">
              <w:rPr>
                <w:rFonts w:ascii="Trebuchet MS" w:hAnsi="Trebuchet MS"/>
                <w:bCs/>
              </w:rPr>
              <w:t>ă</w:t>
            </w:r>
            <w:r w:rsidRPr="005F1CF5">
              <w:rPr>
                <w:rFonts w:ascii="Trebuchet MS" w:hAnsi="Trebuchet MS"/>
                <w:bCs/>
              </w:rPr>
              <w:t>: maxim</w:t>
            </w:r>
            <w:r w:rsidR="00804CE2" w:rsidRPr="005F1CF5">
              <w:rPr>
                <w:rFonts w:ascii="Trebuchet MS" w:hAnsi="Trebuchet MS"/>
                <w:bCs/>
              </w:rPr>
              <w:t>um</w:t>
            </w:r>
            <w:r w:rsidRPr="005F1CF5">
              <w:rPr>
                <w:rFonts w:ascii="Trebuchet MS" w:hAnsi="Trebuchet MS"/>
                <w:bCs/>
              </w:rPr>
              <w:t xml:space="preserve"> 7</w:t>
            </w:r>
            <w:r w:rsidR="004639DE" w:rsidRPr="005F1CF5">
              <w:rPr>
                <w:rFonts w:ascii="Trebuchet MS" w:hAnsi="Trebuchet MS"/>
                <w:bCs/>
              </w:rPr>
              <w:t>0</w:t>
            </w:r>
            <w:r w:rsidRPr="005F1CF5">
              <w:rPr>
                <w:rFonts w:ascii="Trebuchet MS" w:hAnsi="Trebuchet MS"/>
                <w:bCs/>
              </w:rPr>
              <w:t>0 g</w:t>
            </w:r>
          </w:p>
          <w:p w14:paraId="2C42BCB4" w14:textId="7205FCA3" w:rsidR="005352F0" w:rsidRPr="005F1CF5" w:rsidRDefault="005352F0" w:rsidP="003E6C02">
            <w:pPr>
              <w:pStyle w:val="BodyText"/>
              <w:spacing w:before="3" w:line="276" w:lineRule="auto"/>
              <w:rPr>
                <w:rFonts w:ascii="Trebuchet MS" w:hAnsi="Trebuchet MS"/>
                <w:bCs/>
              </w:rPr>
            </w:pPr>
            <w:r w:rsidRPr="005F1CF5">
              <w:rPr>
                <w:rFonts w:ascii="Trebuchet MS" w:hAnsi="Trebuchet MS"/>
                <w:bCs/>
              </w:rPr>
              <w:t xml:space="preserve">Garanție: </w:t>
            </w:r>
            <w:r w:rsidR="0038013C" w:rsidRPr="005F1CF5">
              <w:rPr>
                <w:rFonts w:ascii="Trebuchet MS" w:hAnsi="Trebuchet MS"/>
                <w:bCs/>
              </w:rPr>
              <w:t>minim</w:t>
            </w:r>
            <w:r w:rsidR="000C05E9" w:rsidRPr="005F1CF5">
              <w:rPr>
                <w:rFonts w:ascii="Trebuchet MS" w:hAnsi="Trebuchet MS"/>
                <w:bCs/>
              </w:rPr>
              <w:t>um</w:t>
            </w:r>
            <w:r w:rsidR="0038013C" w:rsidRPr="005F1CF5">
              <w:rPr>
                <w:rFonts w:ascii="Trebuchet MS" w:hAnsi="Trebuchet MS"/>
                <w:bCs/>
              </w:rPr>
              <w:t xml:space="preserve"> </w:t>
            </w:r>
            <w:r w:rsidRPr="005F1CF5">
              <w:rPr>
                <w:rFonts w:ascii="Trebuchet MS" w:hAnsi="Trebuchet MS"/>
                <w:bCs/>
              </w:rPr>
              <w:t>36 luni</w:t>
            </w:r>
          </w:p>
        </w:tc>
      </w:tr>
      <w:tr w:rsidR="000D66F3" w:rsidRPr="005F1CF5" w14:paraId="304280F6" w14:textId="77777777" w:rsidTr="00335033">
        <w:trPr>
          <w:trHeight w:val="467"/>
        </w:trPr>
        <w:tc>
          <w:tcPr>
            <w:tcW w:w="625" w:type="dxa"/>
          </w:tcPr>
          <w:p w14:paraId="6D0D8D46" w14:textId="30B9CFCE" w:rsidR="000D66F3" w:rsidRPr="005F1CF5" w:rsidRDefault="000D66F3" w:rsidP="000D66F3">
            <w:pPr>
              <w:pStyle w:val="BodyText"/>
              <w:spacing w:before="3" w:line="276" w:lineRule="auto"/>
              <w:jc w:val="center"/>
              <w:rPr>
                <w:rFonts w:ascii="Trebuchet MS" w:hAnsi="Trebuchet MS"/>
                <w:bCs/>
              </w:rPr>
            </w:pPr>
            <w:r>
              <w:rPr>
                <w:rFonts w:ascii="Trebuchet MS" w:hAnsi="Trebuchet MS"/>
                <w:bCs/>
              </w:rPr>
              <w:t>3</w:t>
            </w:r>
            <w:r w:rsidRPr="005F1CF5">
              <w:rPr>
                <w:rFonts w:ascii="Trebuchet MS" w:hAnsi="Trebuchet MS"/>
                <w:bCs/>
              </w:rPr>
              <w:t>.</w:t>
            </w:r>
          </w:p>
        </w:tc>
        <w:tc>
          <w:tcPr>
            <w:tcW w:w="2160" w:type="dxa"/>
          </w:tcPr>
          <w:p w14:paraId="3BF1A001" w14:textId="1059976E" w:rsidR="000D66F3" w:rsidRPr="005F1CF5" w:rsidRDefault="000D66F3" w:rsidP="000D66F3">
            <w:pPr>
              <w:pStyle w:val="BodyText"/>
              <w:spacing w:before="3" w:line="276" w:lineRule="auto"/>
              <w:rPr>
                <w:rFonts w:ascii="Trebuchet MS" w:hAnsi="Trebuchet MS"/>
                <w:bCs/>
              </w:rPr>
            </w:pPr>
            <w:r w:rsidRPr="005F1CF5">
              <w:rPr>
                <w:rFonts w:ascii="Trebuchet MS" w:hAnsi="Trebuchet MS"/>
                <w:bCs/>
              </w:rPr>
              <w:t>Switch-uri de rețea</w:t>
            </w:r>
          </w:p>
        </w:tc>
        <w:tc>
          <w:tcPr>
            <w:tcW w:w="6768" w:type="dxa"/>
          </w:tcPr>
          <w:p w14:paraId="581308CA" w14:textId="77777777" w:rsidR="000D66F3" w:rsidRPr="005F1CF5" w:rsidRDefault="000D66F3" w:rsidP="000D66F3">
            <w:pPr>
              <w:pStyle w:val="BodyText"/>
              <w:spacing w:before="3" w:line="276" w:lineRule="auto"/>
              <w:rPr>
                <w:rFonts w:ascii="Trebuchet MS" w:hAnsi="Trebuchet MS"/>
                <w:bCs/>
              </w:rPr>
            </w:pPr>
            <w:r w:rsidRPr="005F1CF5">
              <w:rPr>
                <w:rFonts w:ascii="Trebuchet MS" w:hAnsi="Trebuchet MS"/>
                <w:bCs/>
              </w:rPr>
              <w:t>Tip Switch: fără management</w:t>
            </w:r>
          </w:p>
          <w:p w14:paraId="6D44FF34" w14:textId="77777777" w:rsidR="000D66F3" w:rsidRPr="005F1CF5" w:rsidRDefault="000D66F3" w:rsidP="000D66F3">
            <w:pPr>
              <w:pStyle w:val="BodyText"/>
              <w:spacing w:before="3" w:line="276" w:lineRule="auto"/>
              <w:rPr>
                <w:rFonts w:ascii="Trebuchet MS" w:hAnsi="Trebuchet MS"/>
                <w:bCs/>
              </w:rPr>
            </w:pPr>
            <w:r w:rsidRPr="005F1CF5">
              <w:rPr>
                <w:rFonts w:ascii="Trebuchet MS" w:hAnsi="Trebuchet MS"/>
                <w:bCs/>
              </w:rPr>
              <w:t>Porturi: 8 x RJ45</w:t>
            </w:r>
          </w:p>
          <w:p w14:paraId="0AFF5538" w14:textId="77777777" w:rsidR="000D66F3" w:rsidRPr="005F1CF5" w:rsidRDefault="000D66F3" w:rsidP="000D66F3">
            <w:pPr>
              <w:pStyle w:val="TableParagraph"/>
              <w:jc w:val="both"/>
              <w:rPr>
                <w:rFonts w:ascii="Trebuchet MS" w:hAnsi="Trebuchet MS"/>
                <w:bCs/>
                <w:sz w:val="24"/>
                <w:szCs w:val="24"/>
              </w:rPr>
            </w:pPr>
            <w:r w:rsidRPr="005F1CF5">
              <w:rPr>
                <w:rFonts w:ascii="Trebuchet MS" w:hAnsi="Trebuchet MS"/>
                <w:bCs/>
                <w:sz w:val="24"/>
                <w:szCs w:val="24"/>
              </w:rPr>
              <w:t>Rata de transfer: 10/100/1000 Mbps</w:t>
            </w:r>
          </w:p>
          <w:p w14:paraId="00750B68" w14:textId="77777777" w:rsidR="000D66F3" w:rsidRPr="005F1CF5" w:rsidRDefault="000D66F3" w:rsidP="000D66F3">
            <w:pPr>
              <w:pStyle w:val="TableParagraph"/>
              <w:jc w:val="both"/>
              <w:rPr>
                <w:rFonts w:ascii="Trebuchet MS" w:hAnsi="Trebuchet MS"/>
                <w:bCs/>
                <w:sz w:val="24"/>
                <w:szCs w:val="24"/>
              </w:rPr>
            </w:pPr>
            <w:r w:rsidRPr="005F1CF5">
              <w:rPr>
                <w:rFonts w:ascii="Trebuchet MS" w:hAnsi="Trebuchet MS"/>
                <w:bCs/>
                <w:sz w:val="24"/>
                <w:szCs w:val="24"/>
              </w:rPr>
              <w:t>Buffer: minimum 1.5 MB</w:t>
            </w:r>
          </w:p>
          <w:p w14:paraId="254341E4" w14:textId="77777777" w:rsidR="000D66F3" w:rsidRPr="005F1CF5" w:rsidRDefault="000D66F3" w:rsidP="000D66F3">
            <w:pPr>
              <w:pStyle w:val="BodyText"/>
              <w:spacing w:before="3" w:line="276" w:lineRule="auto"/>
              <w:rPr>
                <w:rFonts w:ascii="Trebuchet MS" w:hAnsi="Trebuchet MS"/>
                <w:bCs/>
              </w:rPr>
            </w:pPr>
            <w:r w:rsidRPr="005F1CF5">
              <w:rPr>
                <w:rFonts w:ascii="Trebuchet MS" w:hAnsi="Trebuchet MS"/>
                <w:bCs/>
              </w:rPr>
              <w:t>Alimentare: 230V AC, 50/60 Hz</w:t>
            </w:r>
          </w:p>
          <w:p w14:paraId="3F941DA8" w14:textId="204388A5" w:rsidR="000D66F3" w:rsidRPr="005F1CF5" w:rsidRDefault="000D66F3" w:rsidP="000D66F3">
            <w:pPr>
              <w:pStyle w:val="BodyText"/>
              <w:spacing w:before="3" w:line="276" w:lineRule="auto"/>
              <w:rPr>
                <w:rFonts w:ascii="Trebuchet MS" w:hAnsi="Trebuchet MS"/>
                <w:bCs/>
              </w:rPr>
            </w:pPr>
            <w:r w:rsidRPr="005F1CF5">
              <w:rPr>
                <w:rFonts w:ascii="Trebuchet MS" w:hAnsi="Trebuchet MS"/>
                <w:bCs/>
              </w:rPr>
              <w:t>Garanție: minimum 36 luni</w:t>
            </w:r>
          </w:p>
        </w:tc>
      </w:tr>
    </w:tbl>
    <w:p w14:paraId="6365D678" w14:textId="77777777" w:rsidR="000D66F3" w:rsidRDefault="000D66F3"/>
    <w:p w14:paraId="741A383D" w14:textId="77777777" w:rsidR="005F1CF5" w:rsidRPr="005F1CF5" w:rsidRDefault="005F1CF5"/>
    <w:p w14:paraId="2CEC81FC" w14:textId="58759932" w:rsidR="005F1CF5" w:rsidRDefault="005F1CF5">
      <w:pPr>
        <w:rPr>
          <w:rFonts w:ascii="Trebuchet MS" w:hAnsi="Trebuchet MS"/>
          <w:b/>
        </w:rPr>
      </w:pPr>
      <w:r w:rsidRPr="005F1CF5">
        <w:rPr>
          <w:rFonts w:ascii="Trebuchet MS" w:hAnsi="Trebuchet MS"/>
          <w:b/>
        </w:rPr>
        <w:t xml:space="preserve">Lot 2 – </w:t>
      </w:r>
      <w:r w:rsidR="000D66F3" w:rsidRPr="000D66F3">
        <w:rPr>
          <w:rFonts w:ascii="Trebuchet MS" w:hAnsi="Trebuchet MS"/>
          <w:b/>
        </w:rPr>
        <w:t>Echipamente periferice</w:t>
      </w:r>
    </w:p>
    <w:tbl>
      <w:tblPr>
        <w:tblStyle w:val="TableGrid"/>
        <w:tblW w:w="0" w:type="auto"/>
        <w:tblLook w:val="04A0" w:firstRow="1" w:lastRow="0" w:firstColumn="1" w:lastColumn="0" w:noHBand="0" w:noVBand="1"/>
      </w:tblPr>
      <w:tblGrid>
        <w:gridCol w:w="625"/>
        <w:gridCol w:w="2160"/>
        <w:gridCol w:w="6768"/>
      </w:tblGrid>
      <w:tr w:rsidR="000D66F3" w:rsidRPr="005F1CF5" w14:paraId="050E7EF4" w14:textId="77777777" w:rsidTr="000D66F3">
        <w:trPr>
          <w:trHeight w:val="467"/>
        </w:trPr>
        <w:tc>
          <w:tcPr>
            <w:tcW w:w="625" w:type="dxa"/>
          </w:tcPr>
          <w:p w14:paraId="78A47B3E" w14:textId="658E492C"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t>1</w:t>
            </w:r>
            <w:r w:rsidRPr="005F1CF5">
              <w:rPr>
                <w:rFonts w:ascii="Trebuchet MS" w:hAnsi="Trebuchet MS"/>
                <w:bCs/>
              </w:rPr>
              <w:t>.</w:t>
            </w:r>
          </w:p>
        </w:tc>
        <w:tc>
          <w:tcPr>
            <w:tcW w:w="2160" w:type="dxa"/>
          </w:tcPr>
          <w:p w14:paraId="5918EB0A"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Unități optice externe scriere CD/DVD</w:t>
            </w:r>
          </w:p>
        </w:tc>
        <w:tc>
          <w:tcPr>
            <w:tcW w:w="6768" w:type="dxa"/>
          </w:tcPr>
          <w:p w14:paraId="2BFDBFA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Format disc: CD/DVD</w:t>
            </w:r>
          </w:p>
          <w:p w14:paraId="40AEBF3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Interfață: USB Type C</w:t>
            </w:r>
          </w:p>
          <w:p w14:paraId="0AEA6E63"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Sistem operare compatibil: Windows 10/11</w:t>
            </w:r>
          </w:p>
          <w:p w14:paraId="5E99716D"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Viteză scriere CD-R: minimum 24x</w:t>
            </w:r>
          </w:p>
          <w:p w14:paraId="3FA15BE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Viteză scriere DVD-R/DVD+R: minimum 8x</w:t>
            </w:r>
          </w:p>
          <w:p w14:paraId="2C4FB00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Grosime: maximum 14 mm</w:t>
            </w:r>
          </w:p>
          <w:p w14:paraId="08216AE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24 luni</w:t>
            </w:r>
          </w:p>
        </w:tc>
      </w:tr>
      <w:tr w:rsidR="000D66F3" w:rsidRPr="005F1CF5" w14:paraId="240923D7" w14:textId="77777777" w:rsidTr="000D66F3">
        <w:tc>
          <w:tcPr>
            <w:tcW w:w="625" w:type="dxa"/>
          </w:tcPr>
          <w:p w14:paraId="18290D1E" w14:textId="1770225B"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t>2</w:t>
            </w:r>
            <w:r w:rsidRPr="005F1CF5">
              <w:rPr>
                <w:rFonts w:ascii="Trebuchet MS" w:hAnsi="Trebuchet MS"/>
                <w:bCs/>
              </w:rPr>
              <w:t>.</w:t>
            </w:r>
          </w:p>
        </w:tc>
        <w:tc>
          <w:tcPr>
            <w:tcW w:w="2160" w:type="dxa"/>
          </w:tcPr>
          <w:p w14:paraId="79E8ED6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Kit tastatură + mouse</w:t>
            </w:r>
          </w:p>
        </w:tc>
        <w:tc>
          <w:tcPr>
            <w:tcW w:w="6768" w:type="dxa"/>
          </w:tcPr>
          <w:p w14:paraId="77E8300D" w14:textId="77777777" w:rsidR="000D66F3" w:rsidRPr="005F1CF5" w:rsidRDefault="000D66F3" w:rsidP="00B567A0">
            <w:pPr>
              <w:pStyle w:val="BodyText"/>
              <w:numPr>
                <w:ilvl w:val="0"/>
                <w:numId w:val="49"/>
              </w:numPr>
              <w:spacing w:before="3"/>
              <w:rPr>
                <w:rFonts w:ascii="Trebuchet MS" w:hAnsi="Trebuchet MS"/>
                <w:bCs/>
              </w:rPr>
            </w:pPr>
            <w:r w:rsidRPr="005F1CF5">
              <w:rPr>
                <w:rFonts w:ascii="Trebuchet MS" w:hAnsi="Trebuchet MS"/>
                <w:bCs/>
              </w:rPr>
              <w:t xml:space="preserve">Conectivitate wireless </w:t>
            </w:r>
          </w:p>
          <w:p w14:paraId="21886660"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raza de funcționare: minimum 4.9 m</w:t>
            </w:r>
          </w:p>
          <w:p w14:paraId="08CC29E6"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kit-ul va include un set complet de baterii reîncărcabile (acumulatori) pentru funcționarea tastaturii și a mouse-ului</w:t>
            </w:r>
          </w:p>
          <w:p w14:paraId="1B7018CD"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culoare: negru, gri</w:t>
            </w:r>
          </w:p>
          <w:p w14:paraId="36742573" w14:textId="77777777" w:rsidR="000D66F3" w:rsidRPr="005F1CF5" w:rsidRDefault="000D66F3" w:rsidP="00B567A0">
            <w:pPr>
              <w:pStyle w:val="BodyText"/>
              <w:spacing w:before="3"/>
              <w:jc w:val="both"/>
              <w:rPr>
                <w:rFonts w:ascii="Trebuchet MS" w:hAnsi="Trebuchet MS"/>
                <w:bCs/>
              </w:rPr>
            </w:pPr>
            <w:r w:rsidRPr="005F1CF5">
              <w:rPr>
                <w:rFonts w:ascii="Trebuchet MS" w:hAnsi="Trebuchet MS"/>
                <w:b/>
                <w:bCs/>
              </w:rPr>
              <w:t>Tastatură</w:t>
            </w:r>
            <w:r w:rsidRPr="005F1CF5">
              <w:rPr>
                <w:rFonts w:ascii="Trebuchet MS" w:hAnsi="Trebuchet MS"/>
                <w:bCs/>
              </w:rPr>
              <w:t xml:space="preserve"> – standard keyboard - minimum 104 keys</w:t>
            </w:r>
          </w:p>
          <w:p w14:paraId="20CD705D"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prin modul de fabricație (ergonomicitate sau design curbat sau tehnologie anti-RSI sau dispunere A-Shape), tastatura va asigura protecție împotriva vătămărilor cauzate de repetabilitatea mișcărilor mâinii cu ansamblul mouse-tastatură;</w:t>
            </w:r>
          </w:p>
          <w:p w14:paraId="045C737C"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forma curbată a tastaturii va facilita păstrarea poziției naturale, confortabile, a încheieturii mâinii;</w:t>
            </w:r>
          </w:p>
          <w:p w14:paraId="69C70B66"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tehnologia Advanced Encryption Standard (AES) pentru protejarea informațiilor transmise wireless între tastatură și desktop, prin criptarea apăsărilor pe taste;</w:t>
            </w:r>
          </w:p>
          <w:p w14:paraId="140D4078" w14:textId="77777777" w:rsidR="000D66F3" w:rsidRPr="005F1CF5" w:rsidRDefault="000D66F3" w:rsidP="00B567A0">
            <w:pPr>
              <w:pStyle w:val="BodyText"/>
              <w:numPr>
                <w:ilvl w:val="0"/>
                <w:numId w:val="49"/>
              </w:numPr>
              <w:spacing w:before="3"/>
              <w:jc w:val="both"/>
              <w:rPr>
                <w:rFonts w:ascii="Trebuchet MS" w:hAnsi="Trebuchet MS"/>
                <w:bCs/>
              </w:rPr>
            </w:pPr>
            <w:r w:rsidRPr="005F1CF5">
              <w:rPr>
                <w:rFonts w:ascii="Trebuchet MS" w:hAnsi="Trebuchet MS"/>
                <w:bCs/>
              </w:rPr>
              <w:t>taste silențioase</w:t>
            </w:r>
          </w:p>
          <w:p w14:paraId="5B6EEB19" w14:textId="77777777" w:rsidR="000D66F3" w:rsidRPr="005F1CF5" w:rsidRDefault="000D66F3" w:rsidP="00B567A0">
            <w:pPr>
              <w:pStyle w:val="BodyText"/>
              <w:spacing w:before="3"/>
              <w:jc w:val="both"/>
              <w:rPr>
                <w:rFonts w:ascii="Trebuchet MS" w:hAnsi="Trebuchet MS"/>
                <w:b/>
                <w:bCs/>
              </w:rPr>
            </w:pPr>
            <w:r w:rsidRPr="005F1CF5">
              <w:rPr>
                <w:rFonts w:ascii="Trebuchet MS" w:hAnsi="Trebuchet MS"/>
                <w:b/>
                <w:bCs/>
              </w:rPr>
              <w:t>Mouse</w:t>
            </w:r>
          </w:p>
          <w:p w14:paraId="493DFE11" w14:textId="77777777" w:rsidR="000D66F3" w:rsidRPr="005F1CF5" w:rsidRDefault="000D66F3" w:rsidP="00B567A0">
            <w:pPr>
              <w:pStyle w:val="BodyText"/>
              <w:numPr>
                <w:ilvl w:val="0"/>
                <w:numId w:val="49"/>
              </w:numPr>
              <w:spacing w:before="3"/>
              <w:jc w:val="both"/>
              <w:rPr>
                <w:rFonts w:ascii="Trebuchet MS" w:hAnsi="Trebuchet MS"/>
                <w:b/>
                <w:bCs/>
              </w:rPr>
            </w:pPr>
            <w:r w:rsidRPr="005F1CF5">
              <w:rPr>
                <w:rFonts w:ascii="Trebuchet MS" w:hAnsi="Trebuchet MS"/>
                <w:bCs/>
              </w:rPr>
              <w:t xml:space="preserve">tehnologie: BlueTrack Technology sau echivalent </w:t>
            </w:r>
          </w:p>
          <w:p w14:paraId="6A489FCD" w14:textId="4399D6CD" w:rsidR="000D66F3" w:rsidRPr="005F1CF5" w:rsidRDefault="000D66F3" w:rsidP="00B567A0">
            <w:pPr>
              <w:pStyle w:val="BodyText"/>
              <w:numPr>
                <w:ilvl w:val="0"/>
                <w:numId w:val="49"/>
              </w:numPr>
              <w:spacing w:before="3"/>
              <w:jc w:val="both"/>
              <w:rPr>
                <w:rFonts w:ascii="Trebuchet MS" w:hAnsi="Trebuchet MS"/>
                <w:b/>
                <w:bCs/>
              </w:rPr>
            </w:pPr>
            <w:r w:rsidRPr="005F1CF5">
              <w:rPr>
                <w:rFonts w:ascii="Trebuchet MS" w:hAnsi="Trebuchet MS"/>
                <w:bCs/>
              </w:rPr>
              <w:t xml:space="preserve">butoane: minimum 2 + </w:t>
            </w:r>
            <w:r w:rsidR="007A524D" w:rsidRPr="005F1CF5">
              <w:rPr>
                <w:rFonts w:ascii="Trebuchet MS" w:hAnsi="Trebuchet MS"/>
                <w:bCs/>
              </w:rPr>
              <w:t xml:space="preserve">rotiță </w:t>
            </w:r>
            <w:r w:rsidRPr="005F1CF5">
              <w:rPr>
                <w:rFonts w:ascii="Trebuchet MS" w:hAnsi="Trebuchet MS"/>
                <w:bCs/>
              </w:rPr>
              <w:t>scroll</w:t>
            </w:r>
          </w:p>
          <w:p w14:paraId="7F275C34"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Garanție kit tastatură + mouse: minimum 24 luni</w:t>
            </w:r>
          </w:p>
        </w:tc>
      </w:tr>
      <w:tr w:rsidR="000D66F3" w:rsidRPr="005F1CF5" w14:paraId="31396FA2" w14:textId="77777777" w:rsidTr="000D66F3">
        <w:tc>
          <w:tcPr>
            <w:tcW w:w="625" w:type="dxa"/>
          </w:tcPr>
          <w:p w14:paraId="0DB0A6C8" w14:textId="6D476AA9"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t>3</w:t>
            </w:r>
            <w:r w:rsidRPr="005F1CF5">
              <w:rPr>
                <w:rFonts w:ascii="Trebuchet MS" w:hAnsi="Trebuchet MS"/>
                <w:bCs/>
              </w:rPr>
              <w:t>.</w:t>
            </w:r>
          </w:p>
        </w:tc>
        <w:tc>
          <w:tcPr>
            <w:tcW w:w="2160" w:type="dxa"/>
          </w:tcPr>
          <w:p w14:paraId="4CFAF88F"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Mouse</w:t>
            </w:r>
          </w:p>
        </w:tc>
        <w:tc>
          <w:tcPr>
            <w:tcW w:w="6768" w:type="dxa"/>
          </w:tcPr>
          <w:p w14:paraId="531E5EBD"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Tip: Optic/Laser (fără fir)</w:t>
            </w:r>
          </w:p>
          <w:p w14:paraId="4F255BDD"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Rezoluție (dpi): minimum 1000</w:t>
            </w:r>
          </w:p>
          <w:p w14:paraId="67421A01"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Interfață mouse: Wireless</w:t>
            </w:r>
          </w:p>
          <w:p w14:paraId="6DEC87B4"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lastRenderedPageBreak/>
              <w:t xml:space="preserve">Interfață receiver: USB </w:t>
            </w:r>
          </w:p>
          <w:p w14:paraId="261F0173"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Receiver: Nanodispozitiv de emisie-recepție Plug-And-Go (cu posibilitate de stocare în interiorul mouse-ului)</w:t>
            </w:r>
          </w:p>
          <w:p w14:paraId="0E875267"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Tehnologie: BlueTrack Technology sau echivalent</w:t>
            </w:r>
          </w:p>
          <w:p w14:paraId="7870E0AD"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Design: ambidextru</w:t>
            </w:r>
          </w:p>
          <w:p w14:paraId="1D6853F2" w14:textId="46812FDA"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 xml:space="preserve">Butoane: </w:t>
            </w:r>
            <w:r w:rsidR="007A524D">
              <w:rPr>
                <w:rFonts w:ascii="Trebuchet MS" w:hAnsi="Trebuchet MS"/>
                <w:bCs/>
              </w:rPr>
              <w:t xml:space="preserve">minimum </w:t>
            </w:r>
            <w:r w:rsidRPr="005F1CF5">
              <w:rPr>
                <w:rFonts w:ascii="Trebuchet MS" w:hAnsi="Trebuchet MS"/>
                <w:bCs/>
              </w:rPr>
              <w:t>2 + rotiță scroll</w:t>
            </w:r>
          </w:p>
          <w:p w14:paraId="46693192"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Raza de funcționare: minimum 4.9 m</w:t>
            </w:r>
          </w:p>
          <w:p w14:paraId="4C9F92E4"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Durata de viață a bateriei: minimum 240 zile</w:t>
            </w:r>
          </w:p>
          <w:p w14:paraId="20D32167"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Alimentare: baterie/baterii reîncărcabilă/e pentru mouse (care se va/vor livra împreună cu mouse-ul)</w:t>
            </w:r>
          </w:p>
          <w:p w14:paraId="5EB52776"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Indicator de stare a bateriei: încărcată / epuizată</w:t>
            </w:r>
          </w:p>
          <w:p w14:paraId="66B7B8CD"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Garanție: minimum 24 luni</w:t>
            </w:r>
          </w:p>
        </w:tc>
      </w:tr>
      <w:tr w:rsidR="000D66F3" w:rsidRPr="005F1CF5" w14:paraId="43067CCA" w14:textId="77777777" w:rsidTr="000D66F3">
        <w:trPr>
          <w:trHeight w:val="1169"/>
        </w:trPr>
        <w:tc>
          <w:tcPr>
            <w:tcW w:w="625" w:type="dxa"/>
          </w:tcPr>
          <w:p w14:paraId="037C678E" w14:textId="4163469C"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lastRenderedPageBreak/>
              <w:t>4</w:t>
            </w:r>
            <w:r w:rsidRPr="005F1CF5">
              <w:rPr>
                <w:rFonts w:ascii="Trebuchet MS" w:hAnsi="Trebuchet MS"/>
                <w:bCs/>
              </w:rPr>
              <w:t xml:space="preserve">. </w:t>
            </w:r>
          </w:p>
        </w:tc>
        <w:tc>
          <w:tcPr>
            <w:tcW w:w="2160" w:type="dxa"/>
          </w:tcPr>
          <w:p w14:paraId="569D73EC"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Memorie USB 3.0, 16 GB</w:t>
            </w:r>
          </w:p>
        </w:tc>
        <w:tc>
          <w:tcPr>
            <w:tcW w:w="6768" w:type="dxa"/>
          </w:tcPr>
          <w:p w14:paraId="71750D8E"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Capacitate: 16 GB</w:t>
            </w:r>
          </w:p>
          <w:p w14:paraId="32960536"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Interfață: USB 3.0</w:t>
            </w:r>
          </w:p>
          <w:p w14:paraId="4052AF93"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Rata de transfer la citire: minimum 150 MB/s</w:t>
            </w:r>
          </w:p>
          <w:p w14:paraId="3F2674C4"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Altele: compatibil USB 2.0</w:t>
            </w:r>
          </w:p>
          <w:p w14:paraId="415A5F4A" w14:textId="77777777" w:rsidR="000D66F3" w:rsidRPr="005F1CF5" w:rsidRDefault="000D66F3" w:rsidP="00B567A0">
            <w:pPr>
              <w:pStyle w:val="BodyText"/>
              <w:spacing w:before="3" w:line="276" w:lineRule="auto"/>
              <w:jc w:val="both"/>
              <w:rPr>
                <w:rFonts w:ascii="Trebuchet MS" w:hAnsi="Trebuchet MS"/>
                <w:bCs/>
              </w:rPr>
            </w:pPr>
            <w:r w:rsidRPr="005F1CF5">
              <w:rPr>
                <w:rFonts w:ascii="Trebuchet MS" w:hAnsi="Trebuchet MS"/>
                <w:bCs/>
              </w:rPr>
              <w:t>Garanție: minimum 36 luni</w:t>
            </w:r>
          </w:p>
        </w:tc>
      </w:tr>
      <w:tr w:rsidR="000D66F3" w:rsidRPr="005F1CF5" w14:paraId="3DC3C71F" w14:textId="77777777" w:rsidTr="000D66F3">
        <w:trPr>
          <w:trHeight w:val="1187"/>
        </w:trPr>
        <w:tc>
          <w:tcPr>
            <w:tcW w:w="625" w:type="dxa"/>
          </w:tcPr>
          <w:p w14:paraId="6AEE223A" w14:textId="33549D76"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t>5</w:t>
            </w:r>
            <w:r w:rsidRPr="005F1CF5">
              <w:rPr>
                <w:rFonts w:ascii="Trebuchet MS" w:hAnsi="Trebuchet MS"/>
                <w:bCs/>
              </w:rPr>
              <w:t>.</w:t>
            </w:r>
          </w:p>
        </w:tc>
        <w:tc>
          <w:tcPr>
            <w:tcW w:w="2160" w:type="dxa"/>
          </w:tcPr>
          <w:p w14:paraId="4CA40AE6"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Memorie USB 3.0, 32 GB</w:t>
            </w:r>
          </w:p>
        </w:tc>
        <w:tc>
          <w:tcPr>
            <w:tcW w:w="6768" w:type="dxa"/>
          </w:tcPr>
          <w:p w14:paraId="4C42EEE6"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Capacitate: 32 GB</w:t>
            </w:r>
          </w:p>
          <w:p w14:paraId="3ED3C32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Interfață: USB 3.0</w:t>
            </w:r>
          </w:p>
          <w:p w14:paraId="5CF166BC"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Rata de transfer la citire: minimum 150 MB/s</w:t>
            </w:r>
          </w:p>
          <w:p w14:paraId="33FF186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compatibil USB 2.0</w:t>
            </w:r>
          </w:p>
          <w:p w14:paraId="5C582D0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36 luni</w:t>
            </w:r>
          </w:p>
        </w:tc>
      </w:tr>
      <w:tr w:rsidR="000D66F3" w:rsidRPr="005F1CF5" w14:paraId="0496978C" w14:textId="77777777" w:rsidTr="000D66F3">
        <w:trPr>
          <w:trHeight w:val="1178"/>
        </w:trPr>
        <w:tc>
          <w:tcPr>
            <w:tcW w:w="625" w:type="dxa"/>
          </w:tcPr>
          <w:p w14:paraId="1ABAD3D8" w14:textId="64B68AB6" w:rsidR="000D66F3" w:rsidRPr="005F1CF5" w:rsidRDefault="000D66F3" w:rsidP="00B567A0">
            <w:pPr>
              <w:pStyle w:val="BodyText"/>
              <w:spacing w:before="3" w:line="276" w:lineRule="auto"/>
              <w:jc w:val="center"/>
              <w:rPr>
                <w:rFonts w:ascii="Trebuchet MS" w:hAnsi="Trebuchet MS"/>
                <w:bCs/>
              </w:rPr>
            </w:pPr>
            <w:r>
              <w:rPr>
                <w:rFonts w:ascii="Trebuchet MS" w:hAnsi="Trebuchet MS"/>
                <w:bCs/>
              </w:rPr>
              <w:t>6</w:t>
            </w:r>
            <w:r w:rsidRPr="005F1CF5">
              <w:rPr>
                <w:rFonts w:ascii="Trebuchet MS" w:hAnsi="Trebuchet MS"/>
                <w:bCs/>
              </w:rPr>
              <w:t>.</w:t>
            </w:r>
          </w:p>
        </w:tc>
        <w:tc>
          <w:tcPr>
            <w:tcW w:w="2160" w:type="dxa"/>
          </w:tcPr>
          <w:p w14:paraId="0C5DC84F"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Memorie USB 3.0, 64 GB</w:t>
            </w:r>
          </w:p>
        </w:tc>
        <w:tc>
          <w:tcPr>
            <w:tcW w:w="6768" w:type="dxa"/>
          </w:tcPr>
          <w:p w14:paraId="04DA331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Capacitate: 64 GB</w:t>
            </w:r>
          </w:p>
          <w:p w14:paraId="41E6387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Interfață: USB 3.0</w:t>
            </w:r>
          </w:p>
          <w:p w14:paraId="381121E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Rata de transfer la citire: minimum 150 MB/s</w:t>
            </w:r>
          </w:p>
          <w:p w14:paraId="044E20E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compatibil USB 2.0</w:t>
            </w:r>
          </w:p>
          <w:p w14:paraId="445178DD"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36 luni</w:t>
            </w:r>
          </w:p>
        </w:tc>
      </w:tr>
    </w:tbl>
    <w:p w14:paraId="49F44960" w14:textId="77777777" w:rsidR="000D66F3" w:rsidRDefault="000D66F3"/>
    <w:p w14:paraId="070CABD4" w14:textId="77777777" w:rsidR="005F1CF5" w:rsidRPr="005F1CF5" w:rsidRDefault="005F1CF5"/>
    <w:p w14:paraId="0C288EBA" w14:textId="05428C47" w:rsidR="005F1CF5" w:rsidRDefault="005F1CF5">
      <w:pPr>
        <w:rPr>
          <w:b/>
        </w:rPr>
      </w:pPr>
      <w:r w:rsidRPr="005F1CF5">
        <w:rPr>
          <w:b/>
        </w:rPr>
        <w:t xml:space="preserve">Lot 3 – </w:t>
      </w:r>
      <w:r w:rsidR="000D66F3" w:rsidRPr="000D66F3">
        <w:rPr>
          <w:b/>
        </w:rPr>
        <w:t>Piese de schimb/consumabile</w:t>
      </w:r>
    </w:p>
    <w:tbl>
      <w:tblPr>
        <w:tblStyle w:val="TableGrid"/>
        <w:tblW w:w="0" w:type="auto"/>
        <w:tblLook w:val="04A0" w:firstRow="1" w:lastRow="0" w:firstColumn="1" w:lastColumn="0" w:noHBand="0" w:noVBand="1"/>
      </w:tblPr>
      <w:tblGrid>
        <w:gridCol w:w="625"/>
        <w:gridCol w:w="2160"/>
        <w:gridCol w:w="6768"/>
      </w:tblGrid>
      <w:tr w:rsidR="000D66F3" w:rsidRPr="005F1CF5" w14:paraId="4588F0EB" w14:textId="77777777" w:rsidTr="000D66F3">
        <w:trPr>
          <w:trHeight w:val="1358"/>
        </w:trPr>
        <w:tc>
          <w:tcPr>
            <w:tcW w:w="625" w:type="dxa"/>
          </w:tcPr>
          <w:p w14:paraId="37F1A6D3"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1.</w:t>
            </w:r>
          </w:p>
        </w:tc>
        <w:tc>
          <w:tcPr>
            <w:tcW w:w="2160" w:type="dxa"/>
          </w:tcPr>
          <w:p w14:paraId="4C99C83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Sursă alimentare (alimentator) pentru NAS existent</w:t>
            </w:r>
          </w:p>
        </w:tc>
        <w:tc>
          <w:tcPr>
            <w:tcW w:w="6768" w:type="dxa"/>
          </w:tcPr>
          <w:p w14:paraId="42A2BE79"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adaptor alimentare</w:t>
            </w:r>
          </w:p>
          <w:p w14:paraId="7871EF49"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Intrare: 230 V AC, 50/60 Hz</w:t>
            </w:r>
          </w:p>
          <w:p w14:paraId="45F5C0BA"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Ieșire: 12 V DC, 7.5 A</w:t>
            </w:r>
          </w:p>
          <w:p w14:paraId="7FEF672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Capacitate (putere): 90W</w:t>
            </w:r>
          </w:p>
          <w:p w14:paraId="1E54226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Compatibilitate: pentru NAS model QNAP TS-451+</w:t>
            </w:r>
          </w:p>
          <w:p w14:paraId="1CB7782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1C36311A" w14:textId="77777777" w:rsidTr="000D66F3">
        <w:tc>
          <w:tcPr>
            <w:tcW w:w="625" w:type="dxa"/>
          </w:tcPr>
          <w:p w14:paraId="318F3A2B"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2.</w:t>
            </w:r>
          </w:p>
        </w:tc>
        <w:tc>
          <w:tcPr>
            <w:tcW w:w="2160" w:type="dxa"/>
          </w:tcPr>
          <w:p w14:paraId="5EB75272"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Surse alimentare (alimentatoare) pentru laptop-uri</w:t>
            </w:r>
          </w:p>
        </w:tc>
        <w:tc>
          <w:tcPr>
            <w:tcW w:w="6768" w:type="dxa"/>
          </w:tcPr>
          <w:p w14:paraId="39E2BC8D"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- 2 bucăți încărcătoare originale Acer, pentru laptop Acer TravelMate P2410-G2-MG, putere ieșire maximă suportată 65 W, mufă conectare standard, garanție minimum 12 luni;</w:t>
            </w:r>
          </w:p>
          <w:p w14:paraId="4A683E9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- 1 bucată încărcător original Lenovo, pentru laptop Lenovo ThinkPad E485, putere ieșire maximă suportată 65 W, mufă USB Type-C pentru conectare la laptop, garanție minimum 12 luni.</w:t>
            </w:r>
          </w:p>
        </w:tc>
      </w:tr>
      <w:tr w:rsidR="000D66F3" w:rsidRPr="005F1CF5" w14:paraId="02E55146" w14:textId="77777777" w:rsidTr="000D66F3">
        <w:tc>
          <w:tcPr>
            <w:tcW w:w="625" w:type="dxa"/>
          </w:tcPr>
          <w:p w14:paraId="66066ACA"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 xml:space="preserve">3. </w:t>
            </w:r>
          </w:p>
        </w:tc>
        <w:tc>
          <w:tcPr>
            <w:tcW w:w="2160" w:type="dxa"/>
          </w:tcPr>
          <w:p w14:paraId="1F3BB801"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Role cablu UTP</w:t>
            </w:r>
          </w:p>
        </w:tc>
        <w:tc>
          <w:tcPr>
            <w:tcW w:w="6768" w:type="dxa"/>
          </w:tcPr>
          <w:p w14:paraId="510EB21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cablu: UTP</w:t>
            </w:r>
          </w:p>
          <w:p w14:paraId="3BD1F66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Standard: cat 5E</w:t>
            </w:r>
          </w:p>
          <w:p w14:paraId="00E6275C"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Lungime cablu: minimum 300 m</w:t>
            </w:r>
          </w:p>
          <w:p w14:paraId="18809D69"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lastRenderedPageBreak/>
              <w:t>Compoziție: cupru</w:t>
            </w:r>
          </w:p>
          <w:p w14:paraId="19238656"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232BFD06" w14:textId="77777777" w:rsidTr="000D66F3">
        <w:tc>
          <w:tcPr>
            <w:tcW w:w="625" w:type="dxa"/>
          </w:tcPr>
          <w:p w14:paraId="326B92DB"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lastRenderedPageBreak/>
              <w:t>4.</w:t>
            </w:r>
          </w:p>
        </w:tc>
        <w:tc>
          <w:tcPr>
            <w:tcW w:w="2160" w:type="dxa"/>
          </w:tcPr>
          <w:p w14:paraId="63EDA20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Set 100 buc. mufe UTP RJ45</w:t>
            </w:r>
          </w:p>
        </w:tc>
        <w:tc>
          <w:tcPr>
            <w:tcW w:w="6768" w:type="dxa"/>
          </w:tcPr>
          <w:p w14:paraId="2E6DE429"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mufă: RJ45, cu 8 pini 8 contacte (8P8C)</w:t>
            </w:r>
          </w:p>
          <w:p w14:paraId="48D6D38F"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Compatibilitate: cablu UTP</w:t>
            </w:r>
          </w:p>
          <w:p w14:paraId="747EE68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Standard: cat 5E</w:t>
            </w:r>
          </w:p>
          <w:p w14:paraId="435F5B4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Contacte: placate cu aur</w:t>
            </w:r>
          </w:p>
          <w:p w14:paraId="3C3DAB81"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Culoare: transparent</w:t>
            </w:r>
          </w:p>
          <w:p w14:paraId="24E93F3E"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3645AB4C" w14:textId="77777777" w:rsidTr="000D66F3">
        <w:tc>
          <w:tcPr>
            <w:tcW w:w="625" w:type="dxa"/>
          </w:tcPr>
          <w:p w14:paraId="69969E4D"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5.</w:t>
            </w:r>
          </w:p>
        </w:tc>
        <w:tc>
          <w:tcPr>
            <w:tcW w:w="2160" w:type="dxa"/>
          </w:tcPr>
          <w:p w14:paraId="5243E8F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Clește pentru sertizat, RJ45, 8P</w:t>
            </w:r>
          </w:p>
        </w:tc>
        <w:tc>
          <w:tcPr>
            <w:tcW w:w="6768" w:type="dxa"/>
          </w:tcPr>
          <w:p w14:paraId="124DCC7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RJ 45, 8 pini</w:t>
            </w:r>
          </w:p>
          <w:p w14:paraId="4DA8A3B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Standard: cat 5E</w:t>
            </w:r>
          </w:p>
          <w:p w14:paraId="599D0103"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Lungime: minimum 190 mm</w:t>
            </w:r>
          </w:p>
          <w:p w14:paraId="773CBB02"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Material protecție mânere: cauciuc/plastic</w:t>
            </w:r>
          </w:p>
          <w:p w14:paraId="6FDF43A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inclus clește pentru tăiere cablu / decablare</w:t>
            </w:r>
          </w:p>
          <w:p w14:paraId="6332FDF6"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0225F7B6" w14:textId="77777777" w:rsidTr="000D66F3">
        <w:tc>
          <w:tcPr>
            <w:tcW w:w="625" w:type="dxa"/>
          </w:tcPr>
          <w:p w14:paraId="29C94FCA"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6.</w:t>
            </w:r>
          </w:p>
        </w:tc>
        <w:tc>
          <w:tcPr>
            <w:tcW w:w="2160" w:type="dxa"/>
          </w:tcPr>
          <w:p w14:paraId="2B06AF4F"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Cablu UTP cu mufe turnate RJ45 la capete, 10 m</w:t>
            </w:r>
          </w:p>
        </w:tc>
        <w:tc>
          <w:tcPr>
            <w:tcW w:w="6768" w:type="dxa"/>
          </w:tcPr>
          <w:p w14:paraId="3A8022A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cablu: UTP</w:t>
            </w:r>
          </w:p>
          <w:p w14:paraId="60BDEF9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Standard: cat 5E</w:t>
            </w:r>
          </w:p>
          <w:p w14:paraId="719CE039"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Lungime cablu: 10 m</w:t>
            </w:r>
          </w:p>
          <w:p w14:paraId="2A52D44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cu mufe turnate RJ45 la capete</w:t>
            </w:r>
          </w:p>
          <w:p w14:paraId="46A6A573"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3FE7931B" w14:textId="77777777" w:rsidTr="000D66F3">
        <w:tc>
          <w:tcPr>
            <w:tcW w:w="625" w:type="dxa"/>
          </w:tcPr>
          <w:p w14:paraId="059CA6CF"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7.</w:t>
            </w:r>
          </w:p>
        </w:tc>
        <w:tc>
          <w:tcPr>
            <w:tcW w:w="2160" w:type="dxa"/>
          </w:tcPr>
          <w:p w14:paraId="65B814B0"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Cablu UTP cu mufe turnate RJ45 la capete, 5 m</w:t>
            </w:r>
          </w:p>
        </w:tc>
        <w:tc>
          <w:tcPr>
            <w:tcW w:w="6768" w:type="dxa"/>
          </w:tcPr>
          <w:p w14:paraId="61FE8B5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cablu: UTP</w:t>
            </w:r>
          </w:p>
          <w:p w14:paraId="7D33F98B"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Standard: cat 5E</w:t>
            </w:r>
          </w:p>
          <w:p w14:paraId="4DF9362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Lungime cablu: 5 m</w:t>
            </w:r>
          </w:p>
          <w:p w14:paraId="6C9EEB9A"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cu mufe turnate RJ45 la capete</w:t>
            </w:r>
          </w:p>
          <w:p w14:paraId="27C15BB2"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r w:rsidR="000D66F3" w:rsidRPr="005F1CF5" w14:paraId="1F3ED283" w14:textId="77777777" w:rsidTr="000D66F3">
        <w:tc>
          <w:tcPr>
            <w:tcW w:w="625" w:type="dxa"/>
          </w:tcPr>
          <w:p w14:paraId="32034BAD" w14:textId="77777777" w:rsidR="000D66F3" w:rsidRPr="005F1CF5" w:rsidRDefault="000D66F3" w:rsidP="00B567A0">
            <w:pPr>
              <w:pStyle w:val="BodyText"/>
              <w:spacing w:before="3" w:line="276" w:lineRule="auto"/>
              <w:jc w:val="center"/>
              <w:rPr>
                <w:rFonts w:ascii="Trebuchet MS" w:hAnsi="Trebuchet MS"/>
                <w:bCs/>
              </w:rPr>
            </w:pPr>
            <w:r w:rsidRPr="005F1CF5">
              <w:rPr>
                <w:rFonts w:ascii="Trebuchet MS" w:hAnsi="Trebuchet MS"/>
              </w:rPr>
              <w:t>8.</w:t>
            </w:r>
          </w:p>
        </w:tc>
        <w:tc>
          <w:tcPr>
            <w:tcW w:w="2160" w:type="dxa"/>
          </w:tcPr>
          <w:p w14:paraId="437AEFA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Prelungitor electric</w:t>
            </w:r>
          </w:p>
        </w:tc>
        <w:tc>
          <w:tcPr>
            <w:tcW w:w="6768" w:type="dxa"/>
          </w:tcPr>
          <w:p w14:paraId="5E48E8A1"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Tip prelungitor: cu întrerupător și protecție la supratensiune</w:t>
            </w:r>
          </w:p>
          <w:p w14:paraId="2E115835"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Lungime cablu: minimum 3 m</w:t>
            </w:r>
          </w:p>
          <w:p w14:paraId="6A71BC6C" w14:textId="77777777" w:rsidR="000D66F3" w:rsidRPr="005F1CF5" w:rsidRDefault="000D66F3" w:rsidP="00B567A0">
            <w:pPr>
              <w:pStyle w:val="BodyText"/>
              <w:spacing w:before="3" w:line="276" w:lineRule="auto"/>
              <w:rPr>
                <w:rFonts w:ascii="Trebuchet MS" w:hAnsi="Trebuchet MS"/>
                <w:bCs/>
                <w:vertAlign w:val="superscript"/>
              </w:rPr>
            </w:pPr>
            <w:r w:rsidRPr="005F1CF5">
              <w:rPr>
                <w:rFonts w:ascii="Trebuchet MS" w:hAnsi="Trebuchet MS"/>
                <w:bCs/>
              </w:rPr>
              <w:t>Secțiune cablu: 3 x 1.5 mm</w:t>
            </w:r>
            <w:r w:rsidRPr="005F1CF5">
              <w:rPr>
                <w:rFonts w:ascii="Trebuchet MS" w:hAnsi="Trebuchet MS"/>
                <w:bCs/>
                <w:vertAlign w:val="superscript"/>
              </w:rPr>
              <w:t>2</w:t>
            </w:r>
          </w:p>
          <w:p w14:paraId="28566CE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Tensiune de lucru: 230 V</w:t>
            </w:r>
          </w:p>
          <w:p w14:paraId="169CA27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Putere maximă suportată: minimum 3500 W</w:t>
            </w:r>
          </w:p>
          <w:p w14:paraId="1210E90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Număr prize: minimum 4, tip Schuko</w:t>
            </w:r>
          </w:p>
          <w:p w14:paraId="2DC85D74"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Intensitate maximă suportată: 16A</w:t>
            </w:r>
          </w:p>
          <w:p w14:paraId="7AB5EF8C"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Poziționare prize: înclinare la 45º</w:t>
            </w:r>
          </w:p>
          <w:p w14:paraId="30B3C7D8"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Altele: cu împământare, cu capete laterale care permit montaj orizontal sau vertical în regim de fixare cu șuruburi</w:t>
            </w:r>
          </w:p>
          <w:p w14:paraId="7C067837" w14:textId="77777777" w:rsidR="000D66F3" w:rsidRPr="005F1CF5" w:rsidRDefault="000D66F3" w:rsidP="00B567A0">
            <w:pPr>
              <w:pStyle w:val="BodyText"/>
              <w:spacing w:before="3" w:line="276" w:lineRule="auto"/>
              <w:rPr>
                <w:rFonts w:ascii="Trebuchet MS" w:hAnsi="Trebuchet MS"/>
                <w:bCs/>
              </w:rPr>
            </w:pPr>
            <w:r w:rsidRPr="005F1CF5">
              <w:rPr>
                <w:rFonts w:ascii="Trebuchet MS" w:hAnsi="Trebuchet MS"/>
                <w:bCs/>
              </w:rPr>
              <w:t>Garanție: minimum 12 luni</w:t>
            </w:r>
          </w:p>
        </w:tc>
      </w:tr>
    </w:tbl>
    <w:p w14:paraId="563B5565" w14:textId="52305471" w:rsidR="003E6C02" w:rsidRPr="005F1CF5" w:rsidRDefault="003E6C02" w:rsidP="003E6C02">
      <w:pPr>
        <w:pStyle w:val="BodyText"/>
        <w:spacing w:before="3" w:line="276" w:lineRule="auto"/>
        <w:rPr>
          <w:rFonts w:ascii="Trebuchet MS" w:hAnsi="Trebuchet MS"/>
          <w:b/>
          <w:bCs/>
        </w:rPr>
      </w:pPr>
    </w:p>
    <w:p w14:paraId="525AAFE1" w14:textId="77777777" w:rsidR="00F47DC8" w:rsidRPr="005F1CF5" w:rsidRDefault="00F47DC8" w:rsidP="0061173C">
      <w:pPr>
        <w:pStyle w:val="BodyText"/>
        <w:spacing w:before="3" w:line="276" w:lineRule="auto"/>
        <w:rPr>
          <w:rFonts w:ascii="Trebuchet MS" w:hAnsi="Trebuchet MS"/>
          <w:b/>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830"/>
      </w:tblGrid>
      <w:tr w:rsidR="000D080F" w:rsidRPr="005F1CF5" w14:paraId="06B272C1" w14:textId="77777777" w:rsidTr="00835804">
        <w:trPr>
          <w:trHeight w:val="20"/>
        </w:trPr>
        <w:tc>
          <w:tcPr>
            <w:tcW w:w="1800" w:type="dxa"/>
          </w:tcPr>
          <w:p w14:paraId="430B36E4" w14:textId="4B99C884" w:rsidR="000D080F" w:rsidRPr="005F1CF5" w:rsidRDefault="000D080F" w:rsidP="00A22401">
            <w:pPr>
              <w:spacing w:line="276" w:lineRule="auto"/>
              <w:rPr>
                <w:rFonts w:ascii="Trebuchet MS" w:hAnsi="Trebuchet MS"/>
                <w:b/>
                <w:sz w:val="24"/>
                <w:szCs w:val="24"/>
              </w:rPr>
            </w:pPr>
            <w:r w:rsidRPr="005F1CF5">
              <w:rPr>
                <w:rFonts w:ascii="Trebuchet MS" w:hAnsi="Trebuchet MS"/>
                <w:b/>
                <w:sz w:val="24"/>
                <w:szCs w:val="24"/>
              </w:rPr>
              <w:t>Conformitatea cu standardele europene şi de produs</w:t>
            </w:r>
          </w:p>
        </w:tc>
        <w:tc>
          <w:tcPr>
            <w:tcW w:w="7830" w:type="dxa"/>
          </w:tcPr>
          <w:p w14:paraId="2D0AE571" w14:textId="5181F0ED" w:rsidR="000D080F" w:rsidRPr="005F1CF5" w:rsidRDefault="000D080F" w:rsidP="00CC771A">
            <w:pPr>
              <w:pStyle w:val="TableParagraph"/>
              <w:spacing w:line="276" w:lineRule="auto"/>
              <w:ind w:left="103"/>
              <w:jc w:val="both"/>
              <w:rPr>
                <w:rFonts w:ascii="Trebuchet MS" w:hAnsi="Trebuchet MS"/>
                <w:sz w:val="24"/>
                <w:szCs w:val="24"/>
              </w:rPr>
            </w:pPr>
            <w:r w:rsidRPr="005F1CF5">
              <w:rPr>
                <w:rFonts w:ascii="Trebuchet MS" w:hAnsi="Trebuchet MS"/>
                <w:sz w:val="24"/>
                <w:szCs w:val="24"/>
              </w:rPr>
              <w:t>În conformitate cu directiva europeană SR ENISO/IEC 17050, se va prezenta</w:t>
            </w:r>
            <w:r w:rsidR="00E50651" w:rsidRPr="005F1CF5">
              <w:rPr>
                <w:rFonts w:ascii="Trebuchet MS" w:hAnsi="Trebuchet MS"/>
                <w:sz w:val="24"/>
                <w:szCs w:val="24"/>
              </w:rPr>
              <w:t>, de către ofertantul declarat câștigător,</w:t>
            </w:r>
            <w:r w:rsidRPr="005F1CF5">
              <w:rPr>
                <w:rFonts w:ascii="Trebuchet MS" w:hAnsi="Trebuchet MS"/>
                <w:sz w:val="24"/>
                <w:szCs w:val="24"/>
              </w:rPr>
              <w:t xml:space="preserve"> declarația</w:t>
            </w:r>
            <w:r w:rsidRPr="005F1CF5">
              <w:rPr>
                <w:rFonts w:ascii="Trebuchet MS" w:hAnsi="Trebuchet MS"/>
                <w:spacing w:val="55"/>
                <w:sz w:val="24"/>
                <w:szCs w:val="24"/>
              </w:rPr>
              <w:t xml:space="preserve"> </w:t>
            </w:r>
            <w:r w:rsidRPr="005F1CF5">
              <w:rPr>
                <w:rFonts w:ascii="Trebuchet MS" w:hAnsi="Trebuchet MS"/>
                <w:sz w:val="24"/>
                <w:szCs w:val="24"/>
              </w:rPr>
              <w:t>de conformitate pentru toate produsele (piese de schimb și reţelistică/periferice), privind:</w:t>
            </w:r>
          </w:p>
          <w:p w14:paraId="20AC1B67" w14:textId="683C2E40" w:rsidR="000D080F" w:rsidRPr="005F1CF5" w:rsidRDefault="0015385C" w:rsidP="00A22401">
            <w:pPr>
              <w:pStyle w:val="TableParagraph"/>
              <w:numPr>
                <w:ilvl w:val="0"/>
                <w:numId w:val="8"/>
              </w:numPr>
              <w:tabs>
                <w:tab w:val="left" w:pos="250"/>
              </w:tabs>
              <w:spacing w:line="276" w:lineRule="auto"/>
              <w:ind w:hanging="146"/>
              <w:rPr>
                <w:rFonts w:ascii="Trebuchet MS" w:hAnsi="Trebuchet MS"/>
                <w:sz w:val="24"/>
                <w:szCs w:val="24"/>
              </w:rPr>
            </w:pPr>
            <w:r w:rsidRPr="005F1CF5">
              <w:rPr>
                <w:rFonts w:ascii="Trebuchet MS" w:hAnsi="Trebuchet MS"/>
                <w:sz w:val="24"/>
                <w:szCs w:val="24"/>
              </w:rPr>
              <w:t>siguranța</w:t>
            </w:r>
            <w:r w:rsidR="000D080F" w:rsidRPr="005F1CF5">
              <w:rPr>
                <w:rFonts w:ascii="Trebuchet MS" w:hAnsi="Trebuchet MS"/>
                <w:sz w:val="24"/>
                <w:szCs w:val="24"/>
              </w:rPr>
              <w:t xml:space="preserve"> în</w:t>
            </w:r>
            <w:r w:rsidR="000D080F" w:rsidRPr="005F1CF5">
              <w:rPr>
                <w:rFonts w:ascii="Trebuchet MS" w:hAnsi="Trebuchet MS"/>
                <w:spacing w:val="-12"/>
                <w:sz w:val="24"/>
                <w:szCs w:val="24"/>
              </w:rPr>
              <w:t xml:space="preserve"> </w:t>
            </w:r>
            <w:r w:rsidR="000D080F" w:rsidRPr="005F1CF5">
              <w:rPr>
                <w:rFonts w:ascii="Trebuchet MS" w:hAnsi="Trebuchet MS"/>
                <w:sz w:val="24"/>
                <w:szCs w:val="24"/>
              </w:rPr>
              <w:t>exploatare;</w:t>
            </w:r>
          </w:p>
          <w:p w14:paraId="05A41052" w14:textId="77777777" w:rsidR="000D080F" w:rsidRPr="005F1CF5" w:rsidRDefault="000D080F" w:rsidP="00A22401">
            <w:pPr>
              <w:pStyle w:val="TableParagraph"/>
              <w:numPr>
                <w:ilvl w:val="0"/>
                <w:numId w:val="8"/>
              </w:numPr>
              <w:tabs>
                <w:tab w:val="left" w:pos="250"/>
              </w:tabs>
              <w:spacing w:line="276" w:lineRule="auto"/>
              <w:ind w:hanging="146"/>
              <w:rPr>
                <w:rFonts w:ascii="Trebuchet MS" w:hAnsi="Trebuchet MS"/>
                <w:sz w:val="24"/>
                <w:szCs w:val="24"/>
              </w:rPr>
            </w:pPr>
            <w:r w:rsidRPr="005F1CF5">
              <w:rPr>
                <w:rFonts w:ascii="Trebuchet MS" w:hAnsi="Trebuchet MS"/>
                <w:sz w:val="24"/>
                <w:szCs w:val="24"/>
              </w:rPr>
              <w:t>compatibilitate</w:t>
            </w:r>
            <w:r w:rsidRPr="005F1CF5">
              <w:rPr>
                <w:rFonts w:ascii="Trebuchet MS" w:hAnsi="Trebuchet MS"/>
                <w:spacing w:val="-16"/>
                <w:sz w:val="24"/>
                <w:szCs w:val="24"/>
              </w:rPr>
              <w:t xml:space="preserve"> </w:t>
            </w:r>
            <w:r w:rsidRPr="005F1CF5">
              <w:rPr>
                <w:rFonts w:ascii="Trebuchet MS" w:hAnsi="Trebuchet MS"/>
                <w:sz w:val="24"/>
                <w:szCs w:val="24"/>
              </w:rPr>
              <w:t>electromagnetică;</w:t>
            </w:r>
          </w:p>
          <w:p w14:paraId="0212BB5C" w14:textId="60772224" w:rsidR="000D080F" w:rsidRPr="005F1CF5" w:rsidRDefault="000D080F" w:rsidP="00A22401">
            <w:pPr>
              <w:pStyle w:val="TableParagraph"/>
              <w:spacing w:line="276" w:lineRule="auto"/>
              <w:ind w:left="103"/>
              <w:rPr>
                <w:rFonts w:ascii="Trebuchet MS" w:hAnsi="Trebuchet MS"/>
                <w:sz w:val="24"/>
                <w:szCs w:val="24"/>
              </w:rPr>
            </w:pPr>
            <w:r w:rsidRPr="005F1CF5">
              <w:rPr>
                <w:rFonts w:ascii="Trebuchet MS" w:hAnsi="Trebuchet MS"/>
                <w:sz w:val="24"/>
                <w:szCs w:val="24"/>
              </w:rPr>
              <w:t>- RoHS;</w:t>
            </w:r>
          </w:p>
          <w:p w14:paraId="2FC7FB24" w14:textId="77777777" w:rsidR="000D080F" w:rsidRPr="005F1CF5" w:rsidRDefault="0015385C" w:rsidP="000D080F">
            <w:pPr>
              <w:pStyle w:val="TableParagraph"/>
              <w:spacing w:line="276" w:lineRule="auto"/>
              <w:ind w:left="103"/>
              <w:rPr>
                <w:rFonts w:ascii="Trebuchet MS" w:hAnsi="Trebuchet MS"/>
                <w:sz w:val="24"/>
                <w:szCs w:val="24"/>
              </w:rPr>
            </w:pPr>
            <w:r w:rsidRPr="005F1CF5">
              <w:rPr>
                <w:rFonts w:ascii="Trebuchet MS" w:hAnsi="Trebuchet MS"/>
                <w:sz w:val="24"/>
                <w:szCs w:val="24"/>
              </w:rPr>
              <w:t>- marcaj CE;</w:t>
            </w:r>
          </w:p>
          <w:p w14:paraId="31B7EF8D" w14:textId="77777777" w:rsidR="0015385C" w:rsidRPr="005F1CF5" w:rsidRDefault="0015385C" w:rsidP="000D080F">
            <w:pPr>
              <w:pStyle w:val="TableParagraph"/>
              <w:spacing w:line="276" w:lineRule="auto"/>
              <w:ind w:left="103"/>
              <w:rPr>
                <w:rFonts w:ascii="Trebuchet MS" w:hAnsi="Trebuchet MS"/>
                <w:sz w:val="24"/>
                <w:szCs w:val="24"/>
              </w:rPr>
            </w:pPr>
            <w:r w:rsidRPr="005F1CF5">
              <w:rPr>
                <w:rFonts w:ascii="Trebuchet MS" w:hAnsi="Trebuchet MS"/>
                <w:sz w:val="24"/>
                <w:szCs w:val="24"/>
              </w:rPr>
              <w:lastRenderedPageBreak/>
              <w:t>- Mediu înconjurător: WEEE</w:t>
            </w:r>
          </w:p>
          <w:p w14:paraId="600DA652" w14:textId="717AC6CC" w:rsidR="0015385C" w:rsidRPr="005F1CF5" w:rsidRDefault="0015385C" w:rsidP="000D080F">
            <w:pPr>
              <w:pStyle w:val="TableParagraph"/>
              <w:spacing w:line="276" w:lineRule="auto"/>
              <w:ind w:left="103"/>
              <w:rPr>
                <w:rFonts w:ascii="Trebuchet MS" w:hAnsi="Trebuchet MS"/>
                <w:sz w:val="24"/>
                <w:szCs w:val="24"/>
              </w:rPr>
            </w:pPr>
            <w:r w:rsidRPr="005F1CF5">
              <w:rPr>
                <w:rFonts w:ascii="Trebuchet MS" w:hAnsi="Trebuchet MS"/>
                <w:sz w:val="24"/>
                <w:szCs w:val="24"/>
              </w:rPr>
              <w:t>Se vor prezenta copii după certificatele emise de instituțiile acreditate să elibereze respectivele certificări sau alte documente relevante care atestă îndeplinirea cerinței.</w:t>
            </w:r>
          </w:p>
        </w:tc>
      </w:tr>
      <w:tr w:rsidR="0084189E" w:rsidRPr="005F1CF5" w14:paraId="192A7A20" w14:textId="77777777" w:rsidTr="00CC771A">
        <w:trPr>
          <w:trHeight w:val="989"/>
        </w:trPr>
        <w:tc>
          <w:tcPr>
            <w:tcW w:w="1800" w:type="dxa"/>
            <w:vMerge w:val="restart"/>
          </w:tcPr>
          <w:p w14:paraId="770F5075" w14:textId="74972AE6" w:rsidR="0084189E" w:rsidRPr="005F1CF5" w:rsidRDefault="0084189E" w:rsidP="00A22401">
            <w:pPr>
              <w:pStyle w:val="TableParagraph"/>
              <w:spacing w:line="276" w:lineRule="auto"/>
              <w:ind w:left="103" w:right="291"/>
              <w:jc w:val="both"/>
              <w:rPr>
                <w:rFonts w:ascii="Trebuchet MS" w:hAnsi="Trebuchet MS"/>
                <w:b/>
                <w:sz w:val="24"/>
                <w:szCs w:val="24"/>
              </w:rPr>
            </w:pPr>
            <w:r w:rsidRPr="005F1CF5">
              <w:rPr>
                <w:rFonts w:ascii="Trebuchet MS" w:hAnsi="Trebuchet MS"/>
                <w:b/>
                <w:sz w:val="24"/>
                <w:szCs w:val="24"/>
              </w:rPr>
              <w:lastRenderedPageBreak/>
              <w:t>Garanție și servicii în perioada de garanție</w:t>
            </w:r>
          </w:p>
        </w:tc>
        <w:tc>
          <w:tcPr>
            <w:tcW w:w="7830" w:type="dxa"/>
          </w:tcPr>
          <w:p w14:paraId="74436391" w14:textId="1E3D43ED" w:rsidR="0084189E" w:rsidRPr="005F1CF5" w:rsidRDefault="0084189E" w:rsidP="00787725">
            <w:pPr>
              <w:pStyle w:val="TableParagraph"/>
              <w:spacing w:line="276" w:lineRule="auto"/>
              <w:ind w:right="97"/>
              <w:jc w:val="both"/>
              <w:rPr>
                <w:rFonts w:ascii="Trebuchet MS" w:hAnsi="Trebuchet MS"/>
                <w:sz w:val="24"/>
                <w:szCs w:val="24"/>
              </w:rPr>
            </w:pPr>
            <w:r w:rsidRPr="005F1CF5">
              <w:rPr>
                <w:rFonts w:ascii="Trebuchet MS" w:hAnsi="Trebuchet MS"/>
                <w:sz w:val="24"/>
                <w:szCs w:val="24"/>
              </w:rPr>
              <w:t>- Furnizorul, în condițiile legii, va prezenta, la livrare, împreună cu factura, următoarele:</w:t>
            </w:r>
          </w:p>
          <w:p w14:paraId="584FAFB4" w14:textId="499A7AC4" w:rsidR="0084189E" w:rsidRPr="005F1CF5" w:rsidRDefault="0084189E" w:rsidP="00A22401">
            <w:pPr>
              <w:pStyle w:val="TableParagraph"/>
              <w:numPr>
                <w:ilvl w:val="0"/>
                <w:numId w:val="18"/>
              </w:numPr>
              <w:tabs>
                <w:tab w:val="left" w:pos="380"/>
              </w:tabs>
              <w:spacing w:line="276" w:lineRule="auto"/>
              <w:ind w:right="99"/>
              <w:jc w:val="both"/>
              <w:rPr>
                <w:rFonts w:ascii="Trebuchet MS" w:hAnsi="Trebuchet MS"/>
                <w:sz w:val="24"/>
                <w:szCs w:val="24"/>
              </w:rPr>
            </w:pPr>
            <w:r w:rsidRPr="005F1CF5">
              <w:rPr>
                <w:rFonts w:ascii="Trebuchet MS" w:hAnsi="Trebuchet MS"/>
                <w:sz w:val="24"/>
                <w:szCs w:val="24"/>
              </w:rPr>
              <w:t>certificat de garanție de la producător/distribuitor/furnizor, după</w:t>
            </w:r>
            <w:r w:rsidRPr="005F1CF5">
              <w:rPr>
                <w:rFonts w:ascii="Trebuchet MS" w:hAnsi="Trebuchet MS"/>
                <w:spacing w:val="-11"/>
                <w:sz w:val="24"/>
                <w:szCs w:val="24"/>
              </w:rPr>
              <w:t xml:space="preserve"> </w:t>
            </w:r>
            <w:r w:rsidRPr="005F1CF5">
              <w:rPr>
                <w:rFonts w:ascii="Trebuchet MS" w:hAnsi="Trebuchet MS"/>
                <w:sz w:val="24"/>
                <w:szCs w:val="24"/>
              </w:rPr>
              <w:t>caz;</w:t>
            </w:r>
          </w:p>
          <w:p w14:paraId="04147A50" w14:textId="62D1DD04" w:rsidR="0084189E" w:rsidRPr="005F1CF5" w:rsidRDefault="0084189E" w:rsidP="00A22401">
            <w:pPr>
              <w:pStyle w:val="TableParagraph"/>
              <w:numPr>
                <w:ilvl w:val="0"/>
                <w:numId w:val="18"/>
              </w:numPr>
              <w:tabs>
                <w:tab w:val="left" w:pos="461"/>
              </w:tabs>
              <w:spacing w:line="276" w:lineRule="auto"/>
              <w:ind w:right="97"/>
              <w:jc w:val="both"/>
              <w:rPr>
                <w:rFonts w:ascii="Trebuchet MS" w:hAnsi="Trebuchet MS"/>
                <w:sz w:val="24"/>
                <w:szCs w:val="24"/>
              </w:rPr>
            </w:pPr>
            <w:r w:rsidRPr="005F1CF5">
              <w:rPr>
                <w:rFonts w:ascii="Trebuchet MS" w:hAnsi="Trebuchet MS"/>
                <w:sz w:val="24"/>
                <w:szCs w:val="24"/>
              </w:rPr>
              <w:t>certificat de calitate sau conformitate emise de producător.</w:t>
            </w:r>
          </w:p>
          <w:p w14:paraId="20A51473" w14:textId="721B136D" w:rsidR="0084189E" w:rsidRPr="005F1CF5" w:rsidRDefault="0084189E" w:rsidP="00787725">
            <w:pPr>
              <w:pStyle w:val="TableParagraph"/>
              <w:tabs>
                <w:tab w:val="left" w:pos="461"/>
              </w:tabs>
              <w:spacing w:line="276" w:lineRule="auto"/>
              <w:ind w:right="97"/>
              <w:jc w:val="both"/>
              <w:rPr>
                <w:rFonts w:ascii="Trebuchet MS" w:hAnsi="Trebuchet MS"/>
                <w:sz w:val="24"/>
                <w:szCs w:val="24"/>
              </w:rPr>
            </w:pPr>
            <w:r w:rsidRPr="005F1CF5">
              <w:rPr>
                <w:rFonts w:ascii="Trebuchet MS" w:hAnsi="Trebuchet MS"/>
                <w:sz w:val="24"/>
                <w:szCs w:val="24"/>
              </w:rPr>
              <w:t>- Garanţia echipamentelor livrate va fi asigurată de către producător sau distribuitor sau furnizor (după caz) în mod direct, având în vedere prevederile Legii nr. 449/2003 precum și toate modificările acesteia (actualizarea din 2008 și OG nr. 9/2016) privind vânzarea produselor şi garanţiile asociate acestora precum şi prevederile prezentului caiet de</w:t>
            </w:r>
            <w:r w:rsidRPr="005F1CF5">
              <w:rPr>
                <w:rFonts w:ascii="Trebuchet MS" w:hAnsi="Trebuchet MS"/>
                <w:spacing w:val="-16"/>
                <w:sz w:val="24"/>
                <w:szCs w:val="24"/>
              </w:rPr>
              <w:t xml:space="preserve"> s</w:t>
            </w:r>
            <w:r w:rsidRPr="005F1CF5">
              <w:rPr>
                <w:rFonts w:ascii="Trebuchet MS" w:hAnsi="Trebuchet MS"/>
                <w:sz w:val="24"/>
                <w:szCs w:val="24"/>
              </w:rPr>
              <w:t>arcini;</w:t>
            </w:r>
          </w:p>
          <w:p w14:paraId="64B34AE4" w14:textId="3D5C6F9C" w:rsidR="0084189E" w:rsidRPr="005F1CF5" w:rsidRDefault="0084189E" w:rsidP="00614384">
            <w:pPr>
              <w:pStyle w:val="TableParagraph"/>
              <w:tabs>
                <w:tab w:val="left" w:pos="190"/>
              </w:tabs>
              <w:spacing w:line="276" w:lineRule="auto"/>
              <w:ind w:right="95"/>
              <w:jc w:val="both"/>
              <w:rPr>
                <w:rFonts w:ascii="Trebuchet MS" w:hAnsi="Trebuchet MS"/>
                <w:sz w:val="24"/>
                <w:szCs w:val="24"/>
              </w:rPr>
            </w:pPr>
            <w:r w:rsidRPr="005F1CF5">
              <w:rPr>
                <w:rFonts w:ascii="Trebuchet MS" w:hAnsi="Trebuchet MS"/>
                <w:sz w:val="24"/>
                <w:szCs w:val="24"/>
              </w:rPr>
              <w:t xml:space="preserve">- </w:t>
            </w:r>
            <w:r w:rsidRPr="005F1CF5">
              <w:rPr>
                <w:rFonts w:ascii="Trebuchet MS" w:hAnsi="Trebuchet MS"/>
                <w:b/>
                <w:sz w:val="24"/>
                <w:szCs w:val="24"/>
              </w:rPr>
              <w:t xml:space="preserve">Garanția tehnică oferită pentru fiecare produs va fi conform perioadelor de garanție precizate în </w:t>
            </w:r>
            <w:r w:rsidR="007A524D" w:rsidRPr="005F1CF5">
              <w:rPr>
                <w:rFonts w:ascii="Trebuchet MS" w:hAnsi="Trebuchet MS"/>
                <w:b/>
                <w:sz w:val="24"/>
                <w:szCs w:val="24"/>
              </w:rPr>
              <w:t>tabel</w:t>
            </w:r>
            <w:r w:rsidR="007A524D">
              <w:rPr>
                <w:rFonts w:ascii="Trebuchet MS" w:hAnsi="Trebuchet MS"/>
                <w:b/>
                <w:sz w:val="24"/>
                <w:szCs w:val="24"/>
              </w:rPr>
              <w:t>ele</w:t>
            </w:r>
            <w:r w:rsidR="007A524D" w:rsidRPr="005F1CF5">
              <w:rPr>
                <w:rFonts w:ascii="Trebuchet MS" w:hAnsi="Trebuchet MS"/>
                <w:b/>
                <w:sz w:val="24"/>
                <w:szCs w:val="24"/>
              </w:rPr>
              <w:t xml:space="preserve"> </w:t>
            </w:r>
            <w:r w:rsidRPr="005F1CF5">
              <w:rPr>
                <w:rFonts w:ascii="Trebuchet MS" w:hAnsi="Trebuchet MS"/>
                <w:b/>
                <w:sz w:val="24"/>
                <w:szCs w:val="24"/>
              </w:rPr>
              <w:t>de mai sus</w:t>
            </w:r>
            <w:r w:rsidRPr="005F1CF5">
              <w:rPr>
                <w:rFonts w:ascii="Trebuchet MS" w:hAnsi="Trebuchet MS"/>
                <w:sz w:val="24"/>
                <w:szCs w:val="24"/>
              </w:rPr>
              <w:t xml:space="preserve"> „Specificațiile tehnice și /sau cerințele funcționale minime”;</w:t>
            </w:r>
          </w:p>
          <w:p w14:paraId="54F64918" w14:textId="455ED64D" w:rsidR="0084189E" w:rsidRPr="005F1CF5" w:rsidRDefault="0084189E" w:rsidP="00614384">
            <w:pPr>
              <w:pStyle w:val="TableParagraph"/>
              <w:tabs>
                <w:tab w:val="left" w:pos="190"/>
              </w:tabs>
              <w:spacing w:line="276" w:lineRule="auto"/>
              <w:ind w:right="95"/>
              <w:jc w:val="both"/>
              <w:rPr>
                <w:rFonts w:ascii="Trebuchet MS" w:hAnsi="Trebuchet MS"/>
                <w:sz w:val="24"/>
                <w:szCs w:val="24"/>
              </w:rPr>
            </w:pPr>
            <w:r w:rsidRPr="005F1CF5">
              <w:rPr>
                <w:rFonts w:ascii="Trebuchet MS" w:hAnsi="Trebuchet MS"/>
                <w:sz w:val="24"/>
                <w:szCs w:val="24"/>
              </w:rPr>
              <w:t>- Furnizorul va trebui să asigure garanția de bună funcționare, calitatea și performanțele produselor oferite pentru perioada de garanție. Perioada de garanție începe din momentul recepției finale;</w:t>
            </w:r>
          </w:p>
          <w:p w14:paraId="075EF8C3" w14:textId="46172C8C" w:rsidR="0084189E" w:rsidRPr="005F1CF5" w:rsidRDefault="0084189E" w:rsidP="00614384">
            <w:pPr>
              <w:pStyle w:val="TableParagraph"/>
              <w:tabs>
                <w:tab w:val="left" w:pos="190"/>
              </w:tabs>
              <w:spacing w:line="276" w:lineRule="auto"/>
              <w:ind w:right="95"/>
              <w:jc w:val="both"/>
              <w:rPr>
                <w:rFonts w:ascii="Trebuchet MS" w:hAnsi="Trebuchet MS"/>
                <w:sz w:val="24"/>
                <w:szCs w:val="24"/>
              </w:rPr>
            </w:pPr>
            <w:r w:rsidRPr="005F1CF5">
              <w:rPr>
                <w:rFonts w:ascii="Trebuchet MS" w:hAnsi="Trebuchet MS"/>
                <w:sz w:val="24"/>
                <w:szCs w:val="24"/>
              </w:rPr>
              <w:t>- În cazul în care producătorii oferă perioade de garanție mai mari decât perioadele minime indicate de autoritatea contractantă, perioadele de garanție ofertate vor fi cel puțin cât perioadele oferite de producători;</w:t>
            </w:r>
          </w:p>
          <w:p w14:paraId="6179F88D" w14:textId="4C10F095" w:rsidR="0084189E" w:rsidRPr="005F1CF5" w:rsidRDefault="0084189E" w:rsidP="00614384">
            <w:pPr>
              <w:pStyle w:val="TableParagraph"/>
              <w:tabs>
                <w:tab w:val="left" w:pos="190"/>
              </w:tabs>
              <w:spacing w:line="276" w:lineRule="auto"/>
              <w:ind w:right="97"/>
              <w:jc w:val="both"/>
              <w:rPr>
                <w:rFonts w:ascii="Trebuchet MS" w:hAnsi="Trebuchet MS"/>
                <w:sz w:val="24"/>
                <w:szCs w:val="24"/>
              </w:rPr>
            </w:pPr>
            <w:r w:rsidRPr="005F1CF5">
              <w:rPr>
                <w:rFonts w:ascii="Trebuchet MS" w:hAnsi="Trebuchet MS"/>
                <w:sz w:val="24"/>
                <w:szCs w:val="24"/>
              </w:rPr>
              <w:t>- garanția (reparația) va fi asigurată de către unitățile autorizate pentru</w:t>
            </w:r>
            <w:r w:rsidRPr="005F1CF5">
              <w:rPr>
                <w:rFonts w:ascii="Trebuchet MS" w:hAnsi="Trebuchet MS"/>
                <w:spacing w:val="-15"/>
                <w:sz w:val="24"/>
                <w:szCs w:val="24"/>
              </w:rPr>
              <w:t xml:space="preserve"> </w:t>
            </w:r>
            <w:r w:rsidRPr="005F1CF5">
              <w:rPr>
                <w:rFonts w:ascii="Trebuchet MS" w:hAnsi="Trebuchet MS"/>
                <w:sz w:val="24"/>
                <w:szCs w:val="24"/>
              </w:rPr>
              <w:t>service, cu preluarea produsului defect (piese de schimb și reţelistică/periferice) de la sediul achizitorului, transportul produsului de la și înapoi la achizitor intrând în sarcina</w:t>
            </w:r>
            <w:r w:rsidRPr="005F1CF5">
              <w:rPr>
                <w:rFonts w:ascii="Trebuchet MS" w:hAnsi="Trebuchet MS"/>
                <w:spacing w:val="-31"/>
                <w:sz w:val="24"/>
                <w:szCs w:val="24"/>
              </w:rPr>
              <w:t xml:space="preserve"> </w:t>
            </w:r>
            <w:r w:rsidRPr="005F1CF5">
              <w:rPr>
                <w:rFonts w:ascii="Trebuchet MS" w:hAnsi="Trebuchet MS"/>
                <w:sz w:val="24"/>
                <w:szCs w:val="24"/>
              </w:rPr>
              <w:t>furnizorului. Dacă durata de efectuare a reparației depășește 3 (trei) zile lucrătoare de la notificarea transmisă de achizitor, echipamentul defect se va înlocui. În cazul în care produsele necesită înlocuire în perioada de garanție, ca urmare a defectării sau funcționării neconforme cu cerințele specificate în prezentul caiet de sarcini, aceasta se va realiza în maximum 5 zile lucrătoare</w:t>
            </w:r>
            <w:r w:rsidRPr="005F1CF5">
              <w:rPr>
                <w:rFonts w:ascii="Trebuchet MS" w:hAnsi="Trebuchet MS"/>
                <w:spacing w:val="-8"/>
                <w:sz w:val="24"/>
                <w:szCs w:val="24"/>
              </w:rPr>
              <w:t xml:space="preserve"> </w:t>
            </w:r>
            <w:r w:rsidRPr="005F1CF5">
              <w:rPr>
                <w:rFonts w:ascii="Trebuchet MS" w:hAnsi="Trebuchet MS"/>
                <w:sz w:val="24"/>
                <w:szCs w:val="24"/>
              </w:rPr>
              <w:t>de</w:t>
            </w:r>
            <w:r w:rsidRPr="005F1CF5">
              <w:rPr>
                <w:rFonts w:ascii="Trebuchet MS" w:hAnsi="Trebuchet MS"/>
                <w:spacing w:val="-6"/>
                <w:sz w:val="24"/>
                <w:szCs w:val="24"/>
              </w:rPr>
              <w:t xml:space="preserve"> </w:t>
            </w:r>
            <w:r w:rsidRPr="005F1CF5">
              <w:rPr>
                <w:rFonts w:ascii="Trebuchet MS" w:hAnsi="Trebuchet MS"/>
                <w:sz w:val="24"/>
                <w:szCs w:val="24"/>
              </w:rPr>
              <w:t>la</w:t>
            </w:r>
            <w:r w:rsidRPr="005F1CF5">
              <w:rPr>
                <w:rFonts w:ascii="Trebuchet MS" w:hAnsi="Trebuchet MS"/>
                <w:spacing w:val="-6"/>
                <w:sz w:val="24"/>
                <w:szCs w:val="24"/>
              </w:rPr>
              <w:t xml:space="preserve"> </w:t>
            </w:r>
            <w:r w:rsidRPr="005F1CF5">
              <w:rPr>
                <w:rFonts w:ascii="Trebuchet MS" w:hAnsi="Trebuchet MS"/>
                <w:sz w:val="24"/>
                <w:szCs w:val="24"/>
              </w:rPr>
              <w:t>comunicarea</w:t>
            </w:r>
            <w:r w:rsidRPr="005F1CF5">
              <w:rPr>
                <w:rFonts w:ascii="Trebuchet MS" w:hAnsi="Trebuchet MS"/>
                <w:spacing w:val="-6"/>
                <w:sz w:val="24"/>
                <w:szCs w:val="24"/>
              </w:rPr>
              <w:t xml:space="preserve"> </w:t>
            </w:r>
            <w:r w:rsidRPr="005F1CF5">
              <w:rPr>
                <w:rFonts w:ascii="Trebuchet MS" w:hAnsi="Trebuchet MS"/>
                <w:sz w:val="24"/>
                <w:szCs w:val="24"/>
              </w:rPr>
              <w:t>către</w:t>
            </w:r>
            <w:r w:rsidRPr="005F1CF5">
              <w:rPr>
                <w:rFonts w:ascii="Trebuchet MS" w:hAnsi="Trebuchet MS"/>
                <w:spacing w:val="-6"/>
                <w:sz w:val="24"/>
                <w:szCs w:val="24"/>
              </w:rPr>
              <w:t xml:space="preserve"> </w:t>
            </w:r>
            <w:r w:rsidRPr="005F1CF5">
              <w:rPr>
                <w:rFonts w:ascii="Trebuchet MS" w:hAnsi="Trebuchet MS"/>
                <w:sz w:val="24"/>
                <w:szCs w:val="24"/>
              </w:rPr>
              <w:t>centrul</w:t>
            </w:r>
            <w:r w:rsidRPr="005F1CF5">
              <w:rPr>
                <w:rFonts w:ascii="Trebuchet MS" w:hAnsi="Trebuchet MS"/>
                <w:spacing w:val="-7"/>
                <w:sz w:val="24"/>
                <w:szCs w:val="24"/>
              </w:rPr>
              <w:t xml:space="preserve"> </w:t>
            </w:r>
            <w:r w:rsidRPr="005F1CF5">
              <w:rPr>
                <w:rFonts w:ascii="Trebuchet MS" w:hAnsi="Trebuchet MS"/>
                <w:sz w:val="24"/>
                <w:szCs w:val="24"/>
              </w:rPr>
              <w:t>de</w:t>
            </w:r>
            <w:r w:rsidRPr="005F1CF5">
              <w:rPr>
                <w:rFonts w:ascii="Trebuchet MS" w:hAnsi="Trebuchet MS"/>
                <w:spacing w:val="-8"/>
                <w:sz w:val="24"/>
                <w:szCs w:val="24"/>
              </w:rPr>
              <w:t xml:space="preserve"> </w:t>
            </w:r>
            <w:r w:rsidRPr="005F1CF5">
              <w:rPr>
                <w:rFonts w:ascii="Trebuchet MS" w:hAnsi="Trebuchet MS"/>
                <w:sz w:val="24"/>
                <w:szCs w:val="24"/>
              </w:rPr>
              <w:t>asistență</w:t>
            </w:r>
            <w:r w:rsidRPr="005F1CF5">
              <w:rPr>
                <w:rFonts w:ascii="Trebuchet MS" w:hAnsi="Trebuchet MS"/>
                <w:spacing w:val="-6"/>
                <w:sz w:val="24"/>
                <w:szCs w:val="24"/>
              </w:rPr>
              <w:t xml:space="preserve"> </w:t>
            </w:r>
            <w:r w:rsidRPr="005F1CF5">
              <w:rPr>
                <w:rFonts w:ascii="Trebuchet MS" w:hAnsi="Trebuchet MS"/>
                <w:sz w:val="24"/>
                <w:szCs w:val="24"/>
              </w:rPr>
              <w:t>tehnică</w:t>
            </w:r>
            <w:r w:rsidRPr="005F1CF5">
              <w:rPr>
                <w:rFonts w:ascii="Trebuchet MS" w:hAnsi="Trebuchet MS"/>
                <w:spacing w:val="-6"/>
                <w:sz w:val="24"/>
                <w:szCs w:val="24"/>
              </w:rPr>
              <w:t xml:space="preserve"> </w:t>
            </w:r>
            <w:r w:rsidRPr="005F1CF5">
              <w:rPr>
                <w:rFonts w:ascii="Trebuchet MS" w:hAnsi="Trebuchet MS"/>
                <w:sz w:val="24"/>
                <w:szCs w:val="24"/>
              </w:rPr>
              <w:t>și/sau suport (helpdesk), în timpul programului de lucru, transportul de la și înapoi la achizitor intrând în sarcina</w:t>
            </w:r>
            <w:r w:rsidRPr="005F1CF5">
              <w:rPr>
                <w:rFonts w:ascii="Trebuchet MS" w:hAnsi="Trebuchet MS"/>
                <w:spacing w:val="-31"/>
                <w:sz w:val="24"/>
                <w:szCs w:val="24"/>
              </w:rPr>
              <w:t xml:space="preserve"> </w:t>
            </w:r>
            <w:r w:rsidRPr="005F1CF5">
              <w:rPr>
                <w:rFonts w:ascii="Trebuchet MS" w:hAnsi="Trebuchet MS"/>
                <w:sz w:val="24"/>
                <w:szCs w:val="24"/>
              </w:rPr>
              <w:t>furnizorului;</w:t>
            </w:r>
            <w:r w:rsidRPr="005F1CF5">
              <w:rPr>
                <w:rFonts w:ascii="Trebuchet MS" w:eastAsiaTheme="minorHAnsi" w:hAnsi="Trebuchet MS" w:cs="Helv"/>
                <w:i/>
                <w:iCs/>
                <w:color w:val="000000"/>
                <w:sz w:val="24"/>
                <w:szCs w:val="24"/>
              </w:rPr>
              <w:t xml:space="preserve"> </w:t>
            </w:r>
          </w:p>
          <w:p w14:paraId="1F411D67" w14:textId="2BCED3C5" w:rsidR="0084189E" w:rsidRPr="005F1CF5" w:rsidRDefault="0084189E" w:rsidP="00AB0F8C">
            <w:pPr>
              <w:pStyle w:val="TableParagraph"/>
              <w:tabs>
                <w:tab w:val="left" w:pos="190"/>
              </w:tabs>
              <w:spacing w:line="276" w:lineRule="auto"/>
              <w:ind w:right="95"/>
              <w:jc w:val="both"/>
              <w:rPr>
                <w:rFonts w:ascii="Trebuchet MS" w:hAnsi="Trebuchet MS"/>
                <w:sz w:val="24"/>
                <w:szCs w:val="24"/>
              </w:rPr>
            </w:pPr>
            <w:r w:rsidRPr="005F1CF5">
              <w:rPr>
                <w:rFonts w:ascii="Trebuchet MS" w:hAnsi="Trebuchet MS"/>
                <w:sz w:val="24"/>
                <w:szCs w:val="24"/>
              </w:rPr>
              <w:t>- produsele</w:t>
            </w:r>
            <w:r w:rsidRPr="005F1CF5">
              <w:rPr>
                <w:rFonts w:ascii="Trebuchet MS" w:hAnsi="Trebuchet MS"/>
                <w:spacing w:val="-14"/>
                <w:sz w:val="24"/>
                <w:szCs w:val="24"/>
              </w:rPr>
              <w:t xml:space="preserve"> </w:t>
            </w:r>
            <w:r w:rsidRPr="005F1CF5">
              <w:rPr>
                <w:rFonts w:ascii="Trebuchet MS" w:hAnsi="Trebuchet MS"/>
                <w:sz w:val="24"/>
                <w:szCs w:val="24"/>
              </w:rPr>
              <w:t>defecte vor fi înlocuite cu produse identice sau superioare în termeni de specificații tehnice;</w:t>
            </w:r>
          </w:p>
          <w:p w14:paraId="2011CCA4" w14:textId="726555BF" w:rsidR="0084189E" w:rsidRPr="005F1CF5" w:rsidRDefault="0084189E" w:rsidP="003937AC">
            <w:pPr>
              <w:pStyle w:val="TableParagraph"/>
              <w:tabs>
                <w:tab w:val="left" w:pos="190"/>
              </w:tabs>
              <w:spacing w:line="276" w:lineRule="auto"/>
              <w:ind w:right="97"/>
              <w:jc w:val="both"/>
              <w:rPr>
                <w:rFonts w:ascii="Trebuchet MS" w:hAnsi="Trebuchet MS"/>
                <w:sz w:val="24"/>
                <w:szCs w:val="24"/>
              </w:rPr>
            </w:pPr>
            <w:r w:rsidRPr="005F1CF5">
              <w:rPr>
                <w:rFonts w:ascii="Trebuchet MS" w:hAnsi="Trebuchet MS"/>
                <w:sz w:val="24"/>
                <w:szCs w:val="24"/>
              </w:rPr>
              <w:t xml:space="preserve">- persoanele responsabile cu asigurarea serviciilor de reparație în </w:t>
            </w:r>
            <w:r w:rsidRPr="005F1CF5">
              <w:rPr>
                <w:rFonts w:ascii="Trebuchet MS" w:hAnsi="Trebuchet MS"/>
                <w:spacing w:val="-45"/>
                <w:sz w:val="24"/>
                <w:szCs w:val="24"/>
              </w:rPr>
              <w:t xml:space="preserve"> </w:t>
            </w:r>
            <w:r w:rsidRPr="005F1CF5">
              <w:rPr>
                <w:rFonts w:ascii="Trebuchet MS" w:hAnsi="Trebuchet MS"/>
                <w:sz w:val="24"/>
                <w:szCs w:val="24"/>
              </w:rPr>
              <w:t>garanție vor</w:t>
            </w:r>
            <w:r w:rsidRPr="005F1CF5">
              <w:rPr>
                <w:rFonts w:ascii="Trebuchet MS" w:hAnsi="Trebuchet MS"/>
                <w:spacing w:val="-6"/>
                <w:sz w:val="24"/>
                <w:szCs w:val="24"/>
              </w:rPr>
              <w:t xml:space="preserve"> </w:t>
            </w:r>
            <w:r w:rsidRPr="005F1CF5">
              <w:rPr>
                <w:rFonts w:ascii="Trebuchet MS" w:hAnsi="Trebuchet MS"/>
                <w:sz w:val="24"/>
                <w:szCs w:val="24"/>
              </w:rPr>
              <w:t>avea</w:t>
            </w:r>
            <w:r w:rsidRPr="005F1CF5">
              <w:rPr>
                <w:rFonts w:ascii="Trebuchet MS" w:hAnsi="Trebuchet MS"/>
                <w:spacing w:val="-5"/>
                <w:sz w:val="24"/>
                <w:szCs w:val="24"/>
              </w:rPr>
              <w:t xml:space="preserve"> </w:t>
            </w:r>
            <w:r w:rsidRPr="005F1CF5">
              <w:rPr>
                <w:rFonts w:ascii="Trebuchet MS" w:hAnsi="Trebuchet MS"/>
                <w:sz w:val="24"/>
                <w:szCs w:val="24"/>
              </w:rPr>
              <w:t>atestate</w:t>
            </w:r>
            <w:r w:rsidRPr="005F1CF5">
              <w:rPr>
                <w:rFonts w:ascii="Trebuchet MS" w:hAnsi="Trebuchet MS"/>
                <w:spacing w:val="-5"/>
                <w:sz w:val="24"/>
                <w:szCs w:val="24"/>
              </w:rPr>
              <w:t xml:space="preserve"> </w:t>
            </w:r>
            <w:r w:rsidRPr="005F1CF5">
              <w:rPr>
                <w:rFonts w:ascii="Trebuchet MS" w:hAnsi="Trebuchet MS"/>
                <w:sz w:val="24"/>
                <w:szCs w:val="24"/>
              </w:rPr>
              <w:t>valabile</w:t>
            </w:r>
            <w:r w:rsidRPr="005F1CF5">
              <w:rPr>
                <w:rFonts w:ascii="Trebuchet MS" w:hAnsi="Trebuchet MS"/>
                <w:spacing w:val="-5"/>
                <w:sz w:val="24"/>
                <w:szCs w:val="24"/>
              </w:rPr>
              <w:t xml:space="preserve"> </w:t>
            </w:r>
            <w:r w:rsidRPr="005F1CF5">
              <w:rPr>
                <w:rFonts w:ascii="Trebuchet MS" w:hAnsi="Trebuchet MS"/>
                <w:sz w:val="24"/>
                <w:szCs w:val="24"/>
              </w:rPr>
              <w:t>de</w:t>
            </w:r>
            <w:r w:rsidRPr="005F1CF5">
              <w:rPr>
                <w:rFonts w:ascii="Trebuchet MS" w:hAnsi="Trebuchet MS"/>
                <w:spacing w:val="-5"/>
                <w:sz w:val="24"/>
                <w:szCs w:val="24"/>
              </w:rPr>
              <w:t xml:space="preserve"> </w:t>
            </w:r>
            <w:r w:rsidRPr="005F1CF5">
              <w:rPr>
                <w:rFonts w:ascii="Trebuchet MS" w:hAnsi="Trebuchet MS"/>
                <w:sz w:val="24"/>
                <w:szCs w:val="24"/>
              </w:rPr>
              <w:t>depanator</w:t>
            </w:r>
            <w:r w:rsidRPr="005F1CF5">
              <w:rPr>
                <w:rFonts w:ascii="Trebuchet MS" w:hAnsi="Trebuchet MS"/>
                <w:spacing w:val="-6"/>
                <w:sz w:val="24"/>
                <w:szCs w:val="24"/>
              </w:rPr>
              <w:t xml:space="preserve"> </w:t>
            </w:r>
            <w:r w:rsidRPr="005F1CF5">
              <w:rPr>
                <w:rFonts w:ascii="Trebuchet MS" w:hAnsi="Trebuchet MS"/>
                <w:sz w:val="24"/>
                <w:szCs w:val="24"/>
              </w:rPr>
              <w:t>sau</w:t>
            </w:r>
            <w:r w:rsidRPr="005F1CF5">
              <w:rPr>
                <w:rFonts w:ascii="Trebuchet MS" w:hAnsi="Trebuchet MS"/>
                <w:spacing w:val="-5"/>
                <w:sz w:val="24"/>
                <w:szCs w:val="24"/>
              </w:rPr>
              <w:t xml:space="preserve"> </w:t>
            </w:r>
            <w:r w:rsidRPr="005F1CF5">
              <w:rPr>
                <w:rFonts w:ascii="Trebuchet MS" w:hAnsi="Trebuchet MS"/>
                <w:sz w:val="24"/>
                <w:szCs w:val="24"/>
              </w:rPr>
              <w:t>tehnician</w:t>
            </w:r>
            <w:r w:rsidRPr="005F1CF5">
              <w:rPr>
                <w:rFonts w:ascii="Trebuchet MS" w:hAnsi="Trebuchet MS"/>
                <w:spacing w:val="-7"/>
                <w:sz w:val="24"/>
                <w:szCs w:val="24"/>
              </w:rPr>
              <w:t xml:space="preserve"> </w:t>
            </w:r>
            <w:r w:rsidRPr="005F1CF5">
              <w:rPr>
                <w:rFonts w:ascii="Trebuchet MS" w:hAnsi="Trebuchet MS"/>
                <w:sz w:val="24"/>
                <w:szCs w:val="24"/>
              </w:rPr>
              <w:t>de</w:t>
            </w:r>
            <w:r w:rsidRPr="005F1CF5">
              <w:rPr>
                <w:rFonts w:ascii="Trebuchet MS" w:hAnsi="Trebuchet MS"/>
                <w:spacing w:val="-5"/>
                <w:sz w:val="24"/>
                <w:szCs w:val="24"/>
              </w:rPr>
              <w:t xml:space="preserve"> </w:t>
            </w:r>
            <w:r w:rsidRPr="005F1CF5">
              <w:rPr>
                <w:rFonts w:ascii="Trebuchet MS" w:hAnsi="Trebuchet MS"/>
                <w:sz w:val="24"/>
                <w:szCs w:val="24"/>
              </w:rPr>
              <w:t>service pentru</w:t>
            </w:r>
            <w:r w:rsidRPr="005F1CF5">
              <w:rPr>
                <w:rFonts w:ascii="Trebuchet MS" w:hAnsi="Trebuchet MS"/>
                <w:spacing w:val="-20"/>
                <w:sz w:val="24"/>
                <w:szCs w:val="24"/>
              </w:rPr>
              <w:t xml:space="preserve"> </w:t>
            </w:r>
            <w:r w:rsidRPr="005F1CF5">
              <w:rPr>
                <w:rFonts w:ascii="Trebuchet MS" w:hAnsi="Trebuchet MS"/>
                <w:sz w:val="24"/>
                <w:szCs w:val="24"/>
              </w:rPr>
              <w:t>echipamentele</w:t>
            </w:r>
            <w:r w:rsidRPr="005F1CF5">
              <w:rPr>
                <w:rFonts w:ascii="Trebuchet MS" w:hAnsi="Trebuchet MS"/>
                <w:spacing w:val="-20"/>
                <w:sz w:val="24"/>
                <w:szCs w:val="24"/>
              </w:rPr>
              <w:t xml:space="preserve"> </w:t>
            </w:r>
            <w:r w:rsidRPr="005F1CF5">
              <w:rPr>
                <w:rFonts w:ascii="Trebuchet MS" w:hAnsi="Trebuchet MS"/>
                <w:sz w:val="24"/>
                <w:szCs w:val="24"/>
              </w:rPr>
              <w:t>ofertate;</w:t>
            </w:r>
          </w:p>
          <w:p w14:paraId="65E46959" w14:textId="51DF7B1E" w:rsidR="0084189E" w:rsidRPr="005F1CF5" w:rsidRDefault="0084189E" w:rsidP="003937AC">
            <w:pPr>
              <w:pStyle w:val="TableParagraph"/>
              <w:tabs>
                <w:tab w:val="left" w:pos="190"/>
              </w:tabs>
              <w:spacing w:line="276" w:lineRule="auto"/>
              <w:ind w:right="97"/>
              <w:jc w:val="both"/>
              <w:rPr>
                <w:rFonts w:ascii="Trebuchet MS" w:hAnsi="Trebuchet MS"/>
                <w:sz w:val="24"/>
                <w:szCs w:val="24"/>
              </w:rPr>
            </w:pPr>
            <w:r w:rsidRPr="005F1CF5">
              <w:rPr>
                <w:rFonts w:ascii="Trebuchet MS" w:hAnsi="Trebuchet MS"/>
                <w:sz w:val="24"/>
                <w:szCs w:val="24"/>
              </w:rPr>
              <w:t>- în perioada de garanție, toate costurile legate de înlocuirea sau repararea bunurilor, precum și de remedierea defecțiunilor cad în sarcina furnizorului (diagnosticare, transport, costuri de asigurare, taxe în vamă, manoperă pentru reparare, etc.).</w:t>
            </w:r>
          </w:p>
          <w:p w14:paraId="229A6BE8" w14:textId="560B1CC8" w:rsidR="0084189E" w:rsidRPr="005F1CF5" w:rsidRDefault="0084189E" w:rsidP="00B10101">
            <w:pPr>
              <w:widowControl/>
              <w:suppressAutoHyphens/>
              <w:autoSpaceDE/>
              <w:spacing w:after="120" w:line="276" w:lineRule="auto"/>
              <w:jc w:val="both"/>
              <w:textAlignment w:val="baseline"/>
              <w:rPr>
                <w:rFonts w:ascii="Trebuchet MS" w:hAnsi="Trebuchet MS"/>
                <w:sz w:val="24"/>
                <w:szCs w:val="24"/>
              </w:rPr>
            </w:pPr>
            <w:r w:rsidRPr="005F1CF5">
              <w:rPr>
                <w:rFonts w:ascii="Trebuchet MS" w:hAnsi="Trebuchet MS"/>
                <w:sz w:val="24"/>
                <w:szCs w:val="24"/>
              </w:rPr>
              <w:lastRenderedPageBreak/>
              <w:t>- unitățile de stocare interne care prezintă defecțiuni pe perioada de garanție vor fi înlocuite cu unități de stocare noi (cu performanțe identice sau superioare) fără a fi returnate furnizorului (indiferent de natura defectului); atât unitățile de stocare defecte cât și cele care le vor înlocui pe acestea, rămân în proprietatea achizitorului.</w:t>
            </w:r>
          </w:p>
        </w:tc>
      </w:tr>
      <w:tr w:rsidR="0084189E" w:rsidRPr="005F1CF5" w14:paraId="0AEF5370" w14:textId="77777777" w:rsidTr="001A750D">
        <w:trPr>
          <w:trHeight w:hRule="exact" w:val="5149"/>
        </w:trPr>
        <w:tc>
          <w:tcPr>
            <w:tcW w:w="1800" w:type="dxa"/>
            <w:vMerge/>
          </w:tcPr>
          <w:p w14:paraId="1E38EDFB" w14:textId="77777777" w:rsidR="0084189E" w:rsidRPr="005F1CF5" w:rsidRDefault="0084189E" w:rsidP="00A22401">
            <w:pPr>
              <w:pStyle w:val="TableParagraph"/>
              <w:spacing w:line="276" w:lineRule="auto"/>
              <w:rPr>
                <w:rFonts w:ascii="Trebuchet MS" w:hAnsi="Trebuchet MS"/>
                <w:sz w:val="24"/>
                <w:szCs w:val="24"/>
              </w:rPr>
            </w:pPr>
          </w:p>
        </w:tc>
        <w:tc>
          <w:tcPr>
            <w:tcW w:w="7830" w:type="dxa"/>
          </w:tcPr>
          <w:p w14:paraId="1C246C40" w14:textId="6A4C43F9" w:rsidR="0084189E" w:rsidRPr="005F1CF5" w:rsidRDefault="0084189E" w:rsidP="00B10101">
            <w:pPr>
              <w:pStyle w:val="BodyText"/>
              <w:ind w:right="154"/>
              <w:jc w:val="both"/>
              <w:rPr>
                <w:rFonts w:ascii="Trebuchet MS" w:hAnsi="Trebuchet MS"/>
              </w:rPr>
            </w:pPr>
            <w:r w:rsidRPr="005F1CF5">
              <w:rPr>
                <w:rFonts w:ascii="Trebuchet MS" w:hAnsi="Trebuchet MS"/>
              </w:rPr>
              <w:t>- Furnizorul are obligația de a răspunde unei solicitări de suport tehnic de specialitate sau unei solicitări de reparare/înlocuire a unui echipament defect astfel:</w:t>
            </w:r>
          </w:p>
          <w:p w14:paraId="3C598E25" w14:textId="20BB0F9C" w:rsidR="0084189E" w:rsidRPr="005F1CF5" w:rsidRDefault="0084189E" w:rsidP="00B10101">
            <w:pPr>
              <w:pStyle w:val="BodyText"/>
              <w:numPr>
                <w:ilvl w:val="0"/>
                <w:numId w:val="38"/>
              </w:numPr>
              <w:ind w:right="154"/>
              <w:jc w:val="both"/>
              <w:rPr>
                <w:rFonts w:ascii="Trebuchet MS" w:hAnsi="Trebuchet MS"/>
              </w:rPr>
            </w:pPr>
            <w:r w:rsidRPr="005F1CF5">
              <w:rPr>
                <w:rFonts w:ascii="Trebuchet MS" w:hAnsi="Trebuchet MS"/>
              </w:rPr>
              <w:t>în aceeași zi, în termen de 5 ore de la primirea unei solicitări efectuate în zilele lucrătoare, în intervalul orar 09:00 -17:00, ora României;</w:t>
            </w:r>
          </w:p>
          <w:p w14:paraId="52AEF270" w14:textId="53237F5F" w:rsidR="0084189E" w:rsidRPr="005F1CF5" w:rsidRDefault="0084189E" w:rsidP="00B10101">
            <w:pPr>
              <w:pStyle w:val="BodyText"/>
              <w:numPr>
                <w:ilvl w:val="0"/>
                <w:numId w:val="38"/>
              </w:numPr>
              <w:ind w:right="154"/>
              <w:jc w:val="both"/>
              <w:rPr>
                <w:rFonts w:ascii="Trebuchet MS" w:hAnsi="Trebuchet MS"/>
              </w:rPr>
            </w:pPr>
            <w:r w:rsidRPr="005F1CF5">
              <w:rPr>
                <w:rFonts w:ascii="Trebuchet MS" w:hAnsi="Trebuchet MS"/>
              </w:rPr>
              <w:t xml:space="preserve">în prima zi lucrătoare, în intervalul orar 09:00 -12:00, ora României, în cazul unei solicitări efectuate după ora 17:00. </w:t>
            </w:r>
          </w:p>
          <w:p w14:paraId="13DA4E42" w14:textId="77777777" w:rsidR="0084189E" w:rsidRPr="005F1CF5" w:rsidRDefault="0084189E" w:rsidP="00B10101">
            <w:pPr>
              <w:pStyle w:val="BodyText"/>
              <w:ind w:left="700" w:right="154"/>
              <w:jc w:val="both"/>
              <w:rPr>
                <w:rFonts w:ascii="Trebuchet MS" w:hAnsi="Trebuchet MS"/>
              </w:rPr>
            </w:pPr>
          </w:p>
          <w:p w14:paraId="7EFF314E" w14:textId="6CB8EB88" w:rsidR="0084189E" w:rsidRPr="005F1CF5" w:rsidRDefault="0084189E" w:rsidP="00B10101">
            <w:pPr>
              <w:pStyle w:val="BodyText"/>
              <w:numPr>
                <w:ilvl w:val="0"/>
                <w:numId w:val="8"/>
              </w:numPr>
              <w:ind w:right="154"/>
              <w:jc w:val="both"/>
              <w:rPr>
                <w:rFonts w:ascii="Trebuchet MS" w:hAnsi="Trebuchet MS"/>
              </w:rPr>
            </w:pPr>
            <w:r w:rsidRPr="005F1CF5">
              <w:rPr>
                <w:rFonts w:ascii="Trebuchet MS" w:hAnsi="Trebuchet MS"/>
              </w:rPr>
              <w:t>Nerespectarea timpilor de mai sus dă dreptul achizitorului de a solicita penalități/daune interese în conformitate cu clauzele prezentului caiet de sarcini și ale contractului.</w:t>
            </w:r>
          </w:p>
          <w:p w14:paraId="1F136C15" w14:textId="5736F7B0" w:rsidR="0084189E" w:rsidRPr="005F1CF5" w:rsidRDefault="0084189E" w:rsidP="00B10101">
            <w:pPr>
              <w:pStyle w:val="BodyText"/>
              <w:numPr>
                <w:ilvl w:val="0"/>
                <w:numId w:val="8"/>
              </w:numPr>
              <w:ind w:right="154"/>
              <w:jc w:val="both"/>
              <w:rPr>
                <w:rFonts w:ascii="Trebuchet MS" w:hAnsi="Trebuchet MS"/>
              </w:rPr>
            </w:pPr>
            <w:r w:rsidRPr="005F1CF5">
              <w:rPr>
                <w:rFonts w:ascii="Trebuchet MS" w:hAnsi="Trebuchet MS"/>
              </w:rPr>
              <w:t>După efectuarea reparației și punerea în funcțiune a echipamentului / componentei defecte, între furnizor (partenerul de service acreditat al furnizorului, după caz) și achizitor se întocmește un proces-verbal de recepție;</w:t>
            </w:r>
          </w:p>
          <w:p w14:paraId="090E76C7" w14:textId="4D94E110" w:rsidR="008A1031" w:rsidRPr="005F1CF5" w:rsidRDefault="0084189E" w:rsidP="00F47DC8">
            <w:pPr>
              <w:pStyle w:val="BodyText"/>
              <w:numPr>
                <w:ilvl w:val="0"/>
                <w:numId w:val="8"/>
              </w:numPr>
              <w:ind w:right="154"/>
              <w:jc w:val="both"/>
              <w:rPr>
                <w:rFonts w:ascii="Trebuchet MS" w:hAnsi="Trebuchet MS"/>
              </w:rPr>
            </w:pPr>
            <w:r w:rsidRPr="005F1CF5">
              <w:rPr>
                <w:rFonts w:ascii="Trebuchet MS" w:hAnsi="Trebuchet MS"/>
              </w:rPr>
              <w:t>Perioada de garanție se va prelungi, pentru echipamentele (componentele) în cauză, cu durata totală a imobilizării</w:t>
            </w:r>
            <w:r w:rsidR="00F47DC8" w:rsidRPr="005F1CF5">
              <w:rPr>
                <w:rFonts w:ascii="Trebuchet MS" w:hAnsi="Trebuchet MS"/>
              </w:rPr>
              <w:t>.</w:t>
            </w:r>
          </w:p>
        </w:tc>
      </w:tr>
    </w:tbl>
    <w:p w14:paraId="735DB0C4" w14:textId="6B2B5C35" w:rsidR="00B17087" w:rsidRPr="005F1CF5" w:rsidRDefault="00B17087" w:rsidP="00B10101">
      <w:pPr>
        <w:pStyle w:val="Heading1"/>
        <w:spacing w:before="63" w:line="276" w:lineRule="auto"/>
        <w:rPr>
          <w:rFonts w:ascii="Trebuchet MS" w:hAnsi="Trebuchet MS"/>
        </w:rPr>
      </w:pPr>
      <w:r w:rsidRPr="005F1CF5">
        <w:rPr>
          <w:rFonts w:ascii="Trebuchet MS" w:hAnsi="Trebuchet MS"/>
        </w:rPr>
        <w:t>În cadrul ofertei,</w:t>
      </w:r>
      <w:r w:rsidR="0070703A" w:rsidRPr="005F1CF5">
        <w:rPr>
          <w:rFonts w:ascii="Trebuchet MS" w:hAnsi="Trebuchet MS"/>
        </w:rPr>
        <w:t xml:space="preserve"> </w:t>
      </w:r>
      <w:r w:rsidRPr="005F1CF5">
        <w:rPr>
          <w:rFonts w:ascii="Trebuchet MS" w:hAnsi="Trebuchet MS"/>
        </w:rPr>
        <w:t>ofertantul va prezenta următoarele informații/documente:</w:t>
      </w:r>
    </w:p>
    <w:p w14:paraId="6C5354CC" w14:textId="77C5DCF2" w:rsidR="00B17087" w:rsidRPr="005F1CF5" w:rsidRDefault="00B17087" w:rsidP="0061173C">
      <w:pPr>
        <w:pStyle w:val="ListParagraph"/>
        <w:numPr>
          <w:ilvl w:val="0"/>
          <w:numId w:val="2"/>
        </w:numPr>
        <w:tabs>
          <w:tab w:val="left" w:pos="1155"/>
          <w:tab w:val="left" w:pos="1156"/>
        </w:tabs>
        <w:spacing w:before="1" w:line="276" w:lineRule="auto"/>
        <w:jc w:val="left"/>
        <w:rPr>
          <w:rFonts w:ascii="Trebuchet MS" w:hAnsi="Trebuchet MS"/>
          <w:sz w:val="24"/>
          <w:szCs w:val="24"/>
        </w:rPr>
      </w:pPr>
      <w:r w:rsidRPr="005F1CF5">
        <w:rPr>
          <w:rFonts w:ascii="Trebuchet MS" w:hAnsi="Trebuchet MS"/>
          <w:sz w:val="24"/>
          <w:szCs w:val="24"/>
        </w:rPr>
        <w:t>Producător</w:t>
      </w:r>
      <w:r w:rsidR="00C71E65" w:rsidRPr="005F1CF5">
        <w:rPr>
          <w:rFonts w:ascii="Trebuchet MS" w:hAnsi="Trebuchet MS"/>
          <w:sz w:val="24"/>
          <w:szCs w:val="24"/>
        </w:rPr>
        <w:t>ul</w:t>
      </w:r>
      <w:r w:rsidR="00C9188F" w:rsidRPr="005F1CF5">
        <w:rPr>
          <w:rFonts w:ascii="Trebuchet MS" w:hAnsi="Trebuchet MS"/>
          <w:sz w:val="24"/>
          <w:szCs w:val="24"/>
        </w:rPr>
        <w:t xml:space="preserve"> și modelul produsului ofertat</w:t>
      </w:r>
      <w:r w:rsidRPr="005F1CF5">
        <w:rPr>
          <w:rFonts w:ascii="Trebuchet MS" w:hAnsi="Trebuchet MS"/>
          <w:sz w:val="24"/>
          <w:szCs w:val="24"/>
        </w:rPr>
        <w:t>;</w:t>
      </w:r>
    </w:p>
    <w:p w14:paraId="53E91137" w14:textId="74E771F5" w:rsidR="00B17087" w:rsidRPr="005F1CF5" w:rsidRDefault="00B17087" w:rsidP="0061173C">
      <w:pPr>
        <w:pStyle w:val="ListParagraph"/>
        <w:numPr>
          <w:ilvl w:val="0"/>
          <w:numId w:val="2"/>
        </w:numPr>
        <w:tabs>
          <w:tab w:val="left" w:pos="1155"/>
          <w:tab w:val="left" w:pos="1156"/>
        </w:tabs>
        <w:spacing w:before="40" w:line="276" w:lineRule="auto"/>
        <w:jc w:val="left"/>
        <w:rPr>
          <w:rFonts w:ascii="Trebuchet MS" w:hAnsi="Trebuchet MS"/>
          <w:sz w:val="24"/>
          <w:szCs w:val="24"/>
        </w:rPr>
      </w:pPr>
      <w:r w:rsidRPr="005F1CF5">
        <w:rPr>
          <w:rFonts w:ascii="Trebuchet MS" w:hAnsi="Trebuchet MS"/>
          <w:sz w:val="24"/>
          <w:szCs w:val="24"/>
        </w:rPr>
        <w:t>Specificații tehnice ale</w:t>
      </w:r>
      <w:r w:rsidRPr="005F1CF5">
        <w:rPr>
          <w:rFonts w:ascii="Trebuchet MS" w:hAnsi="Trebuchet MS"/>
          <w:spacing w:val="-20"/>
          <w:sz w:val="24"/>
          <w:szCs w:val="24"/>
        </w:rPr>
        <w:t xml:space="preserve"> </w:t>
      </w:r>
      <w:r w:rsidRPr="005F1CF5">
        <w:rPr>
          <w:rFonts w:ascii="Trebuchet MS" w:hAnsi="Trebuchet MS"/>
          <w:sz w:val="24"/>
          <w:szCs w:val="24"/>
        </w:rPr>
        <w:t>produsului (fișa tehnică a produsulu</w:t>
      </w:r>
      <w:r w:rsidR="006077B6" w:rsidRPr="005F1CF5">
        <w:rPr>
          <w:rFonts w:ascii="Trebuchet MS" w:hAnsi="Trebuchet MS"/>
          <w:sz w:val="24"/>
          <w:szCs w:val="24"/>
        </w:rPr>
        <w:t>i</w:t>
      </w:r>
      <w:r w:rsidRPr="005F1CF5">
        <w:rPr>
          <w:rFonts w:ascii="Trebuchet MS" w:hAnsi="Trebuchet MS"/>
          <w:sz w:val="24"/>
          <w:szCs w:val="24"/>
        </w:rPr>
        <w:t>, manualul de utilizare etc.)</w:t>
      </w:r>
      <w:r w:rsidR="00C71E65" w:rsidRPr="005F1CF5">
        <w:rPr>
          <w:rFonts w:ascii="Trebuchet MS" w:hAnsi="Trebuchet MS"/>
          <w:sz w:val="24"/>
          <w:szCs w:val="24"/>
        </w:rPr>
        <w:t>;</w:t>
      </w:r>
    </w:p>
    <w:p w14:paraId="510E255E" w14:textId="4924D8A7" w:rsidR="00087C76" w:rsidRPr="005F1CF5" w:rsidRDefault="00087C76" w:rsidP="00B10101">
      <w:pPr>
        <w:pStyle w:val="Heading1"/>
        <w:spacing w:before="63" w:line="276" w:lineRule="auto"/>
        <w:ind w:left="0"/>
        <w:rPr>
          <w:rFonts w:ascii="Trebuchet MS" w:hAnsi="Trebuchet MS"/>
        </w:rPr>
      </w:pPr>
      <w:r w:rsidRPr="005F1CF5">
        <w:rPr>
          <w:rFonts w:ascii="Trebuchet MS" w:hAnsi="Trebuchet MS"/>
        </w:rPr>
        <w:t>Sancțiuni/penalități aplicate în cazul nerespectării timpilor de reacție (menționați anterior pentru fiecare tip de produs) al furnizorului, în caz de defecțiuni apărute în funcționarea echipamentelor (inclusiv a accesoriilor acestora) furnizate</w:t>
      </w:r>
    </w:p>
    <w:p w14:paraId="2AB36194" w14:textId="2C7E6EDF" w:rsidR="00FB5DD9" w:rsidRPr="005F1CF5" w:rsidRDefault="00EE59AA" w:rsidP="00087C76">
      <w:pPr>
        <w:pStyle w:val="BodyText"/>
        <w:spacing w:line="276" w:lineRule="auto"/>
        <w:ind w:left="360" w:right="154"/>
        <w:jc w:val="both"/>
        <w:rPr>
          <w:rFonts w:ascii="Trebuchet MS" w:hAnsi="Trebuchet MS"/>
        </w:rPr>
      </w:pPr>
      <w:r w:rsidRPr="005F1CF5">
        <w:rPr>
          <w:rFonts w:ascii="Trebuchet MS" w:hAnsi="Trebuchet MS"/>
        </w:rPr>
        <w:t>V</w:t>
      </w:r>
      <w:r w:rsidR="00AE7329" w:rsidRPr="005F1CF5">
        <w:rPr>
          <w:rFonts w:ascii="Trebuchet MS" w:hAnsi="Trebuchet MS"/>
        </w:rPr>
        <w:t>or fi aplicate următoarele sancțiuni/penalități:</w:t>
      </w:r>
    </w:p>
    <w:p w14:paraId="5791F5A7" w14:textId="6603EF42" w:rsidR="00A05D65" w:rsidRPr="005F1CF5" w:rsidRDefault="00A05D65" w:rsidP="007D0A16">
      <w:pPr>
        <w:pStyle w:val="ListParagraph"/>
        <w:numPr>
          <w:ilvl w:val="0"/>
          <w:numId w:val="43"/>
        </w:numPr>
        <w:tabs>
          <w:tab w:val="left" w:pos="1155"/>
          <w:tab w:val="left" w:pos="1156"/>
        </w:tabs>
        <w:spacing w:before="1" w:line="276" w:lineRule="auto"/>
        <w:rPr>
          <w:rFonts w:ascii="Trebuchet MS" w:hAnsi="Trebuchet MS"/>
          <w:sz w:val="24"/>
          <w:szCs w:val="24"/>
        </w:rPr>
      </w:pPr>
      <w:r w:rsidRPr="005F1CF5">
        <w:rPr>
          <w:rFonts w:ascii="Trebuchet MS" w:hAnsi="Trebuchet MS"/>
          <w:sz w:val="24"/>
          <w:szCs w:val="24"/>
        </w:rPr>
        <w:t xml:space="preserve">în cazul în care furnizorul depășește timpul de răspuns de 5 ore, de la primirea unei solicitări efectuate în zilele lucrătoare, în intervalul orar 09:00 -17:00, ora României, calculat de la momentul primirii solicitării, achizitorul va aplica penalități de 1 leu/oră de întârziere; </w:t>
      </w:r>
    </w:p>
    <w:p w14:paraId="1589FB36" w14:textId="25E56F41" w:rsidR="00A05D65" w:rsidRPr="005F1CF5" w:rsidRDefault="00A05D65" w:rsidP="007D0A16">
      <w:pPr>
        <w:pStyle w:val="ListParagraph"/>
        <w:numPr>
          <w:ilvl w:val="0"/>
          <w:numId w:val="43"/>
        </w:numPr>
        <w:tabs>
          <w:tab w:val="left" w:pos="1155"/>
          <w:tab w:val="left" w:pos="1156"/>
        </w:tabs>
        <w:spacing w:before="1" w:line="276" w:lineRule="auto"/>
        <w:rPr>
          <w:rFonts w:ascii="Trebuchet MS" w:hAnsi="Trebuchet MS"/>
          <w:sz w:val="24"/>
          <w:szCs w:val="24"/>
        </w:rPr>
      </w:pPr>
      <w:r w:rsidRPr="005F1CF5">
        <w:rPr>
          <w:rFonts w:ascii="Trebuchet MS" w:hAnsi="Trebuchet MS"/>
          <w:sz w:val="24"/>
          <w:szCs w:val="24"/>
        </w:rPr>
        <w:t xml:space="preserve">în cazul în care furnizorul </w:t>
      </w:r>
      <w:r w:rsidR="008B773C" w:rsidRPr="005F1CF5">
        <w:rPr>
          <w:rFonts w:ascii="Trebuchet MS" w:hAnsi="Trebuchet MS"/>
          <w:sz w:val="24"/>
          <w:szCs w:val="24"/>
        </w:rPr>
        <w:t>depășește</w:t>
      </w:r>
      <w:r w:rsidRPr="005F1CF5">
        <w:rPr>
          <w:rFonts w:ascii="Trebuchet MS" w:hAnsi="Trebuchet MS"/>
          <w:sz w:val="24"/>
          <w:szCs w:val="24"/>
        </w:rPr>
        <w:t xml:space="preserve"> timpul de răspuns din prima zi lucrătoare, în intervalul orar 09:00 -</w:t>
      </w:r>
      <w:r w:rsidR="00820C9B" w:rsidRPr="005F1CF5">
        <w:rPr>
          <w:rFonts w:ascii="Trebuchet MS" w:hAnsi="Trebuchet MS"/>
          <w:sz w:val="24"/>
          <w:szCs w:val="24"/>
        </w:rPr>
        <w:t xml:space="preserve"> </w:t>
      </w:r>
      <w:r w:rsidRPr="005F1CF5">
        <w:rPr>
          <w:rFonts w:ascii="Trebuchet MS" w:hAnsi="Trebuchet MS"/>
          <w:sz w:val="24"/>
          <w:szCs w:val="24"/>
        </w:rPr>
        <w:t>12:00, ora României, în cazul unei solicitări efectuate după ora 17:00,</w:t>
      </w:r>
      <w:r w:rsidR="00482C28" w:rsidRPr="005F1CF5">
        <w:rPr>
          <w:rFonts w:ascii="Trebuchet MS" w:hAnsi="Trebuchet MS"/>
          <w:sz w:val="24"/>
          <w:szCs w:val="24"/>
        </w:rPr>
        <w:t xml:space="preserve"> </w:t>
      </w:r>
      <w:r w:rsidRPr="005F1CF5">
        <w:rPr>
          <w:rFonts w:ascii="Trebuchet MS" w:hAnsi="Trebuchet MS"/>
          <w:sz w:val="24"/>
          <w:szCs w:val="24"/>
        </w:rPr>
        <w:t xml:space="preserve">calculat de la momentul primirii solicitării, achizitorul va aplica penalități de 1 leu/oră de întârziere; </w:t>
      </w:r>
    </w:p>
    <w:p w14:paraId="6B1A0CCD" w14:textId="7F7B55E7" w:rsidR="00AE7329" w:rsidRPr="005F1CF5" w:rsidRDefault="00A05D65" w:rsidP="007D0A16">
      <w:pPr>
        <w:pStyle w:val="ListParagraph"/>
        <w:numPr>
          <w:ilvl w:val="0"/>
          <w:numId w:val="43"/>
        </w:numPr>
        <w:tabs>
          <w:tab w:val="left" w:pos="1155"/>
          <w:tab w:val="left" w:pos="1156"/>
        </w:tabs>
        <w:spacing w:before="1" w:line="276" w:lineRule="auto"/>
        <w:rPr>
          <w:rFonts w:ascii="Trebuchet MS" w:hAnsi="Trebuchet MS"/>
          <w:sz w:val="24"/>
          <w:szCs w:val="24"/>
        </w:rPr>
      </w:pPr>
      <w:r w:rsidRPr="005F1CF5">
        <w:rPr>
          <w:rFonts w:ascii="Trebuchet MS" w:hAnsi="Trebuchet MS"/>
          <w:sz w:val="24"/>
          <w:szCs w:val="24"/>
        </w:rPr>
        <w:t>în cazul în care furnizorul depăș</w:t>
      </w:r>
      <w:r w:rsidR="003554F1" w:rsidRPr="005F1CF5">
        <w:rPr>
          <w:rFonts w:ascii="Trebuchet MS" w:hAnsi="Trebuchet MS"/>
          <w:sz w:val="24"/>
          <w:szCs w:val="24"/>
        </w:rPr>
        <w:t xml:space="preserve">ește timpul de </w:t>
      </w:r>
      <w:r w:rsidR="00F25285" w:rsidRPr="005F1CF5">
        <w:rPr>
          <w:rFonts w:ascii="Trebuchet MS" w:hAnsi="Trebuchet MS"/>
          <w:sz w:val="24"/>
          <w:szCs w:val="24"/>
        </w:rPr>
        <w:t>înlocuire</w:t>
      </w:r>
      <w:r w:rsidR="003554F1" w:rsidRPr="005F1CF5">
        <w:rPr>
          <w:rFonts w:ascii="Trebuchet MS" w:hAnsi="Trebuchet MS"/>
          <w:sz w:val="24"/>
          <w:szCs w:val="24"/>
        </w:rPr>
        <w:t>,</w:t>
      </w:r>
      <w:r w:rsidRPr="005F1CF5">
        <w:rPr>
          <w:rFonts w:ascii="Trebuchet MS" w:hAnsi="Trebuchet MS"/>
          <w:sz w:val="24"/>
          <w:szCs w:val="24"/>
        </w:rPr>
        <w:t xml:space="preserve"> </w:t>
      </w:r>
      <w:r w:rsidR="003554F1" w:rsidRPr="005F1CF5">
        <w:rPr>
          <w:rFonts w:ascii="Trebuchet MS" w:hAnsi="Trebuchet MS"/>
          <w:sz w:val="24"/>
          <w:szCs w:val="24"/>
        </w:rPr>
        <w:t>menționat pentru fiecare tip de echipament,</w:t>
      </w:r>
      <w:r w:rsidRPr="005F1CF5">
        <w:rPr>
          <w:rFonts w:ascii="Trebuchet MS" w:hAnsi="Trebuchet MS"/>
          <w:sz w:val="24"/>
          <w:szCs w:val="24"/>
        </w:rPr>
        <w:t xml:space="preserve"> </w:t>
      </w:r>
      <w:r w:rsidR="003554F1" w:rsidRPr="005F1CF5">
        <w:rPr>
          <w:rFonts w:ascii="Trebuchet MS" w:hAnsi="Trebuchet MS"/>
          <w:sz w:val="24"/>
          <w:szCs w:val="24"/>
        </w:rPr>
        <w:t>a echip</w:t>
      </w:r>
      <w:r w:rsidR="00FA4879" w:rsidRPr="005F1CF5">
        <w:rPr>
          <w:rFonts w:ascii="Trebuchet MS" w:hAnsi="Trebuchet MS"/>
          <w:sz w:val="24"/>
          <w:szCs w:val="24"/>
        </w:rPr>
        <w:t xml:space="preserve">amentelor și accesoriilor care </w:t>
      </w:r>
      <w:r w:rsidR="003554F1" w:rsidRPr="005F1CF5">
        <w:rPr>
          <w:rFonts w:ascii="Trebuchet MS" w:hAnsi="Trebuchet MS"/>
          <w:sz w:val="24"/>
          <w:szCs w:val="24"/>
        </w:rPr>
        <w:t>necesită înlocuire în perioada de garanț</w:t>
      </w:r>
      <w:r w:rsidRPr="005F1CF5">
        <w:rPr>
          <w:rFonts w:ascii="Trebuchet MS" w:hAnsi="Trebuchet MS"/>
          <w:sz w:val="24"/>
          <w:szCs w:val="24"/>
        </w:rPr>
        <w:t xml:space="preserve">ie </w:t>
      </w:r>
      <w:r w:rsidR="003554F1" w:rsidRPr="005F1CF5">
        <w:rPr>
          <w:rFonts w:ascii="Trebuchet MS" w:hAnsi="Trebuchet MS"/>
          <w:sz w:val="24"/>
          <w:szCs w:val="24"/>
        </w:rPr>
        <w:t>ca urmare a defectării sau funcționă</w:t>
      </w:r>
      <w:r w:rsidRPr="005F1CF5">
        <w:rPr>
          <w:rFonts w:ascii="Trebuchet MS" w:hAnsi="Trebuchet MS"/>
          <w:sz w:val="24"/>
          <w:szCs w:val="24"/>
        </w:rPr>
        <w:t>r</w:t>
      </w:r>
      <w:r w:rsidR="003554F1" w:rsidRPr="005F1CF5">
        <w:rPr>
          <w:rFonts w:ascii="Trebuchet MS" w:hAnsi="Trebuchet MS"/>
          <w:sz w:val="24"/>
          <w:szCs w:val="24"/>
        </w:rPr>
        <w:t>ii neconforme cu cerinț</w:t>
      </w:r>
      <w:r w:rsidRPr="005F1CF5">
        <w:rPr>
          <w:rFonts w:ascii="Trebuchet MS" w:hAnsi="Trebuchet MS"/>
          <w:sz w:val="24"/>
          <w:szCs w:val="24"/>
        </w:rPr>
        <w:t>ele specificate în caietul de sarcini</w:t>
      </w:r>
      <w:r w:rsidR="003554F1" w:rsidRPr="005F1CF5">
        <w:rPr>
          <w:rFonts w:ascii="Trebuchet MS" w:hAnsi="Trebuchet MS"/>
          <w:sz w:val="24"/>
          <w:szCs w:val="24"/>
        </w:rPr>
        <w:t>, calculat de la momentul sesizării problemei, achizitorul va aplica penalită</w:t>
      </w:r>
      <w:r w:rsidRPr="005F1CF5">
        <w:rPr>
          <w:rFonts w:ascii="Trebuchet MS" w:hAnsi="Trebuchet MS"/>
          <w:sz w:val="24"/>
          <w:szCs w:val="24"/>
        </w:rPr>
        <w:t>ț</w:t>
      </w:r>
      <w:r w:rsidR="003554F1" w:rsidRPr="005F1CF5">
        <w:rPr>
          <w:rFonts w:ascii="Trebuchet MS" w:hAnsi="Trebuchet MS"/>
          <w:sz w:val="24"/>
          <w:szCs w:val="24"/>
        </w:rPr>
        <w:t>i de 5 lei/oră</w:t>
      </w:r>
      <w:r w:rsidRPr="005F1CF5">
        <w:rPr>
          <w:rFonts w:ascii="Trebuchet MS" w:hAnsi="Trebuchet MS"/>
          <w:sz w:val="24"/>
          <w:szCs w:val="24"/>
        </w:rPr>
        <w:t xml:space="preserve"> de întârziere</w:t>
      </w:r>
      <w:r w:rsidR="003554F1" w:rsidRPr="005F1CF5">
        <w:rPr>
          <w:rFonts w:ascii="Trebuchet MS" w:hAnsi="Trebuchet MS"/>
          <w:sz w:val="24"/>
          <w:szCs w:val="24"/>
        </w:rPr>
        <w:t>.</w:t>
      </w:r>
    </w:p>
    <w:p w14:paraId="3A0B3797" w14:textId="57E84943" w:rsidR="00F00E66" w:rsidRPr="005F1CF5" w:rsidRDefault="00194262" w:rsidP="006B21C2">
      <w:pPr>
        <w:pStyle w:val="ListParagraph"/>
        <w:keepNext/>
        <w:keepLines/>
        <w:widowControl/>
        <w:numPr>
          <w:ilvl w:val="0"/>
          <w:numId w:val="28"/>
        </w:numPr>
        <w:suppressAutoHyphens/>
        <w:autoSpaceDE/>
        <w:spacing w:before="120" w:after="120" w:line="276" w:lineRule="auto"/>
        <w:ind w:left="540"/>
        <w:textAlignment w:val="baseline"/>
        <w:rPr>
          <w:rFonts w:ascii="Trebuchet MS" w:hAnsi="Trebuchet MS"/>
          <w:b/>
          <w:sz w:val="24"/>
          <w:szCs w:val="24"/>
        </w:rPr>
      </w:pPr>
      <w:bookmarkStart w:id="1" w:name="_Toc478634976"/>
      <w:r w:rsidRPr="005F1CF5">
        <w:rPr>
          <w:rFonts w:ascii="Trebuchet MS" w:hAnsi="Trebuchet MS"/>
          <w:b/>
          <w:sz w:val="24"/>
          <w:szCs w:val="24"/>
        </w:rPr>
        <w:t>Livrare, a</w:t>
      </w:r>
      <w:r w:rsidR="009F5AAA" w:rsidRPr="005F1CF5">
        <w:rPr>
          <w:rFonts w:ascii="Trebuchet MS" w:hAnsi="Trebuchet MS"/>
          <w:b/>
          <w:sz w:val="24"/>
          <w:szCs w:val="24"/>
        </w:rPr>
        <w:t>mbalare, etichetare, transport ș</w:t>
      </w:r>
      <w:r w:rsidRPr="005F1CF5">
        <w:rPr>
          <w:rFonts w:ascii="Trebuchet MS" w:hAnsi="Trebuchet MS"/>
          <w:b/>
          <w:sz w:val="24"/>
          <w:szCs w:val="24"/>
        </w:rPr>
        <w:t>i asigurare pe durata transportului</w:t>
      </w:r>
      <w:bookmarkEnd w:id="1"/>
    </w:p>
    <w:p w14:paraId="5D68B1D6" w14:textId="144CF869" w:rsidR="00194262" w:rsidRPr="005F1CF5" w:rsidRDefault="00194262" w:rsidP="0061173C">
      <w:pPr>
        <w:pStyle w:val="TableParagraph"/>
        <w:tabs>
          <w:tab w:val="left" w:pos="426"/>
        </w:tabs>
        <w:spacing w:line="276" w:lineRule="auto"/>
        <w:ind w:right="96"/>
        <w:jc w:val="both"/>
        <w:rPr>
          <w:rFonts w:ascii="Trebuchet MS" w:hAnsi="Trebuchet MS"/>
          <w:sz w:val="24"/>
          <w:szCs w:val="24"/>
        </w:rPr>
      </w:pPr>
      <w:r w:rsidRPr="005F1CF5">
        <w:rPr>
          <w:rFonts w:ascii="Trebuchet MS" w:hAnsi="Trebuchet MS"/>
          <w:b/>
          <w:sz w:val="24"/>
          <w:szCs w:val="24"/>
        </w:rPr>
        <w:t>Termenul de livrare este</w:t>
      </w:r>
      <w:r w:rsidR="00E6726A" w:rsidRPr="005F1CF5">
        <w:rPr>
          <w:rFonts w:ascii="Trebuchet MS" w:hAnsi="Trebuchet MS"/>
          <w:b/>
          <w:sz w:val="24"/>
          <w:szCs w:val="24"/>
        </w:rPr>
        <w:t xml:space="preserve"> </w:t>
      </w:r>
      <w:r w:rsidR="006B21C2" w:rsidRPr="005F1CF5">
        <w:rPr>
          <w:rFonts w:ascii="Trebuchet MS" w:hAnsi="Trebuchet MS"/>
          <w:b/>
          <w:sz w:val="24"/>
          <w:szCs w:val="24"/>
        </w:rPr>
        <w:t xml:space="preserve">de maximum </w:t>
      </w:r>
      <w:r w:rsidR="003D762F" w:rsidRPr="005F1CF5">
        <w:rPr>
          <w:rFonts w:ascii="Trebuchet MS" w:hAnsi="Trebuchet MS"/>
          <w:b/>
          <w:sz w:val="24"/>
          <w:szCs w:val="24"/>
        </w:rPr>
        <w:t>3</w:t>
      </w:r>
      <w:r w:rsidR="006B21C2" w:rsidRPr="005F1CF5">
        <w:rPr>
          <w:rFonts w:ascii="Trebuchet MS" w:hAnsi="Trebuchet MS"/>
          <w:b/>
          <w:sz w:val="24"/>
          <w:szCs w:val="24"/>
        </w:rPr>
        <w:t xml:space="preserve">0 de zile de la data semnării de către ambele </w:t>
      </w:r>
      <w:r w:rsidR="006B21C2" w:rsidRPr="005F1CF5">
        <w:rPr>
          <w:rFonts w:ascii="Trebuchet MS" w:hAnsi="Trebuchet MS"/>
          <w:b/>
          <w:sz w:val="24"/>
          <w:szCs w:val="24"/>
        </w:rPr>
        <w:lastRenderedPageBreak/>
        <w:t>părți a contractului de achiziție publică;</w:t>
      </w:r>
    </w:p>
    <w:p w14:paraId="12B0ACC8" w14:textId="6045DA87" w:rsidR="00194262" w:rsidRPr="005F1CF5" w:rsidRDefault="00194262" w:rsidP="0061173C">
      <w:pPr>
        <w:pStyle w:val="TableParagraph"/>
        <w:tabs>
          <w:tab w:val="left" w:pos="426"/>
        </w:tabs>
        <w:spacing w:line="276" w:lineRule="auto"/>
        <w:ind w:right="96"/>
        <w:jc w:val="both"/>
        <w:rPr>
          <w:rFonts w:ascii="Trebuchet MS" w:hAnsi="Trebuchet MS"/>
          <w:sz w:val="24"/>
          <w:szCs w:val="24"/>
        </w:rPr>
      </w:pPr>
      <w:r w:rsidRPr="005F1CF5">
        <w:rPr>
          <w:rFonts w:ascii="Trebuchet MS" w:hAnsi="Trebuchet MS"/>
          <w:sz w:val="24"/>
          <w:szCs w:val="24"/>
        </w:rPr>
        <w:tab/>
      </w:r>
      <w:r w:rsidR="007B2A22" w:rsidRPr="005F1CF5">
        <w:rPr>
          <w:rFonts w:ascii="Trebuchet MS" w:hAnsi="Trebuchet MS"/>
          <w:sz w:val="24"/>
          <w:szCs w:val="24"/>
        </w:rPr>
        <w:tab/>
      </w:r>
      <w:r w:rsidRPr="005F1CF5">
        <w:rPr>
          <w:rFonts w:ascii="Trebuchet MS" w:hAnsi="Trebuchet MS"/>
          <w:sz w:val="24"/>
          <w:szCs w:val="24"/>
        </w:rPr>
        <w:t>Un produs este considerat livrat când toate activitățile în cadrul contractului au fost realizate și produsul/echipamentul este acceptat de achizitor.</w:t>
      </w:r>
    </w:p>
    <w:p w14:paraId="1EE1395E" w14:textId="70C8B173" w:rsidR="00194262" w:rsidRPr="005F1CF5" w:rsidRDefault="00194262" w:rsidP="0061173C">
      <w:pPr>
        <w:pStyle w:val="TableParagraph"/>
        <w:tabs>
          <w:tab w:val="left" w:pos="426"/>
        </w:tabs>
        <w:spacing w:line="276" w:lineRule="auto"/>
        <w:ind w:right="96"/>
        <w:jc w:val="both"/>
        <w:rPr>
          <w:rFonts w:ascii="Trebuchet MS" w:hAnsi="Trebuchet MS"/>
          <w:sz w:val="24"/>
          <w:szCs w:val="24"/>
        </w:rPr>
      </w:pPr>
      <w:r w:rsidRPr="005F1CF5">
        <w:rPr>
          <w:rFonts w:ascii="Trebuchet MS" w:hAnsi="Trebuchet MS"/>
          <w:sz w:val="24"/>
          <w:szCs w:val="24"/>
        </w:rPr>
        <w:tab/>
      </w:r>
      <w:r w:rsidR="007B2A22" w:rsidRPr="005F1CF5">
        <w:rPr>
          <w:rFonts w:ascii="Trebuchet MS" w:hAnsi="Trebuchet MS"/>
          <w:sz w:val="24"/>
          <w:szCs w:val="24"/>
        </w:rPr>
        <w:tab/>
      </w:r>
      <w:r w:rsidRPr="005F1CF5">
        <w:rPr>
          <w:rFonts w:ascii="Trebuchet MS" w:hAnsi="Trebuchet MS"/>
          <w:sz w:val="24"/>
          <w:szCs w:val="24"/>
        </w:rPr>
        <w:t xml:space="preserve">Produsele vor fi livrate cantitativ și calitativ la locul indicat de achizitor pentru fiecare produs în parte, furnizorul fiind responsabil pentru </w:t>
      </w:r>
      <w:r w:rsidR="00D20607" w:rsidRPr="005F1CF5">
        <w:rPr>
          <w:rFonts w:ascii="Trebuchet MS" w:hAnsi="Trebuchet MS"/>
          <w:sz w:val="24"/>
          <w:szCs w:val="24"/>
        </w:rPr>
        <w:t>transportul și manevrarea produselor</w:t>
      </w:r>
      <w:r w:rsidRPr="005F1CF5">
        <w:rPr>
          <w:rFonts w:ascii="Trebuchet MS" w:hAnsi="Trebuchet MS"/>
          <w:sz w:val="24"/>
          <w:szCs w:val="24"/>
        </w:rPr>
        <w:t>. Fiecare produs va fi însoțit de toate subansamblele/părțile componente necesare punerii și menținerii în funcțiune.</w:t>
      </w:r>
    </w:p>
    <w:p w14:paraId="25DE722A" w14:textId="217450FB" w:rsidR="00E806F1" w:rsidRPr="005F1CF5" w:rsidRDefault="00194262" w:rsidP="0061173C">
      <w:pPr>
        <w:pStyle w:val="BodyText"/>
        <w:spacing w:line="276" w:lineRule="auto"/>
        <w:ind w:left="90" w:right="-33"/>
        <w:jc w:val="both"/>
        <w:rPr>
          <w:rFonts w:ascii="Trebuchet MS" w:hAnsi="Trebuchet MS"/>
        </w:rPr>
      </w:pPr>
      <w:r w:rsidRPr="005F1CF5">
        <w:rPr>
          <w:rFonts w:ascii="Trebuchet MS" w:hAnsi="Trebuchet MS"/>
        </w:rPr>
        <w:tab/>
        <w:t xml:space="preserve">Furnizorul va ambala și eticheta produsele furnizate astfel încât să prevină orice daună sau deteriorare în timpul transportului acestora către destinația stabilită. </w:t>
      </w:r>
      <w:hyperlink w:history="1"/>
    </w:p>
    <w:p w14:paraId="5059EBC4" w14:textId="77777777" w:rsidR="008219F5" w:rsidRPr="005F1CF5" w:rsidRDefault="008219F5" w:rsidP="008219F5">
      <w:pPr>
        <w:pStyle w:val="BodyText"/>
        <w:tabs>
          <w:tab w:val="left" w:pos="450"/>
          <w:tab w:val="left" w:pos="540"/>
          <w:tab w:val="left" w:pos="720"/>
        </w:tabs>
        <w:ind w:left="90" w:right="-33"/>
        <w:jc w:val="both"/>
        <w:rPr>
          <w:rFonts w:ascii="Trebuchet MS" w:hAnsi="Trebuchet MS"/>
        </w:rPr>
      </w:pPr>
      <w:r w:rsidRPr="005F1CF5">
        <w:rPr>
          <w:rFonts w:ascii="Trebuchet MS" w:hAnsi="Trebuchet MS"/>
        </w:rPr>
        <w:t>Operatorul economic trebuie să ia toate măsurile necesare asigurării vizibilității finanțării pentru instrumente structurale POAT. Furnizorul va aplica pe fiecare produs voluminos o etichetă autocolantă cu identitatea vizuală a proiectului (dimensiune 100 x 100 mm) care să conțină următoarele elemente informative obligatorii: emblema Uniunii Europene, sigla Guvernului României și sigla Instrumentelor Structurale, numele proiectului</w:t>
      </w:r>
      <w:r w:rsidRPr="005F1CF5">
        <w:rPr>
          <w:rFonts w:ascii="Trebuchet MS" w:hAnsi="Trebuchet MS"/>
          <w:i/>
        </w:rPr>
        <w:t xml:space="preserve"> „Sprijinirea Autorității de Certificare și Plată în vederea gestionării eficiente e Fondurilor Europene Structurale și de Investiții”,</w:t>
      </w:r>
      <w:r w:rsidRPr="005F1CF5">
        <w:rPr>
          <w:rFonts w:ascii="Trebuchet MS" w:hAnsi="Trebuchet MS"/>
        </w:rPr>
        <w:t xml:space="preserve"> fraza </w:t>
      </w:r>
      <w:r w:rsidRPr="005F1CF5">
        <w:rPr>
          <w:rFonts w:ascii="Trebuchet MS" w:hAnsi="Trebuchet MS"/>
          <w:i/>
        </w:rPr>
        <w:t>”Proiect co-finanţat din Fondul European de Dezvoltare Regională prin POAT 2014-2020</w:t>
      </w:r>
      <w:r w:rsidRPr="005F1CF5">
        <w:rPr>
          <w:rFonts w:ascii="Trebuchet MS" w:hAnsi="Trebuchet MS"/>
        </w:rPr>
        <w:t xml:space="preserve">”. Pentru mai multe detalii se va utiliza Manualul de Identitate Vizuală pentru Instrumente Structurale 2014-2020 în România, secțiunea </w:t>
      </w:r>
      <w:r w:rsidRPr="005F1CF5">
        <w:rPr>
          <w:rFonts w:ascii="Trebuchet MS" w:hAnsi="Trebuchet MS"/>
          <w:i/>
        </w:rPr>
        <w:t>Activități și cerințe minime obligatorii de informare și publicitate și caracteristicile lor</w:t>
      </w:r>
      <w:r w:rsidRPr="005F1CF5">
        <w:rPr>
          <w:rFonts w:ascii="Trebuchet MS" w:hAnsi="Trebuchet MS"/>
        </w:rPr>
        <w:t xml:space="preserve">, punctul </w:t>
      </w:r>
      <w:r w:rsidRPr="005F1CF5">
        <w:rPr>
          <w:rFonts w:ascii="Trebuchet MS" w:hAnsi="Trebuchet MS"/>
          <w:i/>
        </w:rPr>
        <w:t>V. Autocolante si plăcute</w:t>
      </w:r>
      <w:r w:rsidRPr="005F1CF5">
        <w:rPr>
          <w:rFonts w:ascii="Trebuchet MS" w:hAnsi="Trebuchet MS"/>
        </w:rPr>
        <w:t>, disponibil la adresa https://www.fonduri-ue.ro/images/files/transparenta/comunicare/2018/MIV_29_ianuarie2018_SGuv.pdf.</w:t>
      </w:r>
    </w:p>
    <w:p w14:paraId="41629447" w14:textId="471964CD" w:rsidR="00194262" w:rsidRPr="005F1CF5" w:rsidRDefault="00194262" w:rsidP="0061173C">
      <w:pPr>
        <w:pStyle w:val="TableParagraph"/>
        <w:tabs>
          <w:tab w:val="left" w:pos="426"/>
        </w:tabs>
        <w:spacing w:line="276" w:lineRule="auto"/>
        <w:ind w:right="96"/>
        <w:jc w:val="both"/>
        <w:rPr>
          <w:rFonts w:ascii="Trebuchet MS" w:hAnsi="Trebuchet MS"/>
          <w:sz w:val="24"/>
          <w:szCs w:val="24"/>
        </w:rPr>
      </w:pPr>
    </w:p>
    <w:p w14:paraId="0EC7325D" w14:textId="608D20AB" w:rsidR="00194262" w:rsidRPr="005F1CF5" w:rsidRDefault="00194262" w:rsidP="00EE58DD">
      <w:pPr>
        <w:pStyle w:val="TableParagraph"/>
        <w:tabs>
          <w:tab w:val="left" w:pos="426"/>
        </w:tabs>
        <w:spacing w:line="276" w:lineRule="auto"/>
        <w:ind w:right="96"/>
        <w:jc w:val="both"/>
        <w:rPr>
          <w:rFonts w:ascii="Trebuchet MS" w:hAnsi="Trebuchet MS"/>
          <w:sz w:val="24"/>
          <w:szCs w:val="24"/>
        </w:rPr>
      </w:pPr>
      <w:r w:rsidRPr="005F1CF5">
        <w:rPr>
          <w:rFonts w:ascii="Trebuchet MS" w:hAnsi="Trebuchet MS"/>
          <w:sz w:val="24"/>
          <w:szCs w:val="24"/>
        </w:rPr>
        <w:tab/>
        <w:t>Ambalajul trebuie prevăzut astfel încât să reziste, fără limitare, manipulării accidentale, expunerii la temperaturi extreme, sării și precipitațiilor din timpul transportului și depozitării în locuri deschise. În stabilirea mărimii și greutății ambalajului</w:t>
      </w:r>
      <w:r w:rsidR="00E806F1" w:rsidRPr="005F1CF5">
        <w:rPr>
          <w:rFonts w:ascii="Trebuchet MS" w:hAnsi="Trebuchet MS"/>
          <w:sz w:val="24"/>
          <w:szCs w:val="24"/>
        </w:rPr>
        <w:t>, f</w:t>
      </w:r>
      <w:r w:rsidRPr="005F1CF5">
        <w:rPr>
          <w:rFonts w:ascii="Trebuchet MS" w:hAnsi="Trebuchet MS"/>
          <w:sz w:val="24"/>
          <w:szCs w:val="24"/>
        </w:rPr>
        <w:t>urnizorul va lua în considerare</w:t>
      </w:r>
      <w:r w:rsidR="00E806F1" w:rsidRPr="005F1CF5">
        <w:rPr>
          <w:rFonts w:ascii="Trebuchet MS" w:hAnsi="Trebuchet MS"/>
          <w:sz w:val="24"/>
          <w:szCs w:val="24"/>
        </w:rPr>
        <w:t>, acolo unde este cazul, distanț</w:t>
      </w:r>
      <w:r w:rsidRPr="005F1CF5">
        <w:rPr>
          <w:rFonts w:ascii="Trebuchet MS" w:hAnsi="Trebuchet MS"/>
          <w:sz w:val="24"/>
          <w:szCs w:val="24"/>
        </w:rPr>
        <w:t>a față de destinația finală a produselor furnizate și eventuala absență a facilităților de manipulare la punctele de tranzitare.</w:t>
      </w:r>
    </w:p>
    <w:p w14:paraId="61ADB9D8" w14:textId="0D390669" w:rsidR="00194262" w:rsidRPr="005F1CF5" w:rsidRDefault="001A5776" w:rsidP="0061173C">
      <w:pPr>
        <w:pStyle w:val="TableParagraph"/>
        <w:tabs>
          <w:tab w:val="left" w:pos="426"/>
        </w:tabs>
        <w:spacing w:line="276" w:lineRule="auto"/>
        <w:ind w:right="96"/>
        <w:jc w:val="both"/>
        <w:rPr>
          <w:rFonts w:ascii="Trebuchet MS" w:hAnsi="Trebuchet MS"/>
          <w:sz w:val="24"/>
          <w:szCs w:val="24"/>
        </w:rPr>
      </w:pPr>
      <w:r w:rsidRPr="005F1CF5">
        <w:rPr>
          <w:rFonts w:ascii="Trebuchet MS" w:hAnsi="Trebuchet MS"/>
          <w:sz w:val="24"/>
          <w:szCs w:val="24"/>
        </w:rPr>
        <w:tab/>
      </w:r>
      <w:r w:rsidR="00194262" w:rsidRPr="005F1CF5">
        <w:rPr>
          <w:rFonts w:ascii="Trebuchet MS" w:hAnsi="Trebuchet MS"/>
          <w:sz w:val="24"/>
          <w:szCs w:val="24"/>
        </w:rPr>
        <w:t xml:space="preserve">Transportul și toate costurile asociate sunt în sarcina exclusivă a </w:t>
      </w:r>
      <w:r w:rsidRPr="005F1CF5">
        <w:rPr>
          <w:rFonts w:ascii="Trebuchet MS" w:hAnsi="Trebuchet MS"/>
          <w:sz w:val="24"/>
          <w:szCs w:val="24"/>
        </w:rPr>
        <w:t>furnizorului</w:t>
      </w:r>
      <w:r w:rsidR="00194262" w:rsidRPr="005F1CF5">
        <w:rPr>
          <w:rFonts w:ascii="Trebuchet MS" w:hAnsi="Trebuchet MS"/>
          <w:sz w:val="24"/>
          <w:szCs w:val="24"/>
        </w:rPr>
        <w:t>. Produsele vor fi asigurate împotriva pierderii sau deteriorării intervenite pe parcursul transportului și cauzate de orice factor extern.</w:t>
      </w:r>
    </w:p>
    <w:p w14:paraId="16CCD46E" w14:textId="77777777" w:rsidR="00205D69" w:rsidRPr="005F1CF5" w:rsidRDefault="00205D69" w:rsidP="0061173C">
      <w:pPr>
        <w:pStyle w:val="TableParagraph"/>
        <w:tabs>
          <w:tab w:val="left" w:pos="426"/>
        </w:tabs>
        <w:spacing w:line="276" w:lineRule="auto"/>
        <w:ind w:right="96"/>
        <w:jc w:val="both"/>
        <w:rPr>
          <w:rFonts w:ascii="Trebuchet MS" w:hAnsi="Trebuchet MS"/>
          <w:sz w:val="24"/>
          <w:szCs w:val="24"/>
        </w:rPr>
      </w:pPr>
    </w:p>
    <w:p w14:paraId="62F8C088" w14:textId="007852A8" w:rsidR="001A5776" w:rsidRPr="005F1CF5" w:rsidRDefault="001A5776" w:rsidP="0061173C">
      <w:pPr>
        <w:pStyle w:val="BodyText"/>
        <w:spacing w:line="276" w:lineRule="auto"/>
        <w:ind w:right="118"/>
        <w:jc w:val="both"/>
        <w:rPr>
          <w:rFonts w:ascii="Trebuchet MS" w:hAnsi="Trebuchet MS"/>
        </w:rPr>
      </w:pPr>
      <w:r w:rsidRPr="005F1CF5">
        <w:rPr>
          <w:rFonts w:ascii="Trebuchet MS" w:hAnsi="Trebuchet MS"/>
          <w:b/>
        </w:rPr>
        <w:t xml:space="preserve">Livrarea </w:t>
      </w:r>
      <w:r w:rsidRPr="005F1CF5">
        <w:rPr>
          <w:rFonts w:ascii="Trebuchet MS" w:hAnsi="Trebuchet MS"/>
        </w:rPr>
        <w:t>se va face la destinație și va fi subiectul unei recepții cantitative</w:t>
      </w:r>
      <w:r w:rsidR="00F00E66" w:rsidRPr="005F1CF5">
        <w:rPr>
          <w:rFonts w:ascii="Trebuchet MS" w:hAnsi="Trebuchet MS"/>
        </w:rPr>
        <w:t xml:space="preserve"> (d</w:t>
      </w:r>
      <w:r w:rsidRPr="005F1CF5">
        <w:rPr>
          <w:rFonts w:ascii="Trebuchet MS" w:hAnsi="Trebuchet MS"/>
        </w:rPr>
        <w:t>e structură și de integritate) și a uneia calitative</w:t>
      </w:r>
      <w:r w:rsidR="00747763" w:rsidRPr="005F1CF5">
        <w:rPr>
          <w:rFonts w:ascii="Trebuchet MS" w:hAnsi="Trebuchet MS"/>
        </w:rPr>
        <w:t xml:space="preserve"> (</w:t>
      </w:r>
      <w:r w:rsidRPr="005F1CF5">
        <w:rPr>
          <w:rFonts w:ascii="Trebuchet MS" w:hAnsi="Trebuchet MS"/>
        </w:rPr>
        <w:t xml:space="preserve">în </w:t>
      </w:r>
      <w:r w:rsidR="00C77950" w:rsidRPr="005F1CF5">
        <w:rPr>
          <w:rFonts w:ascii="Trebuchet MS" w:hAnsi="Trebuchet MS"/>
        </w:rPr>
        <w:t>condiții normale de exploatare).</w:t>
      </w:r>
    </w:p>
    <w:p w14:paraId="6D3DBF3F" w14:textId="10460B1F" w:rsidR="003E5B93" w:rsidRPr="005F1CF5" w:rsidRDefault="003B33BE" w:rsidP="0076330D">
      <w:pPr>
        <w:spacing w:after="120" w:line="276" w:lineRule="auto"/>
        <w:jc w:val="both"/>
        <w:rPr>
          <w:rFonts w:ascii="Trebuchet MS" w:hAnsi="Trebuchet MS"/>
          <w:sz w:val="24"/>
          <w:szCs w:val="24"/>
        </w:rPr>
      </w:pPr>
      <w:r w:rsidRPr="005F1CF5">
        <w:rPr>
          <w:rFonts w:ascii="Trebuchet MS" w:hAnsi="Trebuchet MS"/>
          <w:sz w:val="24"/>
          <w:szCs w:val="24"/>
        </w:rPr>
        <w:t>La livrare, în condițiile legii, furnizorul va prezenta următoarele:</w:t>
      </w:r>
    </w:p>
    <w:p w14:paraId="3055D5F7" w14:textId="77777777" w:rsidR="00C77950" w:rsidRPr="005F1CF5" w:rsidRDefault="00C77950" w:rsidP="00CC771A">
      <w:pPr>
        <w:pStyle w:val="ListParagraph"/>
        <w:widowControl/>
        <w:numPr>
          <w:ilvl w:val="0"/>
          <w:numId w:val="33"/>
        </w:numPr>
        <w:suppressAutoHyphens/>
        <w:autoSpaceDE/>
        <w:spacing w:line="276" w:lineRule="auto"/>
        <w:ind w:left="694" w:hanging="64"/>
        <w:textAlignment w:val="baseline"/>
        <w:rPr>
          <w:rFonts w:ascii="Trebuchet MS" w:eastAsia="Times New Roman" w:hAnsi="Trebuchet MS"/>
          <w:sz w:val="24"/>
          <w:szCs w:val="24"/>
        </w:rPr>
      </w:pPr>
      <w:r w:rsidRPr="005F1CF5">
        <w:rPr>
          <w:rFonts w:ascii="Trebuchet MS" w:eastAsia="Times New Roman" w:hAnsi="Trebuchet MS"/>
          <w:sz w:val="24"/>
          <w:szCs w:val="24"/>
        </w:rPr>
        <w:t xml:space="preserve"> documentele de însoțire a mărfii (aviz de însoțire a mărfii/aviz de expediție etc.)</w:t>
      </w:r>
    </w:p>
    <w:p w14:paraId="67FE3ECB" w14:textId="77777777" w:rsidR="00C77950" w:rsidRPr="005F1CF5" w:rsidRDefault="00C77950" w:rsidP="00CC771A">
      <w:pPr>
        <w:pStyle w:val="ListParagraph"/>
        <w:widowControl/>
        <w:numPr>
          <w:ilvl w:val="0"/>
          <w:numId w:val="33"/>
        </w:numPr>
        <w:suppressAutoHyphens/>
        <w:autoSpaceDE/>
        <w:spacing w:line="276" w:lineRule="auto"/>
        <w:ind w:left="694" w:hanging="64"/>
        <w:textAlignment w:val="baseline"/>
        <w:rPr>
          <w:rFonts w:ascii="Trebuchet MS" w:hAnsi="Trebuchet MS"/>
          <w:sz w:val="24"/>
          <w:szCs w:val="24"/>
        </w:rPr>
      </w:pPr>
      <w:r w:rsidRPr="005F1CF5">
        <w:rPr>
          <w:rFonts w:ascii="Trebuchet MS" w:eastAsia="Times New Roman" w:hAnsi="Trebuchet MS"/>
          <w:sz w:val="24"/>
          <w:szCs w:val="24"/>
        </w:rPr>
        <w:t xml:space="preserve"> documentația tehnică</w:t>
      </w:r>
      <w:r w:rsidRPr="005F1CF5">
        <w:rPr>
          <w:rFonts w:ascii="Trebuchet MS" w:eastAsia="Times New Roman" w:hAnsi="Trebuchet MS"/>
          <w:b/>
          <w:i/>
          <w:sz w:val="24"/>
          <w:szCs w:val="24"/>
          <w:vertAlign w:val="superscript"/>
        </w:rPr>
        <w:t>(*)</w:t>
      </w:r>
      <w:r w:rsidRPr="005F1CF5">
        <w:rPr>
          <w:rFonts w:ascii="Trebuchet MS" w:eastAsia="Times New Roman" w:hAnsi="Trebuchet MS"/>
          <w:sz w:val="24"/>
          <w:szCs w:val="24"/>
        </w:rPr>
        <w:t>, respectiv:</w:t>
      </w:r>
    </w:p>
    <w:p w14:paraId="1FBBD853" w14:textId="77777777" w:rsidR="00C77950" w:rsidRPr="005F1CF5" w:rsidRDefault="00C77950" w:rsidP="00CC771A">
      <w:pPr>
        <w:pStyle w:val="ListParagraph"/>
        <w:widowControl/>
        <w:numPr>
          <w:ilvl w:val="0"/>
          <w:numId w:val="34"/>
        </w:numPr>
        <w:suppressAutoHyphens/>
        <w:autoSpaceDE/>
        <w:spacing w:line="276" w:lineRule="auto"/>
        <w:ind w:left="1800"/>
        <w:textAlignment w:val="baseline"/>
        <w:rPr>
          <w:rFonts w:ascii="Trebuchet MS" w:eastAsia="Times New Roman" w:hAnsi="Trebuchet MS"/>
          <w:sz w:val="24"/>
          <w:szCs w:val="24"/>
        </w:rPr>
      </w:pPr>
      <w:r w:rsidRPr="005F1CF5">
        <w:rPr>
          <w:rFonts w:ascii="Trebuchet MS" w:eastAsia="Times New Roman" w:hAnsi="Trebuchet MS"/>
          <w:sz w:val="24"/>
          <w:szCs w:val="24"/>
        </w:rPr>
        <w:t>descrierea tehnică a echipamentelor;</w:t>
      </w:r>
    </w:p>
    <w:p w14:paraId="0466B52F" w14:textId="77777777" w:rsidR="00C77950" w:rsidRPr="00CC771A" w:rsidRDefault="00C77950" w:rsidP="00CC771A">
      <w:pPr>
        <w:pStyle w:val="ListParagraph"/>
        <w:widowControl/>
        <w:numPr>
          <w:ilvl w:val="0"/>
          <w:numId w:val="34"/>
        </w:numPr>
        <w:suppressAutoHyphens/>
        <w:autoSpaceDE/>
        <w:spacing w:line="276" w:lineRule="auto"/>
        <w:ind w:left="1800"/>
        <w:textAlignment w:val="baseline"/>
        <w:rPr>
          <w:rFonts w:ascii="Trebuchet MS" w:eastAsia="Times New Roman" w:hAnsi="Trebuchet MS"/>
          <w:sz w:val="24"/>
          <w:szCs w:val="24"/>
        </w:rPr>
      </w:pPr>
      <w:r w:rsidRPr="005F1CF5">
        <w:rPr>
          <w:rFonts w:ascii="Trebuchet MS" w:eastAsia="Times New Roman" w:hAnsi="Trebuchet MS"/>
          <w:sz w:val="24"/>
          <w:szCs w:val="24"/>
        </w:rPr>
        <w:t xml:space="preserve">documentația de instalare, configurare și utilizare </w:t>
      </w:r>
      <w:r w:rsidRPr="00CC771A">
        <w:rPr>
          <w:rFonts w:ascii="Trebuchet MS" w:eastAsia="Times New Roman" w:hAnsi="Trebuchet MS"/>
          <w:sz w:val="24"/>
          <w:szCs w:val="24"/>
        </w:rPr>
        <w:t>(inclusiv documentația de network engineering - capabilități hardware-software);</w:t>
      </w:r>
    </w:p>
    <w:p w14:paraId="7341750F" w14:textId="77777777" w:rsidR="00C77950" w:rsidRPr="005F1CF5" w:rsidRDefault="00C77950" w:rsidP="00CC771A">
      <w:pPr>
        <w:pStyle w:val="ListParagraph"/>
        <w:widowControl/>
        <w:numPr>
          <w:ilvl w:val="0"/>
          <w:numId w:val="34"/>
        </w:numPr>
        <w:suppressAutoHyphens/>
        <w:autoSpaceDE/>
        <w:spacing w:line="276" w:lineRule="auto"/>
        <w:ind w:left="1800"/>
        <w:textAlignment w:val="baseline"/>
        <w:rPr>
          <w:rFonts w:ascii="Trebuchet MS" w:eastAsia="Times New Roman" w:hAnsi="Trebuchet MS"/>
          <w:sz w:val="24"/>
          <w:szCs w:val="24"/>
        </w:rPr>
      </w:pPr>
      <w:r w:rsidRPr="005F1CF5">
        <w:rPr>
          <w:rFonts w:ascii="Trebuchet MS" w:eastAsia="Times New Roman" w:hAnsi="Trebuchet MS"/>
          <w:sz w:val="24"/>
          <w:szCs w:val="24"/>
        </w:rPr>
        <w:t>documentația de întreținere și remediere a defecțiunilor;</w:t>
      </w:r>
    </w:p>
    <w:p w14:paraId="319BC4B6" w14:textId="77777777" w:rsidR="00C77950" w:rsidRPr="005F1CF5" w:rsidRDefault="00C77950" w:rsidP="00CC771A">
      <w:pPr>
        <w:pStyle w:val="ListParagraph"/>
        <w:widowControl/>
        <w:numPr>
          <w:ilvl w:val="0"/>
          <w:numId w:val="33"/>
        </w:numPr>
        <w:suppressAutoHyphens/>
        <w:autoSpaceDE/>
        <w:spacing w:line="276" w:lineRule="auto"/>
        <w:ind w:left="694" w:hanging="64"/>
        <w:textAlignment w:val="baseline"/>
        <w:rPr>
          <w:rFonts w:ascii="Trebuchet MS" w:eastAsia="Times New Roman" w:hAnsi="Trebuchet MS"/>
          <w:sz w:val="24"/>
          <w:szCs w:val="24"/>
        </w:rPr>
      </w:pPr>
      <w:r w:rsidRPr="005F1CF5">
        <w:rPr>
          <w:rFonts w:ascii="Trebuchet MS" w:eastAsia="Times New Roman" w:hAnsi="Trebuchet MS"/>
          <w:sz w:val="24"/>
          <w:szCs w:val="24"/>
        </w:rPr>
        <w:t>certificat de garanție tehnică de la producător/ furnizor/ distribuitor;</w:t>
      </w:r>
    </w:p>
    <w:p w14:paraId="3FD637EF" w14:textId="77777777" w:rsidR="00C77950" w:rsidRPr="005F1CF5" w:rsidRDefault="00C77950" w:rsidP="00CC771A">
      <w:pPr>
        <w:pStyle w:val="ListParagraph"/>
        <w:widowControl/>
        <w:numPr>
          <w:ilvl w:val="0"/>
          <w:numId w:val="33"/>
        </w:numPr>
        <w:suppressAutoHyphens/>
        <w:autoSpaceDE/>
        <w:spacing w:line="276" w:lineRule="auto"/>
        <w:ind w:left="694" w:hanging="64"/>
        <w:textAlignment w:val="baseline"/>
        <w:rPr>
          <w:rFonts w:ascii="Trebuchet MS" w:eastAsia="Times New Roman" w:hAnsi="Trebuchet MS"/>
          <w:sz w:val="24"/>
          <w:szCs w:val="24"/>
        </w:rPr>
      </w:pPr>
      <w:r w:rsidRPr="005F1CF5">
        <w:rPr>
          <w:rFonts w:ascii="Trebuchet MS" w:eastAsia="Times New Roman" w:hAnsi="Trebuchet MS"/>
          <w:sz w:val="24"/>
          <w:szCs w:val="24"/>
        </w:rPr>
        <w:t>certificat de calitate/ conformitate;</w:t>
      </w:r>
    </w:p>
    <w:p w14:paraId="182CA00C" w14:textId="77777777" w:rsidR="00C77950" w:rsidRPr="005F1CF5" w:rsidRDefault="00C77950" w:rsidP="00CC771A">
      <w:pPr>
        <w:pStyle w:val="ListParagraph"/>
        <w:widowControl/>
        <w:numPr>
          <w:ilvl w:val="0"/>
          <w:numId w:val="33"/>
        </w:numPr>
        <w:suppressAutoHyphens/>
        <w:autoSpaceDE/>
        <w:spacing w:line="276" w:lineRule="auto"/>
        <w:ind w:left="694" w:hanging="64"/>
        <w:textAlignment w:val="baseline"/>
        <w:rPr>
          <w:rFonts w:ascii="Trebuchet MS" w:eastAsia="Times New Roman" w:hAnsi="Trebuchet MS"/>
          <w:sz w:val="24"/>
          <w:szCs w:val="24"/>
        </w:rPr>
      </w:pPr>
      <w:r w:rsidRPr="005F1CF5">
        <w:rPr>
          <w:rFonts w:ascii="Trebuchet MS" w:eastAsia="Times New Roman" w:hAnsi="Trebuchet MS"/>
          <w:sz w:val="24"/>
          <w:szCs w:val="24"/>
        </w:rPr>
        <w:t>lista cu seriile echipamentelor livrate.</w:t>
      </w:r>
    </w:p>
    <w:p w14:paraId="0304A622" w14:textId="00A605BA" w:rsidR="00C77950" w:rsidRPr="005F1CF5" w:rsidRDefault="00C77950" w:rsidP="00C90F4D">
      <w:pPr>
        <w:pStyle w:val="ListParagraph"/>
        <w:spacing w:after="120" w:line="276" w:lineRule="auto"/>
        <w:ind w:left="0" w:firstLine="0"/>
        <w:rPr>
          <w:rFonts w:ascii="Trebuchet MS" w:hAnsi="Trebuchet MS"/>
          <w:sz w:val="24"/>
          <w:szCs w:val="24"/>
        </w:rPr>
      </w:pPr>
      <w:r w:rsidRPr="005F1CF5">
        <w:rPr>
          <w:rFonts w:ascii="Trebuchet MS" w:eastAsia="Times New Roman" w:hAnsi="Trebuchet MS"/>
          <w:b/>
          <w:i/>
          <w:sz w:val="24"/>
          <w:szCs w:val="24"/>
          <w:vertAlign w:val="superscript"/>
        </w:rPr>
        <w:t>(*)</w:t>
      </w:r>
      <w:r w:rsidRPr="005F1CF5">
        <w:rPr>
          <w:rFonts w:ascii="Trebuchet MS" w:eastAsia="Times New Roman" w:hAnsi="Trebuchet MS"/>
          <w:i/>
          <w:sz w:val="24"/>
          <w:szCs w:val="24"/>
        </w:rPr>
        <w:t xml:space="preserve">Furnizorul va pune la dispoziția </w:t>
      </w:r>
      <w:r w:rsidR="00694BD8" w:rsidRPr="005F1CF5">
        <w:rPr>
          <w:rFonts w:ascii="Trebuchet MS" w:hAnsi="Trebuchet MS"/>
          <w:i/>
          <w:sz w:val="24"/>
          <w:szCs w:val="24"/>
        </w:rPr>
        <w:t>achizitorului</w:t>
      </w:r>
      <w:r w:rsidRPr="005F1CF5">
        <w:rPr>
          <w:rFonts w:ascii="Trebuchet MS" w:eastAsia="Times New Roman" w:hAnsi="Trebuchet MS"/>
          <w:i/>
          <w:sz w:val="24"/>
          <w:szCs w:val="24"/>
        </w:rPr>
        <w:t>, pentru fiecare tip de echipament livrat, documentația tehnică prevăzută la</w:t>
      </w:r>
      <w:r w:rsidR="00790DC8" w:rsidRPr="005F1CF5">
        <w:rPr>
          <w:rFonts w:ascii="Trebuchet MS" w:eastAsia="Times New Roman" w:hAnsi="Trebuchet MS"/>
          <w:i/>
          <w:sz w:val="24"/>
          <w:szCs w:val="24"/>
        </w:rPr>
        <w:t xml:space="preserve"> </w:t>
      </w:r>
      <w:r w:rsidRPr="005F1CF5">
        <w:rPr>
          <w:rFonts w:ascii="Trebuchet MS" w:eastAsia="Times New Roman" w:hAnsi="Trebuchet MS"/>
          <w:i/>
          <w:sz w:val="24"/>
          <w:szCs w:val="24"/>
        </w:rPr>
        <w:t xml:space="preserve">alineatele de mai sus, în format electronic digital agreat de </w:t>
      </w:r>
      <w:r w:rsidR="00694BD8" w:rsidRPr="005F1CF5">
        <w:rPr>
          <w:rFonts w:ascii="Trebuchet MS" w:eastAsia="Times New Roman" w:hAnsi="Trebuchet MS"/>
          <w:i/>
          <w:sz w:val="24"/>
          <w:szCs w:val="24"/>
        </w:rPr>
        <w:t>achizitor</w:t>
      </w:r>
      <w:r w:rsidRPr="005F1CF5">
        <w:rPr>
          <w:rFonts w:ascii="Trebuchet MS" w:eastAsia="Times New Roman" w:hAnsi="Trebuchet MS"/>
          <w:sz w:val="24"/>
          <w:szCs w:val="24"/>
        </w:rPr>
        <w:t>.</w:t>
      </w:r>
    </w:p>
    <w:p w14:paraId="54D4D52F" w14:textId="6703E647" w:rsidR="001A5776" w:rsidRPr="005F1CF5" w:rsidRDefault="001A5776" w:rsidP="0061173C">
      <w:pPr>
        <w:pStyle w:val="ListParagraph"/>
        <w:spacing w:after="120" w:line="276" w:lineRule="auto"/>
        <w:ind w:left="0" w:firstLine="0"/>
        <w:rPr>
          <w:rFonts w:ascii="Trebuchet MS" w:eastAsia="Times New Roman" w:hAnsi="Trebuchet MS"/>
          <w:sz w:val="24"/>
          <w:szCs w:val="24"/>
        </w:rPr>
      </w:pPr>
      <w:r w:rsidRPr="005F1CF5">
        <w:rPr>
          <w:rFonts w:ascii="Trebuchet MS" w:eastAsia="Times New Roman" w:hAnsi="Trebuchet MS"/>
          <w:sz w:val="24"/>
          <w:szCs w:val="24"/>
        </w:rPr>
        <w:lastRenderedPageBreak/>
        <w:t>Furnizorul este responsabil pentru livrarea în termenul solicitat și se consideră că a luat în considerare toate dificultățile pe care le-ar putea întâmpina în acest sens și nu va invoca nici un motiv de întârziere sau costuri suplimentare.</w:t>
      </w:r>
    </w:p>
    <w:p w14:paraId="26D39166" w14:textId="77777777" w:rsidR="006B32A2" w:rsidRPr="005F1CF5" w:rsidRDefault="001A5776" w:rsidP="0076330D">
      <w:pPr>
        <w:pStyle w:val="BodyText"/>
        <w:spacing w:line="276" w:lineRule="auto"/>
        <w:ind w:right="114"/>
        <w:jc w:val="both"/>
        <w:rPr>
          <w:rFonts w:ascii="Trebuchet MS" w:hAnsi="Trebuchet MS"/>
        </w:rPr>
      </w:pPr>
      <w:r w:rsidRPr="005F1CF5">
        <w:rPr>
          <w:rFonts w:ascii="Trebuchet MS" w:hAnsi="Trebuchet MS"/>
          <w:b/>
        </w:rPr>
        <w:t>Destinația produselor</w:t>
      </w:r>
      <w:r w:rsidRPr="005F1CF5">
        <w:rPr>
          <w:rFonts w:ascii="Trebuchet MS" w:hAnsi="Trebuchet MS"/>
        </w:rPr>
        <w:t xml:space="preserve">: Sediul </w:t>
      </w:r>
      <w:r w:rsidR="00B05762" w:rsidRPr="005F1CF5">
        <w:rPr>
          <w:rFonts w:ascii="Trebuchet MS" w:hAnsi="Trebuchet MS"/>
        </w:rPr>
        <w:t>achizitorului</w:t>
      </w:r>
      <w:r w:rsidRPr="005F1CF5">
        <w:rPr>
          <w:rFonts w:ascii="Trebuchet MS" w:hAnsi="Trebuchet MS"/>
        </w:rPr>
        <w:t xml:space="preserve"> (Autoritatea de Certificare și Plată) Bulevardul Mircea Vodă, nr. 44, intrarea B, sector 3, București. </w:t>
      </w:r>
    </w:p>
    <w:p w14:paraId="7B59B4CE" w14:textId="77777777" w:rsidR="00B1788D" w:rsidRPr="005F1CF5" w:rsidRDefault="00B1788D" w:rsidP="00B1788D">
      <w:pPr>
        <w:pStyle w:val="BodyText"/>
        <w:spacing w:line="276" w:lineRule="auto"/>
        <w:ind w:right="114"/>
        <w:jc w:val="both"/>
        <w:rPr>
          <w:rFonts w:ascii="Trebuchet MS" w:hAnsi="Trebuchet MS"/>
        </w:rPr>
      </w:pPr>
    </w:p>
    <w:p w14:paraId="04FB058F" w14:textId="0537B55F" w:rsidR="00194262" w:rsidRPr="005F1CF5" w:rsidRDefault="000C2000" w:rsidP="0076330D">
      <w:pPr>
        <w:pStyle w:val="BodyText"/>
        <w:spacing w:line="276" w:lineRule="auto"/>
        <w:ind w:right="114"/>
        <w:jc w:val="both"/>
        <w:rPr>
          <w:rFonts w:ascii="Trebuchet MS" w:hAnsi="Trebuchet MS"/>
        </w:rPr>
      </w:pPr>
      <w:r w:rsidRPr="005F1CF5">
        <w:rPr>
          <w:rFonts w:ascii="Trebuchet MS" w:hAnsi="Trebuchet MS"/>
        </w:rPr>
        <w:t>Furnizorul</w:t>
      </w:r>
      <w:r w:rsidR="001A5776" w:rsidRPr="005F1CF5">
        <w:rPr>
          <w:rFonts w:ascii="Trebuchet MS" w:hAnsi="Trebuchet MS"/>
        </w:rPr>
        <w:t xml:space="preserve"> va asigura și gestiona</w:t>
      </w:r>
      <w:r w:rsidR="00A01ED0" w:rsidRPr="005F1CF5">
        <w:rPr>
          <w:rFonts w:ascii="Trebuchet MS" w:hAnsi="Trebuchet MS"/>
        </w:rPr>
        <w:t>,</w:t>
      </w:r>
      <w:r w:rsidR="001A5776" w:rsidRPr="005F1CF5">
        <w:rPr>
          <w:rFonts w:ascii="Trebuchet MS" w:hAnsi="Trebuchet MS"/>
        </w:rPr>
        <w:t xml:space="preserve"> pe cheltuiala sa, transportul/livrarea produselor la sediul indicat.</w:t>
      </w:r>
    </w:p>
    <w:p w14:paraId="4535B9C1" w14:textId="77777777" w:rsidR="001A750D" w:rsidRPr="005F1CF5" w:rsidRDefault="001A750D" w:rsidP="0076330D">
      <w:pPr>
        <w:pStyle w:val="BodyText"/>
        <w:spacing w:line="276" w:lineRule="auto"/>
        <w:ind w:right="114"/>
        <w:jc w:val="both"/>
        <w:rPr>
          <w:rFonts w:ascii="Trebuchet MS" w:hAnsi="Trebuchet MS"/>
        </w:rPr>
      </w:pPr>
    </w:p>
    <w:p w14:paraId="19C8B7C6" w14:textId="77777777" w:rsidR="001A5776" w:rsidRPr="005F1CF5" w:rsidRDefault="00905334" w:rsidP="0061173C">
      <w:pPr>
        <w:pStyle w:val="BodyText"/>
        <w:numPr>
          <w:ilvl w:val="0"/>
          <w:numId w:val="28"/>
        </w:numPr>
        <w:spacing w:before="119" w:line="276" w:lineRule="auto"/>
        <w:jc w:val="both"/>
        <w:rPr>
          <w:rFonts w:ascii="Trebuchet MS" w:hAnsi="Trebuchet MS"/>
        </w:rPr>
      </w:pPr>
      <w:r w:rsidRPr="005F1CF5">
        <w:rPr>
          <w:rFonts w:ascii="Trebuchet MS" w:hAnsi="Trebuchet MS"/>
          <w:b/>
        </w:rPr>
        <w:t xml:space="preserve">Recepţia </w:t>
      </w:r>
    </w:p>
    <w:p w14:paraId="20AED2D7" w14:textId="0728E339" w:rsidR="006936E2" w:rsidRPr="005F1CF5" w:rsidRDefault="001A5776" w:rsidP="00BC4553">
      <w:pPr>
        <w:pStyle w:val="BodyText"/>
        <w:spacing w:before="119" w:line="276" w:lineRule="auto"/>
        <w:jc w:val="both"/>
        <w:rPr>
          <w:rFonts w:ascii="Trebuchet MS" w:hAnsi="Trebuchet MS"/>
          <w:bCs/>
        </w:rPr>
      </w:pPr>
      <w:r w:rsidRPr="005F1CF5">
        <w:rPr>
          <w:rFonts w:ascii="Trebuchet MS" w:hAnsi="Trebuchet MS"/>
          <w:bCs/>
        </w:rPr>
        <w:t xml:space="preserve">Recepția </w:t>
      </w:r>
      <w:r w:rsidR="00B17087" w:rsidRPr="005F1CF5">
        <w:rPr>
          <w:rFonts w:ascii="Trebuchet MS" w:hAnsi="Trebuchet MS"/>
          <w:bCs/>
        </w:rPr>
        <w:t xml:space="preserve">cantitativă și calitativă </w:t>
      </w:r>
      <w:r w:rsidR="00905334" w:rsidRPr="005F1CF5">
        <w:rPr>
          <w:rFonts w:ascii="Trebuchet MS" w:hAnsi="Trebuchet MS"/>
          <w:bCs/>
        </w:rPr>
        <w:t>va fi făcută la destinație, în ziua livrării produselor contractate.</w:t>
      </w:r>
    </w:p>
    <w:p w14:paraId="2454816E" w14:textId="77777777" w:rsidR="006B32A2" w:rsidRPr="005F1CF5" w:rsidRDefault="00B17087" w:rsidP="00BC4553">
      <w:pPr>
        <w:pStyle w:val="BodyText"/>
        <w:spacing w:before="40" w:line="276" w:lineRule="auto"/>
        <w:jc w:val="both"/>
        <w:rPr>
          <w:rFonts w:ascii="Trebuchet MS" w:hAnsi="Trebuchet MS"/>
        </w:rPr>
      </w:pPr>
      <w:r w:rsidRPr="005F1CF5">
        <w:rPr>
          <w:rFonts w:ascii="Trebuchet MS" w:hAnsi="Trebuchet MS"/>
          <w:bCs/>
        </w:rPr>
        <w:t>În cadrul recepției</w:t>
      </w:r>
      <w:r w:rsidR="00DB568B" w:rsidRPr="005F1CF5">
        <w:rPr>
          <w:rFonts w:ascii="Trebuchet MS" w:hAnsi="Trebuchet MS"/>
          <w:bCs/>
        </w:rPr>
        <w:t xml:space="preserve"> </w:t>
      </w:r>
      <w:r w:rsidR="00905334" w:rsidRPr="005F1CF5">
        <w:rPr>
          <w:rFonts w:ascii="Trebuchet MS" w:hAnsi="Trebuchet MS"/>
          <w:bCs/>
        </w:rPr>
        <w:t>cantitativ</w:t>
      </w:r>
      <w:r w:rsidRPr="005F1CF5">
        <w:rPr>
          <w:rFonts w:ascii="Trebuchet MS" w:hAnsi="Trebuchet MS"/>
          <w:bCs/>
        </w:rPr>
        <w:t>e</w:t>
      </w:r>
      <w:r w:rsidR="00DB568B" w:rsidRPr="005F1CF5">
        <w:rPr>
          <w:rFonts w:ascii="Trebuchet MS" w:hAnsi="Trebuchet MS"/>
          <w:bCs/>
        </w:rPr>
        <w:t xml:space="preserve"> </w:t>
      </w:r>
      <w:r w:rsidR="00905334" w:rsidRPr="005F1CF5">
        <w:rPr>
          <w:rFonts w:ascii="Trebuchet MS" w:hAnsi="Trebuchet MS"/>
          <w:bCs/>
        </w:rPr>
        <w:t>și</w:t>
      </w:r>
      <w:r w:rsidR="00905334" w:rsidRPr="005F1CF5">
        <w:rPr>
          <w:rFonts w:ascii="Trebuchet MS" w:hAnsi="Trebuchet MS"/>
        </w:rPr>
        <w:t xml:space="preserve"> calitativ</w:t>
      </w:r>
      <w:r w:rsidRPr="005F1CF5">
        <w:rPr>
          <w:rFonts w:ascii="Trebuchet MS" w:hAnsi="Trebuchet MS"/>
        </w:rPr>
        <w:t>e</w:t>
      </w:r>
      <w:r w:rsidR="00905334" w:rsidRPr="005F1CF5">
        <w:rPr>
          <w:rFonts w:ascii="Trebuchet MS" w:hAnsi="Trebuchet MS"/>
        </w:rPr>
        <w:t xml:space="preserve"> se v</w:t>
      </w:r>
      <w:r w:rsidRPr="005F1CF5">
        <w:rPr>
          <w:rFonts w:ascii="Trebuchet MS" w:hAnsi="Trebuchet MS"/>
        </w:rPr>
        <w:t>or realiza următoarele operațiuni:</w:t>
      </w:r>
      <w:r w:rsidR="00905334" w:rsidRPr="005F1CF5">
        <w:rPr>
          <w:rFonts w:ascii="Trebuchet MS" w:hAnsi="Trebuchet MS"/>
        </w:rPr>
        <w:t xml:space="preserve"> </w:t>
      </w:r>
    </w:p>
    <w:p w14:paraId="67687333" w14:textId="72DEBE85" w:rsidR="00D00D7F" w:rsidRPr="005F1CF5" w:rsidRDefault="00905334" w:rsidP="00BC4553">
      <w:pPr>
        <w:pStyle w:val="BodyText"/>
        <w:numPr>
          <w:ilvl w:val="0"/>
          <w:numId w:val="24"/>
        </w:numPr>
        <w:tabs>
          <w:tab w:val="left" w:pos="360"/>
        </w:tabs>
        <w:spacing w:before="40" w:line="276" w:lineRule="auto"/>
        <w:ind w:left="360" w:hanging="85"/>
        <w:jc w:val="both"/>
        <w:rPr>
          <w:rFonts w:ascii="Trebuchet MS" w:hAnsi="Trebuchet MS"/>
        </w:rPr>
      </w:pPr>
      <w:r w:rsidRPr="005F1CF5">
        <w:rPr>
          <w:rFonts w:ascii="Trebuchet MS" w:hAnsi="Trebuchet MS"/>
        </w:rPr>
        <w:t>recepția cantitativă va consta în:</w:t>
      </w:r>
    </w:p>
    <w:p w14:paraId="7B1ECAE0" w14:textId="77777777" w:rsidR="006936E2" w:rsidRPr="005F1CF5" w:rsidRDefault="00905334" w:rsidP="0076330D">
      <w:pPr>
        <w:pStyle w:val="ListParagraph"/>
        <w:numPr>
          <w:ilvl w:val="1"/>
          <w:numId w:val="1"/>
        </w:numPr>
        <w:tabs>
          <w:tab w:val="left" w:pos="851"/>
        </w:tabs>
        <w:spacing w:line="276" w:lineRule="auto"/>
        <w:ind w:left="0" w:firstLine="426"/>
        <w:rPr>
          <w:rFonts w:ascii="Trebuchet MS" w:hAnsi="Trebuchet MS"/>
          <w:sz w:val="24"/>
          <w:szCs w:val="24"/>
        </w:rPr>
      </w:pPr>
      <w:r w:rsidRPr="005F1CF5">
        <w:rPr>
          <w:rFonts w:ascii="Trebuchet MS" w:hAnsi="Trebuchet MS"/>
          <w:sz w:val="24"/>
          <w:szCs w:val="24"/>
        </w:rPr>
        <w:t>numărarea componentelor/echipamentelor</w:t>
      </w:r>
      <w:r w:rsidRPr="005F1CF5">
        <w:rPr>
          <w:rFonts w:ascii="Trebuchet MS" w:hAnsi="Trebuchet MS"/>
          <w:spacing w:val="-26"/>
          <w:sz w:val="24"/>
          <w:szCs w:val="24"/>
        </w:rPr>
        <w:t xml:space="preserve"> </w:t>
      </w:r>
      <w:r w:rsidRPr="005F1CF5">
        <w:rPr>
          <w:rFonts w:ascii="Trebuchet MS" w:hAnsi="Trebuchet MS"/>
          <w:sz w:val="24"/>
          <w:szCs w:val="24"/>
        </w:rPr>
        <w:t>livrate;</w:t>
      </w:r>
    </w:p>
    <w:p w14:paraId="6759DE12" w14:textId="6F4014B6" w:rsidR="006936E2" w:rsidRPr="005F1CF5" w:rsidRDefault="00905334" w:rsidP="0076330D">
      <w:pPr>
        <w:pStyle w:val="ListParagraph"/>
        <w:numPr>
          <w:ilvl w:val="1"/>
          <w:numId w:val="1"/>
        </w:numPr>
        <w:tabs>
          <w:tab w:val="left" w:pos="851"/>
        </w:tabs>
        <w:spacing w:line="276" w:lineRule="auto"/>
        <w:ind w:left="0" w:right="117" w:firstLine="426"/>
        <w:rPr>
          <w:rFonts w:ascii="Trebuchet MS" w:hAnsi="Trebuchet MS"/>
          <w:sz w:val="24"/>
          <w:szCs w:val="24"/>
        </w:rPr>
      </w:pPr>
      <w:r w:rsidRPr="005F1CF5">
        <w:rPr>
          <w:rFonts w:ascii="Trebuchet MS" w:hAnsi="Trebuchet MS"/>
          <w:sz w:val="24"/>
          <w:szCs w:val="24"/>
        </w:rPr>
        <w:t>verificarea aspectului exterior, a integrității fizice și a caracteristicilor</w:t>
      </w:r>
      <w:r w:rsidR="0076330D" w:rsidRPr="005F1CF5">
        <w:rPr>
          <w:rFonts w:ascii="Trebuchet MS" w:hAnsi="Trebuchet MS"/>
          <w:sz w:val="24"/>
          <w:szCs w:val="24"/>
        </w:rPr>
        <w:t xml:space="preserve"> </w:t>
      </w:r>
      <w:r w:rsidRPr="005F1CF5">
        <w:rPr>
          <w:rFonts w:ascii="Trebuchet MS" w:hAnsi="Trebuchet MS"/>
          <w:sz w:val="24"/>
          <w:szCs w:val="24"/>
        </w:rPr>
        <w:t>constructive pentru componentele/echipamentele</w:t>
      </w:r>
      <w:r w:rsidRPr="005F1CF5">
        <w:rPr>
          <w:rFonts w:ascii="Trebuchet MS" w:hAnsi="Trebuchet MS"/>
          <w:spacing w:val="-26"/>
          <w:sz w:val="24"/>
          <w:szCs w:val="24"/>
        </w:rPr>
        <w:t xml:space="preserve"> </w:t>
      </w:r>
      <w:r w:rsidRPr="005F1CF5">
        <w:rPr>
          <w:rFonts w:ascii="Trebuchet MS" w:hAnsi="Trebuchet MS"/>
          <w:sz w:val="24"/>
          <w:szCs w:val="24"/>
        </w:rPr>
        <w:t>hardware;</w:t>
      </w:r>
    </w:p>
    <w:p w14:paraId="7DA94B8D" w14:textId="77777777" w:rsidR="006936E2" w:rsidRPr="005F1CF5" w:rsidRDefault="00905334" w:rsidP="0076330D">
      <w:pPr>
        <w:pStyle w:val="ListParagraph"/>
        <w:numPr>
          <w:ilvl w:val="1"/>
          <w:numId w:val="1"/>
        </w:numPr>
        <w:tabs>
          <w:tab w:val="left" w:pos="851"/>
          <w:tab w:val="left" w:pos="2372"/>
          <w:tab w:val="left" w:pos="3680"/>
          <w:tab w:val="left" w:pos="4671"/>
          <w:tab w:val="left" w:pos="8259"/>
          <w:tab w:val="left" w:pos="9555"/>
        </w:tabs>
        <w:spacing w:line="276" w:lineRule="auto"/>
        <w:ind w:left="0" w:right="114" w:firstLine="426"/>
        <w:rPr>
          <w:rFonts w:ascii="Trebuchet MS" w:hAnsi="Trebuchet MS"/>
          <w:sz w:val="24"/>
          <w:szCs w:val="24"/>
        </w:rPr>
      </w:pPr>
      <w:r w:rsidRPr="005F1CF5">
        <w:rPr>
          <w:rFonts w:ascii="Trebuchet MS" w:hAnsi="Trebuchet MS"/>
          <w:sz w:val="24"/>
          <w:szCs w:val="24"/>
        </w:rPr>
        <w:t>verificarea</w:t>
      </w:r>
      <w:r w:rsidRPr="005F1CF5">
        <w:rPr>
          <w:rFonts w:ascii="Trebuchet MS" w:hAnsi="Trebuchet MS"/>
          <w:sz w:val="24"/>
          <w:szCs w:val="24"/>
        </w:rPr>
        <w:tab/>
        <w:t>existenței</w:t>
      </w:r>
      <w:r w:rsidRPr="005F1CF5">
        <w:rPr>
          <w:rFonts w:ascii="Trebuchet MS" w:hAnsi="Trebuchet MS"/>
          <w:sz w:val="24"/>
          <w:szCs w:val="24"/>
        </w:rPr>
        <w:tab/>
        <w:t>tuturor</w:t>
      </w:r>
      <w:r w:rsidRPr="005F1CF5">
        <w:rPr>
          <w:rFonts w:ascii="Trebuchet MS" w:hAnsi="Trebuchet MS"/>
          <w:sz w:val="24"/>
          <w:szCs w:val="24"/>
        </w:rPr>
        <w:tab/>
        <w:t>componentelor/echipamentelor</w:t>
      </w:r>
      <w:r w:rsidRPr="005F1CF5">
        <w:rPr>
          <w:rFonts w:ascii="Trebuchet MS" w:hAnsi="Trebuchet MS"/>
          <w:sz w:val="24"/>
          <w:szCs w:val="24"/>
        </w:rPr>
        <w:tab/>
        <w:t>hardware</w:t>
      </w:r>
      <w:r w:rsidRPr="005F1CF5">
        <w:rPr>
          <w:rFonts w:ascii="Trebuchet MS" w:hAnsi="Trebuchet MS"/>
          <w:sz w:val="24"/>
          <w:szCs w:val="24"/>
        </w:rPr>
        <w:tab/>
        <w:t>și accesoriilor</w:t>
      </w:r>
      <w:r w:rsidRPr="005F1CF5">
        <w:rPr>
          <w:rFonts w:ascii="Trebuchet MS" w:hAnsi="Trebuchet MS"/>
          <w:spacing w:val="-12"/>
          <w:sz w:val="24"/>
          <w:szCs w:val="24"/>
        </w:rPr>
        <w:t xml:space="preserve"> </w:t>
      </w:r>
      <w:r w:rsidRPr="005F1CF5">
        <w:rPr>
          <w:rFonts w:ascii="Trebuchet MS" w:hAnsi="Trebuchet MS"/>
          <w:sz w:val="24"/>
          <w:szCs w:val="24"/>
        </w:rPr>
        <w:t>acestora;</w:t>
      </w:r>
    </w:p>
    <w:p w14:paraId="62C45974" w14:textId="46145317" w:rsidR="006936E2" w:rsidRPr="005F1CF5" w:rsidRDefault="00905334" w:rsidP="0076330D">
      <w:pPr>
        <w:pStyle w:val="ListParagraph"/>
        <w:numPr>
          <w:ilvl w:val="1"/>
          <w:numId w:val="1"/>
        </w:numPr>
        <w:tabs>
          <w:tab w:val="left" w:pos="851"/>
        </w:tabs>
        <w:spacing w:line="276" w:lineRule="auto"/>
        <w:ind w:left="0" w:firstLine="426"/>
        <w:rPr>
          <w:rFonts w:ascii="Trebuchet MS" w:hAnsi="Trebuchet MS"/>
          <w:sz w:val="24"/>
          <w:szCs w:val="24"/>
        </w:rPr>
      </w:pPr>
      <w:r w:rsidRPr="005F1CF5">
        <w:rPr>
          <w:rFonts w:ascii="Trebuchet MS" w:hAnsi="Trebuchet MS"/>
          <w:sz w:val="24"/>
          <w:szCs w:val="24"/>
        </w:rPr>
        <w:t>verificarea existenței documentelor de însoțire a</w:t>
      </w:r>
      <w:r w:rsidRPr="005F1CF5">
        <w:rPr>
          <w:rFonts w:ascii="Trebuchet MS" w:hAnsi="Trebuchet MS"/>
          <w:spacing w:val="-30"/>
          <w:sz w:val="24"/>
          <w:szCs w:val="24"/>
        </w:rPr>
        <w:t xml:space="preserve"> </w:t>
      </w:r>
      <w:r w:rsidRPr="005F1CF5">
        <w:rPr>
          <w:rFonts w:ascii="Trebuchet MS" w:hAnsi="Trebuchet MS"/>
          <w:sz w:val="24"/>
          <w:szCs w:val="24"/>
        </w:rPr>
        <w:t>mărfii.</w:t>
      </w:r>
    </w:p>
    <w:p w14:paraId="21A8B373" w14:textId="54FDF8BC" w:rsidR="006936E2" w:rsidRPr="005F1CF5" w:rsidRDefault="00905334" w:rsidP="0061173C">
      <w:pPr>
        <w:pStyle w:val="BodyText"/>
        <w:numPr>
          <w:ilvl w:val="0"/>
          <w:numId w:val="24"/>
        </w:numPr>
        <w:tabs>
          <w:tab w:val="left" w:pos="360"/>
        </w:tabs>
        <w:spacing w:before="40" w:line="276" w:lineRule="auto"/>
        <w:ind w:left="360" w:hanging="85"/>
        <w:jc w:val="both"/>
        <w:rPr>
          <w:rFonts w:ascii="Trebuchet MS" w:hAnsi="Trebuchet MS"/>
        </w:rPr>
      </w:pPr>
      <w:r w:rsidRPr="005F1CF5">
        <w:rPr>
          <w:rFonts w:ascii="Trebuchet MS" w:hAnsi="Trebuchet MS"/>
        </w:rPr>
        <w:t>recepția calitativă va consta în:</w:t>
      </w:r>
    </w:p>
    <w:p w14:paraId="6F02F6A7" w14:textId="77777777" w:rsidR="006936E2" w:rsidRPr="005F1CF5" w:rsidRDefault="00905334" w:rsidP="0061173C">
      <w:pPr>
        <w:pStyle w:val="ListParagraph"/>
        <w:numPr>
          <w:ilvl w:val="1"/>
          <w:numId w:val="1"/>
        </w:numPr>
        <w:tabs>
          <w:tab w:val="left" w:pos="851"/>
        </w:tabs>
        <w:spacing w:before="63" w:line="276" w:lineRule="auto"/>
        <w:ind w:left="0" w:right="115" w:firstLine="426"/>
        <w:rPr>
          <w:rFonts w:ascii="Trebuchet MS" w:hAnsi="Trebuchet MS"/>
          <w:sz w:val="24"/>
          <w:szCs w:val="24"/>
        </w:rPr>
      </w:pPr>
      <w:r w:rsidRPr="005F1CF5">
        <w:rPr>
          <w:rFonts w:ascii="Trebuchet MS" w:hAnsi="Trebuchet MS"/>
          <w:sz w:val="24"/>
          <w:szCs w:val="24"/>
        </w:rPr>
        <w:t>verificarea documentelor – descrierea tehnică a echipamentelor, documentația de instalare, configurare și utilizare (inclusiv network engineering), documentația de întreținere și remediere a defecțiunilor, certificat de garanție, certificate de calitate și de</w:t>
      </w:r>
      <w:r w:rsidRPr="005F1CF5">
        <w:rPr>
          <w:rFonts w:ascii="Trebuchet MS" w:hAnsi="Trebuchet MS"/>
          <w:spacing w:val="-9"/>
          <w:sz w:val="24"/>
          <w:szCs w:val="24"/>
        </w:rPr>
        <w:t xml:space="preserve"> </w:t>
      </w:r>
      <w:r w:rsidRPr="005F1CF5">
        <w:rPr>
          <w:rFonts w:ascii="Trebuchet MS" w:hAnsi="Trebuchet MS"/>
          <w:sz w:val="24"/>
          <w:szCs w:val="24"/>
        </w:rPr>
        <w:t>conformitate;</w:t>
      </w:r>
    </w:p>
    <w:p w14:paraId="5FBD45C6" w14:textId="31315C2D" w:rsidR="006936E2" w:rsidRPr="005F1CF5" w:rsidRDefault="00905334" w:rsidP="0061173C">
      <w:pPr>
        <w:pStyle w:val="ListParagraph"/>
        <w:numPr>
          <w:ilvl w:val="1"/>
          <w:numId w:val="1"/>
        </w:numPr>
        <w:tabs>
          <w:tab w:val="left" w:pos="851"/>
        </w:tabs>
        <w:spacing w:line="276" w:lineRule="auto"/>
        <w:ind w:left="0" w:right="114" w:firstLine="426"/>
        <w:rPr>
          <w:rFonts w:ascii="Trebuchet MS" w:hAnsi="Trebuchet MS"/>
          <w:sz w:val="24"/>
          <w:szCs w:val="24"/>
        </w:rPr>
      </w:pPr>
      <w:r w:rsidRPr="005F1CF5">
        <w:rPr>
          <w:rFonts w:ascii="Trebuchet MS" w:hAnsi="Trebuchet MS"/>
          <w:sz w:val="24"/>
          <w:szCs w:val="24"/>
        </w:rPr>
        <w:t>verificarea conformității hardware și software a echipamentelor livrate cu specificațiile tehnice din caietul de sarcini și din ofertă, prin efectuarea de inspecții și teste funcționale la fiecare echipament. Inspecțiile și testele funcționale vizează respectarea cerințelor caietului de sarcini și a specificațiilor producătorului (caracteristici tehnice, constructive, electrice, cerințe funcționale</w:t>
      </w:r>
      <w:r w:rsidR="007D2645" w:rsidRPr="005F1CF5">
        <w:rPr>
          <w:rFonts w:ascii="Trebuchet MS" w:hAnsi="Trebuchet MS"/>
          <w:sz w:val="24"/>
          <w:szCs w:val="24"/>
        </w:rPr>
        <w:t xml:space="preserve">, </w:t>
      </w:r>
      <w:r w:rsidRPr="005F1CF5">
        <w:rPr>
          <w:rFonts w:ascii="Trebuchet MS" w:hAnsi="Trebuchet MS"/>
          <w:spacing w:val="-41"/>
          <w:sz w:val="24"/>
          <w:szCs w:val="24"/>
        </w:rPr>
        <w:t xml:space="preserve"> </w:t>
      </w:r>
      <w:r w:rsidRPr="005F1CF5">
        <w:rPr>
          <w:rFonts w:ascii="Trebuchet MS" w:hAnsi="Trebuchet MS"/>
          <w:sz w:val="24"/>
          <w:szCs w:val="24"/>
        </w:rPr>
        <w:t>etc</w:t>
      </w:r>
      <w:r w:rsidR="007D2645" w:rsidRPr="005F1CF5">
        <w:rPr>
          <w:rFonts w:ascii="Trebuchet MS" w:hAnsi="Trebuchet MS"/>
          <w:sz w:val="24"/>
          <w:szCs w:val="24"/>
        </w:rPr>
        <w:t>.</w:t>
      </w:r>
      <w:r w:rsidRPr="005F1CF5">
        <w:rPr>
          <w:rFonts w:ascii="Trebuchet MS" w:hAnsi="Trebuchet MS"/>
          <w:sz w:val="24"/>
          <w:szCs w:val="24"/>
        </w:rPr>
        <w:t>)</w:t>
      </w:r>
      <w:r w:rsidR="007D2645" w:rsidRPr="005F1CF5">
        <w:rPr>
          <w:rFonts w:ascii="Trebuchet MS" w:hAnsi="Trebuchet MS"/>
          <w:sz w:val="24"/>
          <w:szCs w:val="24"/>
        </w:rPr>
        <w:t>;</w:t>
      </w:r>
    </w:p>
    <w:p w14:paraId="7B2AA65A" w14:textId="7A0F228E" w:rsidR="006936E2" w:rsidRPr="005F1CF5" w:rsidRDefault="00905334" w:rsidP="0061173C">
      <w:pPr>
        <w:pStyle w:val="ListParagraph"/>
        <w:numPr>
          <w:ilvl w:val="1"/>
          <w:numId w:val="1"/>
        </w:numPr>
        <w:tabs>
          <w:tab w:val="left" w:pos="851"/>
        </w:tabs>
        <w:spacing w:line="276" w:lineRule="auto"/>
        <w:ind w:left="0" w:right="115" w:firstLine="426"/>
        <w:rPr>
          <w:rFonts w:ascii="Trebuchet MS" w:hAnsi="Trebuchet MS"/>
          <w:sz w:val="24"/>
          <w:szCs w:val="24"/>
        </w:rPr>
      </w:pPr>
      <w:r w:rsidRPr="005F1CF5">
        <w:rPr>
          <w:rFonts w:ascii="Trebuchet MS" w:hAnsi="Trebuchet MS"/>
          <w:sz w:val="24"/>
          <w:szCs w:val="24"/>
        </w:rPr>
        <w:t>testările funcționale din cadrul recepției se vor efectua pe baza unui set de teste care vor fi propuse de furnizor și agreate de achizitor ime</w:t>
      </w:r>
      <w:r w:rsidR="007D2645" w:rsidRPr="005F1CF5">
        <w:rPr>
          <w:rFonts w:ascii="Trebuchet MS" w:hAnsi="Trebuchet MS"/>
          <w:sz w:val="24"/>
          <w:szCs w:val="24"/>
        </w:rPr>
        <w:t>diat după semnarea contractului;</w:t>
      </w:r>
    </w:p>
    <w:p w14:paraId="41F61524" w14:textId="48B4632F" w:rsidR="007D2645" w:rsidRPr="005F1CF5" w:rsidRDefault="007D2645" w:rsidP="0061173C">
      <w:pPr>
        <w:pStyle w:val="ListParagraph"/>
        <w:numPr>
          <w:ilvl w:val="1"/>
          <w:numId w:val="1"/>
        </w:numPr>
        <w:tabs>
          <w:tab w:val="left" w:pos="851"/>
        </w:tabs>
        <w:spacing w:line="276" w:lineRule="auto"/>
        <w:ind w:left="0" w:right="115" w:firstLine="426"/>
        <w:rPr>
          <w:rFonts w:ascii="Trebuchet MS" w:hAnsi="Trebuchet MS"/>
          <w:sz w:val="24"/>
          <w:szCs w:val="24"/>
        </w:rPr>
      </w:pPr>
      <w:r w:rsidRPr="005F1CF5">
        <w:rPr>
          <w:rFonts w:ascii="Trebuchet MS" w:hAnsi="Trebuchet MS"/>
          <w:sz w:val="24"/>
          <w:szCs w:val="24"/>
        </w:rPr>
        <w:t>întocmirea unui proces verbal de recepție finală (cantitativă și calitativă) între reprezentanții părților, în care se va consemna îndeplinirea tuturor operațiunilor descrise mai sus.</w:t>
      </w:r>
    </w:p>
    <w:p w14:paraId="6AC567F5" w14:textId="77777777" w:rsidR="006936E2" w:rsidRPr="005F1CF5" w:rsidRDefault="006936E2" w:rsidP="0061173C">
      <w:pPr>
        <w:pStyle w:val="BodyText"/>
        <w:tabs>
          <w:tab w:val="left" w:pos="142"/>
        </w:tabs>
        <w:spacing w:line="276" w:lineRule="auto"/>
        <w:rPr>
          <w:rFonts w:ascii="Trebuchet MS" w:hAnsi="Trebuchet MS"/>
        </w:rPr>
      </w:pPr>
    </w:p>
    <w:p w14:paraId="3231FF5E" w14:textId="6B99DF15" w:rsidR="006936E2" w:rsidRPr="005F1CF5" w:rsidRDefault="00905334" w:rsidP="0061173C">
      <w:pPr>
        <w:pStyle w:val="BodyText"/>
        <w:tabs>
          <w:tab w:val="left" w:pos="142"/>
        </w:tabs>
        <w:spacing w:line="276" w:lineRule="auto"/>
        <w:ind w:right="116"/>
        <w:jc w:val="both"/>
        <w:rPr>
          <w:rFonts w:ascii="Trebuchet MS" w:hAnsi="Trebuchet MS"/>
        </w:rPr>
      </w:pPr>
      <w:r w:rsidRPr="005F1CF5">
        <w:rPr>
          <w:rFonts w:ascii="Trebuchet MS" w:hAnsi="Trebuchet MS"/>
        </w:rPr>
        <w:t xml:space="preserve">Activitățile de recepție se vor efectua conform </w:t>
      </w:r>
      <w:r w:rsidR="00030F5F" w:rsidRPr="005F1CF5">
        <w:rPr>
          <w:rFonts w:ascii="Trebuchet MS" w:hAnsi="Trebuchet MS"/>
        </w:rPr>
        <w:t>precizărilor</w:t>
      </w:r>
      <w:r w:rsidR="00B1551D" w:rsidRPr="005F1CF5">
        <w:rPr>
          <w:rFonts w:ascii="Trebuchet MS" w:hAnsi="Trebuchet MS"/>
        </w:rPr>
        <w:t xml:space="preserve"> din caietul de sarcini.</w:t>
      </w:r>
    </w:p>
    <w:p w14:paraId="186353C3" w14:textId="77777777" w:rsidR="00E13765" w:rsidRPr="005F1CF5" w:rsidRDefault="00E13765" w:rsidP="0061173C">
      <w:pPr>
        <w:pStyle w:val="BodyText"/>
        <w:tabs>
          <w:tab w:val="left" w:pos="142"/>
        </w:tabs>
        <w:spacing w:line="276" w:lineRule="auto"/>
        <w:ind w:right="116"/>
        <w:jc w:val="both"/>
        <w:rPr>
          <w:rFonts w:ascii="Trebuchet MS" w:hAnsi="Trebuchet MS"/>
        </w:rPr>
      </w:pPr>
    </w:p>
    <w:p w14:paraId="431E7936" w14:textId="77777777" w:rsidR="006936E2" w:rsidRPr="005F1CF5" w:rsidRDefault="00905334" w:rsidP="0061173C">
      <w:pPr>
        <w:pStyle w:val="BodyText"/>
        <w:tabs>
          <w:tab w:val="left" w:pos="142"/>
        </w:tabs>
        <w:spacing w:line="276" w:lineRule="auto"/>
        <w:ind w:right="115"/>
        <w:jc w:val="both"/>
        <w:rPr>
          <w:rFonts w:ascii="Trebuchet MS" w:hAnsi="Trebuchet MS"/>
        </w:rPr>
      </w:pPr>
      <w:r w:rsidRPr="005F1CF5">
        <w:rPr>
          <w:rFonts w:ascii="Trebuchet MS" w:hAnsi="Trebuchet MS"/>
        </w:rPr>
        <w:t>Dreptul achizitorului de a inspecta, testa și, dacă este necesar, de a respinge produsele, nu va fi limitat sau amânat din cauza faptului că produsele au fost inspectate și testate de furnizor, anterior furnizării acestora la locul de livrare/instalare.</w:t>
      </w:r>
    </w:p>
    <w:p w14:paraId="031CF213" w14:textId="77777777" w:rsidR="006936E2" w:rsidRPr="005F1CF5" w:rsidRDefault="006936E2" w:rsidP="0061173C">
      <w:pPr>
        <w:pStyle w:val="BodyText"/>
        <w:tabs>
          <w:tab w:val="left" w:pos="142"/>
        </w:tabs>
        <w:spacing w:line="276" w:lineRule="auto"/>
        <w:rPr>
          <w:rFonts w:ascii="Trebuchet MS" w:hAnsi="Trebuchet MS"/>
        </w:rPr>
      </w:pPr>
    </w:p>
    <w:p w14:paraId="087F7422" w14:textId="30B76D7E" w:rsidR="006936E2" w:rsidRPr="005F1CF5" w:rsidRDefault="00905334" w:rsidP="0061173C">
      <w:pPr>
        <w:pStyle w:val="BodyText"/>
        <w:tabs>
          <w:tab w:val="left" w:pos="142"/>
        </w:tabs>
        <w:spacing w:line="276" w:lineRule="auto"/>
        <w:ind w:right="115"/>
        <w:jc w:val="both"/>
        <w:rPr>
          <w:rFonts w:ascii="Trebuchet MS" w:hAnsi="Trebuchet MS"/>
        </w:rPr>
      </w:pPr>
      <w:r w:rsidRPr="005F1CF5">
        <w:rPr>
          <w:rFonts w:ascii="Trebuchet MS" w:hAnsi="Trebuchet MS"/>
        </w:rPr>
        <w:t xml:space="preserve">Dacă în cadrul recepției se constată că nu a fost livrată întreaga cantitate, </w:t>
      </w:r>
      <w:r w:rsidR="00BC4553" w:rsidRPr="005F1CF5">
        <w:rPr>
          <w:rFonts w:ascii="Trebuchet MS" w:hAnsi="Trebuchet MS"/>
        </w:rPr>
        <w:t xml:space="preserve">produsele </w:t>
      </w:r>
      <w:r w:rsidRPr="005F1CF5">
        <w:rPr>
          <w:rFonts w:ascii="Trebuchet MS" w:hAnsi="Trebuchet MS"/>
        </w:rPr>
        <w:t>nu respectă în totalitate uniformitatea componentelor sau integritatea lor sau nu respectă specificațiile tehnice</w:t>
      </w:r>
      <w:r w:rsidRPr="005F1CF5">
        <w:rPr>
          <w:rFonts w:ascii="Trebuchet MS" w:hAnsi="Trebuchet MS"/>
          <w:spacing w:val="-8"/>
        </w:rPr>
        <w:t xml:space="preserve"> </w:t>
      </w:r>
      <w:r w:rsidRPr="005F1CF5">
        <w:rPr>
          <w:rFonts w:ascii="Trebuchet MS" w:hAnsi="Trebuchet MS"/>
        </w:rPr>
        <w:t>prevăzute</w:t>
      </w:r>
      <w:r w:rsidRPr="005F1CF5">
        <w:rPr>
          <w:rFonts w:ascii="Trebuchet MS" w:hAnsi="Trebuchet MS"/>
          <w:spacing w:val="-6"/>
        </w:rPr>
        <w:t xml:space="preserve"> </w:t>
      </w:r>
      <w:r w:rsidRPr="005F1CF5">
        <w:rPr>
          <w:rFonts w:ascii="Trebuchet MS" w:hAnsi="Trebuchet MS"/>
        </w:rPr>
        <w:t>în</w:t>
      </w:r>
      <w:r w:rsidRPr="005F1CF5">
        <w:rPr>
          <w:rFonts w:ascii="Trebuchet MS" w:hAnsi="Trebuchet MS"/>
          <w:spacing w:val="-6"/>
        </w:rPr>
        <w:t xml:space="preserve"> </w:t>
      </w:r>
      <w:r w:rsidRPr="005F1CF5">
        <w:rPr>
          <w:rFonts w:ascii="Trebuchet MS" w:hAnsi="Trebuchet MS"/>
        </w:rPr>
        <w:t>caietul</w:t>
      </w:r>
      <w:r w:rsidRPr="005F1CF5">
        <w:rPr>
          <w:rFonts w:ascii="Trebuchet MS" w:hAnsi="Trebuchet MS"/>
          <w:spacing w:val="-9"/>
        </w:rPr>
        <w:t xml:space="preserve"> </w:t>
      </w:r>
      <w:r w:rsidRPr="005F1CF5">
        <w:rPr>
          <w:rFonts w:ascii="Trebuchet MS" w:hAnsi="Trebuchet MS"/>
        </w:rPr>
        <w:t>de</w:t>
      </w:r>
      <w:r w:rsidRPr="005F1CF5">
        <w:rPr>
          <w:rFonts w:ascii="Trebuchet MS" w:hAnsi="Trebuchet MS"/>
          <w:spacing w:val="-8"/>
        </w:rPr>
        <w:t xml:space="preserve"> </w:t>
      </w:r>
      <w:r w:rsidRPr="005F1CF5">
        <w:rPr>
          <w:rFonts w:ascii="Trebuchet MS" w:hAnsi="Trebuchet MS"/>
        </w:rPr>
        <w:t>sarcini/propunerea</w:t>
      </w:r>
      <w:r w:rsidRPr="005F1CF5">
        <w:rPr>
          <w:rFonts w:ascii="Trebuchet MS" w:hAnsi="Trebuchet MS"/>
          <w:spacing w:val="-7"/>
        </w:rPr>
        <w:t xml:space="preserve"> </w:t>
      </w:r>
      <w:r w:rsidRPr="005F1CF5">
        <w:rPr>
          <w:rFonts w:ascii="Trebuchet MS" w:hAnsi="Trebuchet MS"/>
        </w:rPr>
        <w:t>tehnică,</w:t>
      </w:r>
      <w:r w:rsidRPr="005F1CF5">
        <w:rPr>
          <w:rFonts w:ascii="Trebuchet MS" w:hAnsi="Trebuchet MS"/>
          <w:spacing w:val="-8"/>
        </w:rPr>
        <w:t xml:space="preserve"> </w:t>
      </w:r>
      <w:r w:rsidRPr="005F1CF5">
        <w:rPr>
          <w:rFonts w:ascii="Trebuchet MS" w:hAnsi="Trebuchet MS"/>
        </w:rPr>
        <w:t>atunci</w:t>
      </w:r>
      <w:r w:rsidRPr="005F1CF5">
        <w:rPr>
          <w:rFonts w:ascii="Trebuchet MS" w:hAnsi="Trebuchet MS"/>
          <w:spacing w:val="-9"/>
        </w:rPr>
        <w:t xml:space="preserve"> </w:t>
      </w:r>
      <w:r w:rsidRPr="005F1CF5">
        <w:rPr>
          <w:rFonts w:ascii="Trebuchet MS" w:hAnsi="Trebuchet MS"/>
        </w:rPr>
        <w:t>furnizorul</w:t>
      </w:r>
      <w:r w:rsidRPr="005F1CF5">
        <w:rPr>
          <w:rFonts w:ascii="Trebuchet MS" w:hAnsi="Trebuchet MS"/>
          <w:spacing w:val="-7"/>
        </w:rPr>
        <w:t xml:space="preserve"> </w:t>
      </w:r>
      <w:r w:rsidRPr="005F1CF5">
        <w:rPr>
          <w:rFonts w:ascii="Trebuchet MS" w:hAnsi="Trebuchet MS"/>
        </w:rPr>
        <w:lastRenderedPageBreak/>
        <w:t>va</w:t>
      </w:r>
      <w:r w:rsidRPr="005F1CF5">
        <w:rPr>
          <w:rFonts w:ascii="Trebuchet MS" w:hAnsi="Trebuchet MS"/>
          <w:spacing w:val="-6"/>
        </w:rPr>
        <w:t xml:space="preserve"> </w:t>
      </w:r>
      <w:r w:rsidRPr="005F1CF5">
        <w:rPr>
          <w:rFonts w:ascii="Trebuchet MS" w:hAnsi="Trebuchet MS"/>
        </w:rPr>
        <w:t>fi</w:t>
      </w:r>
      <w:r w:rsidRPr="005F1CF5">
        <w:rPr>
          <w:rFonts w:ascii="Trebuchet MS" w:hAnsi="Trebuchet MS"/>
          <w:spacing w:val="-9"/>
        </w:rPr>
        <w:t xml:space="preserve"> </w:t>
      </w:r>
      <w:r w:rsidRPr="005F1CF5">
        <w:rPr>
          <w:rFonts w:ascii="Trebuchet MS" w:hAnsi="Trebuchet MS"/>
        </w:rPr>
        <w:t>obligat</w:t>
      </w:r>
      <w:r w:rsidRPr="005F1CF5">
        <w:rPr>
          <w:rFonts w:ascii="Trebuchet MS" w:hAnsi="Trebuchet MS"/>
          <w:spacing w:val="-6"/>
        </w:rPr>
        <w:t xml:space="preserve"> </w:t>
      </w:r>
      <w:r w:rsidRPr="005F1CF5">
        <w:rPr>
          <w:rFonts w:ascii="Trebuchet MS" w:hAnsi="Trebuchet MS"/>
        </w:rPr>
        <w:t>să remedieze neconformitățile în decurs de maxim</w:t>
      </w:r>
      <w:r w:rsidR="00B17087" w:rsidRPr="005F1CF5">
        <w:rPr>
          <w:rFonts w:ascii="Trebuchet MS" w:hAnsi="Trebuchet MS"/>
        </w:rPr>
        <w:t>um</w:t>
      </w:r>
      <w:r w:rsidRPr="005F1CF5">
        <w:rPr>
          <w:rFonts w:ascii="Trebuchet MS" w:hAnsi="Trebuchet MS"/>
        </w:rPr>
        <w:t xml:space="preserve"> 5 zile lucrătoare de la constatarea lor. </w:t>
      </w:r>
    </w:p>
    <w:p w14:paraId="495C2128" w14:textId="77777777" w:rsidR="00A32F8C" w:rsidRPr="005F1CF5" w:rsidRDefault="00A32F8C" w:rsidP="0076330D">
      <w:pPr>
        <w:pStyle w:val="BodyText"/>
        <w:spacing w:line="276" w:lineRule="auto"/>
        <w:ind w:right="115"/>
        <w:jc w:val="both"/>
        <w:rPr>
          <w:rFonts w:ascii="Trebuchet MS" w:hAnsi="Trebuchet MS"/>
          <w:b/>
        </w:rPr>
      </w:pPr>
    </w:p>
    <w:p w14:paraId="70A5C73F" w14:textId="7E1D6943" w:rsidR="00BA42ED" w:rsidRPr="005F1CF5" w:rsidRDefault="00451A75" w:rsidP="009D764D">
      <w:pPr>
        <w:pStyle w:val="BodyText"/>
        <w:numPr>
          <w:ilvl w:val="0"/>
          <w:numId w:val="28"/>
        </w:numPr>
        <w:spacing w:line="276" w:lineRule="auto"/>
        <w:ind w:right="115"/>
        <w:jc w:val="both"/>
        <w:rPr>
          <w:rFonts w:ascii="Trebuchet MS" w:hAnsi="Trebuchet MS"/>
          <w:b/>
        </w:rPr>
      </w:pPr>
      <w:r w:rsidRPr="005F1CF5">
        <w:rPr>
          <w:rFonts w:ascii="Trebuchet MS" w:hAnsi="Trebuchet MS"/>
          <w:b/>
        </w:rPr>
        <w:t xml:space="preserve">Modalități </w:t>
      </w:r>
      <w:r w:rsidR="001C5AC3" w:rsidRPr="005F1CF5">
        <w:rPr>
          <w:rFonts w:ascii="Trebuchet MS" w:hAnsi="Trebuchet MS"/>
          <w:b/>
        </w:rPr>
        <w:t>ș</w:t>
      </w:r>
      <w:r w:rsidRPr="005F1CF5">
        <w:rPr>
          <w:rFonts w:ascii="Trebuchet MS" w:hAnsi="Trebuchet MS"/>
          <w:b/>
        </w:rPr>
        <w:t>i condiții de plat</w:t>
      </w:r>
      <w:r w:rsidR="001C5AC3" w:rsidRPr="005F1CF5">
        <w:rPr>
          <w:rFonts w:ascii="Trebuchet MS" w:hAnsi="Trebuchet MS"/>
          <w:b/>
        </w:rPr>
        <w:t>ă</w:t>
      </w:r>
    </w:p>
    <w:p w14:paraId="79C0CEBC" w14:textId="77777777" w:rsidR="008219F5" w:rsidRPr="005F1CF5" w:rsidRDefault="008219F5" w:rsidP="0076330D">
      <w:pPr>
        <w:pStyle w:val="BodyText"/>
        <w:tabs>
          <w:tab w:val="left" w:pos="450"/>
          <w:tab w:val="left" w:pos="540"/>
          <w:tab w:val="left" w:pos="720"/>
        </w:tabs>
        <w:ind w:right="115"/>
        <w:jc w:val="both"/>
        <w:rPr>
          <w:rFonts w:ascii="Trebuchet MS" w:hAnsi="Trebuchet MS"/>
        </w:rPr>
      </w:pPr>
      <w:r w:rsidRPr="005F1CF5">
        <w:rPr>
          <w:rFonts w:ascii="Trebuchet MS" w:hAnsi="Trebuchet MS"/>
        </w:rPr>
        <w:t xml:space="preserve">Furnizorul va emite factură în sistemul Ro-eFactura pentru produsele livrate. Factura va avea menționat numărul contractului, datele de emitere și de scadență ale facturii respective și va cuprinde sumele evidențiate conform cerințelor de mai sus, de la pct.2, pagina 3. Factura va fi emisă după semnarea de către achizitor a procesului verbal de recepție cantitativă și calitativă, acceptat, după livrare, instalare și punere în funcțiune. </w:t>
      </w:r>
    </w:p>
    <w:p w14:paraId="74C7E965" w14:textId="77777777" w:rsidR="008219F5" w:rsidRPr="005F1CF5" w:rsidRDefault="008219F5" w:rsidP="0076330D">
      <w:pPr>
        <w:tabs>
          <w:tab w:val="left" w:pos="450"/>
          <w:tab w:val="left" w:pos="540"/>
          <w:tab w:val="left" w:pos="720"/>
          <w:tab w:val="left" w:pos="1016"/>
          <w:tab w:val="left" w:pos="1017"/>
        </w:tabs>
        <w:spacing w:before="19"/>
        <w:jc w:val="both"/>
        <w:rPr>
          <w:rFonts w:ascii="Trebuchet MS" w:hAnsi="Trebuchet MS"/>
          <w:sz w:val="24"/>
          <w:szCs w:val="24"/>
        </w:rPr>
      </w:pPr>
      <w:r w:rsidRPr="005F1CF5">
        <w:rPr>
          <w:rFonts w:ascii="Trebuchet MS" w:eastAsia="Times New Roman" w:hAnsi="Trebuchet MS"/>
          <w:sz w:val="24"/>
          <w:szCs w:val="24"/>
          <w:lang w:eastAsia="en-GB"/>
        </w:rPr>
        <w:t xml:space="preserve">Plata se va efectua în lei, în contul furnizorului, în baza facturii fiscale emise în sistemul Ro-eFactura, potrivit prevederilor OUG nr. 120/2021, aprobată cu modificări prin Legea nr. 139/2022,  însoțită de procesul-verbal de recepție cantitativă și calitativă, de </w:t>
      </w:r>
      <w:r w:rsidRPr="005F1CF5">
        <w:rPr>
          <w:rFonts w:ascii="Trebuchet MS" w:hAnsi="Trebuchet MS"/>
          <w:sz w:val="24"/>
          <w:szCs w:val="24"/>
        </w:rPr>
        <w:t>certificatul de</w:t>
      </w:r>
      <w:r w:rsidRPr="005F1CF5">
        <w:rPr>
          <w:rFonts w:ascii="Trebuchet MS" w:hAnsi="Trebuchet MS"/>
          <w:spacing w:val="-10"/>
          <w:sz w:val="24"/>
          <w:szCs w:val="24"/>
        </w:rPr>
        <w:t xml:space="preserve"> </w:t>
      </w:r>
      <w:r w:rsidRPr="005F1CF5">
        <w:rPr>
          <w:rFonts w:ascii="Trebuchet MS" w:hAnsi="Trebuchet MS"/>
          <w:sz w:val="24"/>
          <w:szCs w:val="24"/>
        </w:rPr>
        <w:t>garanție și de certificatul de calitate sau</w:t>
      </w:r>
      <w:r w:rsidRPr="005F1CF5">
        <w:rPr>
          <w:rFonts w:ascii="Trebuchet MS" w:hAnsi="Trebuchet MS"/>
          <w:spacing w:val="-18"/>
          <w:sz w:val="24"/>
          <w:szCs w:val="24"/>
        </w:rPr>
        <w:t xml:space="preserve"> </w:t>
      </w:r>
      <w:r w:rsidRPr="005F1CF5">
        <w:rPr>
          <w:rFonts w:ascii="Trebuchet MS" w:hAnsi="Trebuchet MS"/>
          <w:sz w:val="24"/>
          <w:szCs w:val="24"/>
        </w:rPr>
        <w:t>conformitate</w:t>
      </w:r>
      <w:r w:rsidRPr="005F1CF5">
        <w:rPr>
          <w:rFonts w:ascii="Trebuchet MS" w:eastAsia="Times New Roman" w:hAnsi="Trebuchet MS"/>
          <w:sz w:val="24"/>
          <w:szCs w:val="24"/>
          <w:lang w:eastAsia="en-GB"/>
        </w:rPr>
        <w:t>.</w:t>
      </w:r>
    </w:p>
    <w:p w14:paraId="3F26FAA6" w14:textId="0843A006" w:rsidR="00B17087" w:rsidRPr="005F1CF5" w:rsidRDefault="00B17087" w:rsidP="00425909">
      <w:pPr>
        <w:pStyle w:val="BodyText"/>
        <w:ind w:left="720" w:right="115"/>
        <w:jc w:val="both"/>
        <w:rPr>
          <w:rFonts w:ascii="Trebuchet MS" w:hAnsi="Trebuchet MS"/>
        </w:rPr>
      </w:pPr>
    </w:p>
    <w:p w14:paraId="255EAEF1" w14:textId="77777777" w:rsidR="00A94047" w:rsidRPr="005F1CF5" w:rsidRDefault="00A94047" w:rsidP="00425909">
      <w:pPr>
        <w:pStyle w:val="BodyText"/>
        <w:ind w:left="720" w:right="115"/>
        <w:jc w:val="both"/>
        <w:rPr>
          <w:rFonts w:ascii="Trebuchet MS" w:hAnsi="Trebuchet MS"/>
        </w:rPr>
      </w:pPr>
    </w:p>
    <w:p w14:paraId="392CD322" w14:textId="77777777" w:rsidR="00B1788D" w:rsidRPr="005F1CF5" w:rsidRDefault="00CD0CE8" w:rsidP="00B1788D">
      <w:pPr>
        <w:pStyle w:val="Default"/>
        <w:jc w:val="center"/>
        <w:rPr>
          <w:rFonts w:ascii="Trebuchet MS" w:hAnsi="Trebuchet MS"/>
          <w:b/>
          <w:bCs/>
        </w:rPr>
      </w:pPr>
      <w:r w:rsidRPr="005F1CF5">
        <w:rPr>
          <w:rFonts w:ascii="Trebuchet MS" w:hAnsi="Trebuchet MS"/>
          <w:b/>
          <w:bCs/>
        </w:rPr>
        <w:t xml:space="preserve">     </w:t>
      </w:r>
    </w:p>
    <w:p w14:paraId="0A31B7B1" w14:textId="0B23A2D8" w:rsidR="0083302C" w:rsidRPr="005F1CF5" w:rsidRDefault="00CD0CE8">
      <w:pPr>
        <w:pStyle w:val="Default"/>
        <w:jc w:val="center"/>
        <w:rPr>
          <w:rFonts w:ascii="Trebuchet MS" w:hAnsi="Trebuchet MS"/>
        </w:rPr>
      </w:pPr>
      <w:r w:rsidRPr="005F1CF5">
        <w:rPr>
          <w:rFonts w:ascii="Trebuchet MS" w:hAnsi="Trebuchet MS"/>
          <w:b/>
          <w:bCs/>
        </w:rPr>
        <w:t>Ioana PREDULEA</w:t>
      </w:r>
    </w:p>
    <w:p w14:paraId="6B04052B" w14:textId="2023B46E" w:rsidR="00474D08" w:rsidRPr="005F1CF5" w:rsidRDefault="00CD0CE8" w:rsidP="00CD0CE8">
      <w:pPr>
        <w:pStyle w:val="Default"/>
        <w:ind w:left="720" w:right="115"/>
        <w:jc w:val="center"/>
        <w:rPr>
          <w:rFonts w:ascii="Trebuchet MS" w:hAnsi="Trebuchet MS"/>
          <w:b/>
          <w:bCs/>
        </w:rPr>
      </w:pPr>
      <w:r w:rsidRPr="005F1CF5">
        <w:rPr>
          <w:rFonts w:ascii="Trebuchet MS" w:hAnsi="Trebuchet MS"/>
          <w:b/>
          <w:bCs/>
        </w:rPr>
        <w:t>Director General Adjunct</w:t>
      </w:r>
    </w:p>
    <w:p w14:paraId="14CD9A68" w14:textId="51B0A40B" w:rsidR="002D3E89" w:rsidRPr="005F1CF5" w:rsidRDefault="002D3E89" w:rsidP="00CD0CE8">
      <w:pPr>
        <w:pStyle w:val="Default"/>
        <w:ind w:left="720" w:right="115"/>
        <w:jc w:val="center"/>
        <w:rPr>
          <w:rFonts w:ascii="Trebuchet MS" w:hAnsi="Trebuchet MS"/>
          <w:b/>
          <w:bCs/>
        </w:rPr>
      </w:pPr>
    </w:p>
    <w:p w14:paraId="00921B1B" w14:textId="1B443841" w:rsidR="00BF2E52" w:rsidRPr="005F1CF5" w:rsidRDefault="00BF2E52" w:rsidP="00CD0CE8">
      <w:pPr>
        <w:pStyle w:val="Default"/>
        <w:ind w:left="720" w:right="115"/>
        <w:jc w:val="center"/>
        <w:rPr>
          <w:rFonts w:ascii="Trebuchet MS" w:hAnsi="Trebuchet MS"/>
          <w:b/>
          <w:bCs/>
        </w:rPr>
      </w:pPr>
    </w:p>
    <w:p w14:paraId="5CF104DC" w14:textId="77777777" w:rsidR="00BF2E52" w:rsidRPr="005F1CF5" w:rsidRDefault="00BF2E52" w:rsidP="0076330D">
      <w:pPr>
        <w:pStyle w:val="Default"/>
        <w:ind w:right="115"/>
        <w:rPr>
          <w:rFonts w:ascii="Trebuchet MS" w:hAnsi="Trebuchet MS"/>
          <w:b/>
          <w:bCs/>
        </w:rPr>
      </w:pPr>
    </w:p>
    <w:p w14:paraId="64457819" w14:textId="0FD5AB8D" w:rsidR="00CD0CE8" w:rsidRPr="005F1CF5" w:rsidRDefault="00CD0CE8" w:rsidP="00474D08">
      <w:pPr>
        <w:rPr>
          <w:rFonts w:ascii="Trebuchet MS" w:hAnsi="Trebuchet MS"/>
          <w:sz w:val="24"/>
          <w:szCs w:val="24"/>
        </w:rPr>
      </w:pPr>
    </w:p>
    <w:p w14:paraId="132300D0" w14:textId="0F579F1B" w:rsidR="001A750D" w:rsidRPr="005F1CF5" w:rsidRDefault="001A750D" w:rsidP="00474D08">
      <w:pPr>
        <w:rPr>
          <w:rFonts w:ascii="Trebuchet MS" w:hAnsi="Trebuchet MS"/>
          <w:sz w:val="24"/>
          <w:szCs w:val="24"/>
        </w:rPr>
      </w:pPr>
    </w:p>
    <w:p w14:paraId="2F7F7F83" w14:textId="148482F6" w:rsidR="001A750D" w:rsidRPr="005F1CF5" w:rsidRDefault="001A750D" w:rsidP="00474D08">
      <w:pPr>
        <w:rPr>
          <w:rFonts w:ascii="Trebuchet MS" w:hAnsi="Trebuchet MS"/>
          <w:sz w:val="24"/>
          <w:szCs w:val="24"/>
        </w:rPr>
      </w:pPr>
    </w:p>
    <w:p w14:paraId="3929E858" w14:textId="4FEDA405" w:rsidR="001A750D" w:rsidRPr="005F1CF5" w:rsidRDefault="001A750D" w:rsidP="00474D08">
      <w:pPr>
        <w:rPr>
          <w:rFonts w:ascii="Trebuchet MS" w:hAnsi="Trebuchet MS"/>
          <w:sz w:val="24"/>
          <w:szCs w:val="24"/>
        </w:rPr>
      </w:pPr>
    </w:p>
    <w:p w14:paraId="6ABA40FC" w14:textId="041EAD64" w:rsidR="001A750D" w:rsidRPr="005F1CF5" w:rsidRDefault="001A750D" w:rsidP="00474D08">
      <w:pPr>
        <w:rPr>
          <w:rFonts w:ascii="Trebuchet MS" w:hAnsi="Trebuchet MS"/>
          <w:sz w:val="24"/>
          <w:szCs w:val="24"/>
        </w:rPr>
      </w:pPr>
    </w:p>
    <w:p w14:paraId="27EE7972" w14:textId="58706E5E" w:rsidR="001A750D" w:rsidRPr="005F1CF5" w:rsidRDefault="001A750D" w:rsidP="00474D08">
      <w:pPr>
        <w:rPr>
          <w:rFonts w:ascii="Trebuchet MS" w:hAnsi="Trebuchet MS"/>
          <w:sz w:val="24"/>
          <w:szCs w:val="24"/>
        </w:rPr>
      </w:pPr>
    </w:p>
    <w:p w14:paraId="6C46E8E8" w14:textId="340197AC" w:rsidR="001A750D" w:rsidRPr="005F1CF5" w:rsidRDefault="001A750D" w:rsidP="00474D08">
      <w:pPr>
        <w:rPr>
          <w:rFonts w:ascii="Trebuchet MS" w:hAnsi="Trebuchet MS"/>
          <w:sz w:val="24"/>
          <w:szCs w:val="24"/>
        </w:rPr>
      </w:pPr>
    </w:p>
    <w:p w14:paraId="3C247BA0" w14:textId="2A30DEDB" w:rsidR="001A750D" w:rsidRPr="005F1CF5" w:rsidRDefault="001A750D" w:rsidP="00474D08">
      <w:pPr>
        <w:rPr>
          <w:rFonts w:ascii="Trebuchet MS" w:hAnsi="Trebuchet MS"/>
          <w:sz w:val="24"/>
          <w:szCs w:val="24"/>
        </w:rPr>
      </w:pPr>
    </w:p>
    <w:p w14:paraId="2FE23B5F" w14:textId="77777777" w:rsidR="001A750D" w:rsidRPr="005F1CF5" w:rsidRDefault="001A750D" w:rsidP="00474D08">
      <w:pPr>
        <w:rPr>
          <w:rFonts w:ascii="Trebuchet MS" w:hAnsi="Trebuchet MS"/>
          <w:sz w:val="24"/>
          <w:szCs w:val="24"/>
        </w:rPr>
      </w:pPr>
    </w:p>
    <w:p w14:paraId="7DE756CE" w14:textId="6E252BD2" w:rsidR="006A0C0A" w:rsidRPr="005F1CF5" w:rsidRDefault="00474D08" w:rsidP="00474D08">
      <w:pPr>
        <w:rPr>
          <w:rFonts w:ascii="Trebuchet MS" w:hAnsi="Trebuchet MS"/>
          <w:sz w:val="24"/>
          <w:szCs w:val="24"/>
        </w:rPr>
      </w:pPr>
      <w:r w:rsidRPr="005F1CF5">
        <w:rPr>
          <w:rFonts w:ascii="Trebuchet MS" w:hAnsi="Trebuchet MS"/>
          <w:sz w:val="24"/>
          <w:szCs w:val="24"/>
        </w:rPr>
        <w:t>Întocmit:                                                                            Verificat:</w:t>
      </w:r>
    </w:p>
    <w:p w14:paraId="54D74E2B" w14:textId="1D4F0BC9" w:rsidR="00BE5BA7" w:rsidRDefault="00E95E17" w:rsidP="006C7A60">
      <w:pPr>
        <w:rPr>
          <w:rFonts w:ascii="Trebuchet MS" w:hAnsi="Trebuchet MS"/>
          <w:sz w:val="24"/>
          <w:szCs w:val="24"/>
        </w:rPr>
      </w:pPr>
      <w:r w:rsidRPr="005F1CF5">
        <w:rPr>
          <w:rFonts w:ascii="Trebuchet MS" w:hAnsi="Trebuchet MS"/>
          <w:sz w:val="24"/>
          <w:szCs w:val="24"/>
        </w:rPr>
        <w:t>Maximilian Matei, Consilier superior</w:t>
      </w:r>
      <w:r w:rsidR="006D2CCE" w:rsidRPr="005F1CF5">
        <w:rPr>
          <w:rFonts w:ascii="Trebuchet MS" w:hAnsi="Trebuchet MS"/>
          <w:sz w:val="24"/>
          <w:szCs w:val="24"/>
        </w:rPr>
        <w:tab/>
      </w:r>
      <w:r w:rsidR="00BE5BA7">
        <w:rPr>
          <w:rFonts w:ascii="Trebuchet MS" w:hAnsi="Trebuchet MS"/>
          <w:sz w:val="24"/>
          <w:szCs w:val="24"/>
        </w:rPr>
        <w:tab/>
      </w:r>
      <w:r w:rsidR="00BE5BA7">
        <w:rPr>
          <w:rFonts w:ascii="Trebuchet MS" w:hAnsi="Trebuchet MS"/>
          <w:sz w:val="24"/>
          <w:szCs w:val="24"/>
        </w:rPr>
        <w:tab/>
      </w:r>
      <w:r w:rsidR="00BE5BA7">
        <w:rPr>
          <w:rFonts w:ascii="Trebuchet MS" w:hAnsi="Trebuchet MS"/>
          <w:sz w:val="24"/>
          <w:szCs w:val="24"/>
        </w:rPr>
        <w:tab/>
      </w:r>
      <w:r w:rsidR="00BE5BA7" w:rsidRPr="00BE5BA7">
        <w:rPr>
          <w:rFonts w:ascii="Trebuchet MS" w:hAnsi="Trebuchet MS"/>
          <w:sz w:val="24"/>
          <w:szCs w:val="24"/>
        </w:rPr>
        <w:t>Alina Intze, Șef serviciu SAT</w:t>
      </w:r>
    </w:p>
    <w:p w14:paraId="6AF54C16" w14:textId="77777777" w:rsidR="00BE5BA7" w:rsidRDefault="00BE5BA7" w:rsidP="006C7A60">
      <w:pPr>
        <w:rPr>
          <w:rFonts w:ascii="Trebuchet MS" w:hAnsi="Trebuchet MS"/>
          <w:sz w:val="24"/>
          <w:szCs w:val="24"/>
        </w:rPr>
      </w:pPr>
    </w:p>
    <w:p w14:paraId="1B280979" w14:textId="0523B4E8" w:rsidR="00BE5BA7" w:rsidRDefault="00BE5BA7" w:rsidP="006C7A60">
      <w:pPr>
        <w:rPr>
          <w:rFonts w:ascii="Trebuchet MS" w:hAnsi="Trebuchet MS"/>
          <w:sz w:val="24"/>
          <w:szCs w:val="24"/>
        </w:rPr>
      </w:pPr>
      <w:r>
        <w:rPr>
          <w:rFonts w:ascii="Trebuchet MS" w:hAnsi="Trebuchet MS"/>
          <w:sz w:val="24"/>
          <w:szCs w:val="24"/>
        </w:rPr>
        <w:t xml:space="preserve">Mihaela Udubașa, </w:t>
      </w:r>
      <w:r w:rsidRPr="005F1CF5">
        <w:rPr>
          <w:rFonts w:ascii="Trebuchet MS" w:hAnsi="Trebuchet MS"/>
          <w:sz w:val="24"/>
          <w:szCs w:val="24"/>
        </w:rPr>
        <w:t>Consilier superior</w:t>
      </w:r>
    </w:p>
    <w:p w14:paraId="0BF2963D" w14:textId="3188D5D8" w:rsidR="006C7A60" w:rsidRPr="005F1CF5" w:rsidRDefault="00B9111E" w:rsidP="006C7A60">
      <w:pPr>
        <w:rPr>
          <w:rFonts w:ascii="Trebuchet MS" w:hAnsi="Trebuchet MS"/>
          <w:sz w:val="24"/>
          <w:szCs w:val="24"/>
        </w:rPr>
      </w:pPr>
      <w:r w:rsidRPr="005F1CF5">
        <w:rPr>
          <w:rFonts w:ascii="Trebuchet MS" w:hAnsi="Trebuchet MS"/>
          <w:sz w:val="24"/>
          <w:szCs w:val="24"/>
        </w:rPr>
        <w:t xml:space="preserve">                              </w:t>
      </w:r>
    </w:p>
    <w:p w14:paraId="3C4064C7" w14:textId="092E86A5" w:rsidR="006C7A60" w:rsidRPr="005F1CF5" w:rsidRDefault="006C7A60" w:rsidP="0048216C">
      <w:pPr>
        <w:rPr>
          <w:rFonts w:ascii="Trebuchet MS" w:hAnsi="Trebuchet MS"/>
          <w:sz w:val="24"/>
          <w:szCs w:val="24"/>
        </w:rPr>
      </w:pPr>
    </w:p>
    <w:p w14:paraId="58F02827" w14:textId="6066AB17" w:rsidR="00A21508" w:rsidRPr="005F1CF5" w:rsidRDefault="00A21508" w:rsidP="0048216C">
      <w:pPr>
        <w:rPr>
          <w:rFonts w:ascii="Trebuchet MS" w:hAnsi="Trebuchet MS"/>
          <w:sz w:val="24"/>
          <w:szCs w:val="24"/>
        </w:rPr>
      </w:pPr>
    </w:p>
    <w:p w14:paraId="5DBE8B7D" w14:textId="3F77B170" w:rsidR="00FA0213" w:rsidRPr="005F1CF5" w:rsidRDefault="00FA0213" w:rsidP="0048216C">
      <w:pPr>
        <w:rPr>
          <w:rFonts w:ascii="Trebuchet MS" w:hAnsi="Trebuchet MS"/>
          <w:sz w:val="24"/>
          <w:szCs w:val="24"/>
        </w:rPr>
      </w:pPr>
    </w:p>
    <w:p w14:paraId="6DDEF91D" w14:textId="77777777" w:rsidR="00FA0213" w:rsidRPr="005F1CF5" w:rsidRDefault="00FA0213" w:rsidP="0048216C">
      <w:pPr>
        <w:rPr>
          <w:rFonts w:ascii="Trebuchet MS" w:hAnsi="Trebuchet MS"/>
          <w:sz w:val="24"/>
          <w:szCs w:val="24"/>
        </w:rPr>
      </w:pPr>
    </w:p>
    <w:sectPr w:rsidR="00FA0213" w:rsidRPr="005F1CF5" w:rsidSect="005A51E6">
      <w:footerReference w:type="default" r:id="rId9"/>
      <w:pgSz w:w="11910" w:h="16840" w:code="9"/>
      <w:pgMar w:top="576" w:right="547" w:bottom="1260" w:left="1526"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BA4C" w14:textId="77777777" w:rsidR="007C22D8" w:rsidRDefault="007C22D8">
      <w:r>
        <w:separator/>
      </w:r>
    </w:p>
  </w:endnote>
  <w:endnote w:type="continuationSeparator" w:id="0">
    <w:p w14:paraId="236A3B56" w14:textId="77777777" w:rsidR="007C22D8" w:rsidRDefault="007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AA77" w14:textId="77777777" w:rsidR="00E35D77" w:rsidRDefault="00E35D77">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69A4D776" wp14:editId="7AF847B5">
              <wp:simplePos x="0" y="0"/>
              <wp:positionH relativeFrom="page">
                <wp:posOffset>4093210</wp:posOffset>
              </wp:positionH>
              <wp:positionV relativeFrom="page">
                <wp:posOffset>10146030</wp:posOffset>
              </wp:positionV>
              <wp:extent cx="207034" cy="246069"/>
              <wp:effectExtent l="0" t="0" r="2540" b="1905"/>
              <wp:wrapTight wrapText="bothSides">
                <wp:wrapPolygon edited="0">
                  <wp:start x="0" y="0"/>
                  <wp:lineTo x="0" y="20093"/>
                  <wp:lineTo x="19877" y="20093"/>
                  <wp:lineTo x="1987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34" cy="246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FC038" w14:textId="1521774F" w:rsidR="00E35D77" w:rsidRDefault="00E35D77">
                          <w:pPr>
                            <w:pStyle w:val="BodyText"/>
                            <w:spacing w:before="10"/>
                            <w:ind w:left="40"/>
                            <w:rPr>
                              <w:rFonts w:ascii="Times New Roman"/>
                            </w:rPr>
                          </w:pPr>
                          <w:r>
                            <w:fldChar w:fldCharType="begin"/>
                          </w:r>
                          <w:r>
                            <w:rPr>
                              <w:rFonts w:ascii="Times New Roman"/>
                            </w:rPr>
                            <w:instrText xml:space="preserve"> PAGE </w:instrText>
                          </w:r>
                          <w:r>
                            <w:fldChar w:fldCharType="separate"/>
                          </w:r>
                          <w:r w:rsidR="009C5119">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D776" id="_x0000_t202" coordsize="21600,21600" o:spt="202" path="m,l,21600r21600,l21600,xe">
              <v:stroke joinstyle="miter"/>
              <v:path gradientshapeok="t" o:connecttype="rect"/>
            </v:shapetype>
            <v:shape id="Text Box 1" o:spid="_x0000_s1026" type="#_x0000_t202" style="position:absolute;margin-left:322.3pt;margin-top:798.9pt;width:16.3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cfqgIAAKgFAAAOAAAAZHJzL2Uyb0RvYy54bWysVG1vmzAQ/j5p/8Hyd4qhhARUUrUhTJO6&#10;F6ndD3DABGtgM9sJ6ab9951NSNNWk6ZtfLDO9vm55+4e7ur60LVoz5TmUmQ4uCAYMVHKiotthr88&#10;FN4CI22oqGgrBcvwI9P4evn2zdXQpyyUjWwrphCACJ0OfYYbY/rU93XZsI7qC9kzAZe1VB01sFVb&#10;v1J0APSu9UNCYn+QquqVLJnWcJqPl3jp8OualeZTXWtmUJth4Gbcqty6sau/vKLpVtG+4eWRBv0L&#10;Fh3lAoKeoHJqKNop/gqq46WSWtbmopSdL+ual8zlANkE5EU29w3tmcsFiqP7U5n0/4MtP+4/K8Qr&#10;6B1GgnbQogd2MOhWHlBgqzP0OgWn+x7czAGOrafNVPd3svyqkZCrhootu1FKDg2jFbBzL/2zpyOO&#10;tiCb4YOsIAzdGemADrXqLCAUAwE6dOnx1BlLpYTDkMzJZYRRCVdhFJM4sdx8mk6Pe6XNOyY7ZI0M&#10;K2i8A6f7O21G18nFxhKy4G3rmt+KZweAOZ5AaHhq7ywJ18sfCUnWi/Ui8qIwXnsRyXPvplhFXlwE&#10;81l+ma9WefDTxg2itOFVxYQNM+kqiP6sb0eFj4o4KUvLllcWzlLSartZtQrtKei6cN+xIGdu/nMa&#10;rl6Qy4uUgjAit2HiFfFi7kVFNPOSOVl4JEhuk5hESZQXz1O644L9e0poyHAyC2ejln6bG3Hf69xo&#10;2nEDk6PlXYYXJyeaWgWuReVaayhvR/usFJb+Uymg3VOjnV6tREexmsPmAChWxBtZPYJylQRlgTxh&#10;3IHRSPUdowFGR4b1tx1VDKP2vQD12zkzGWoyNpNBRQlPM2wwGs2VGefRrld82wDy+H8JeQN/SM2d&#10;ep9YAHW7gXHgkjiOLjtvzvfO62nALn8BAAD//wMAUEsDBBQABgAIAAAAIQD1HlF74QAAAA0BAAAP&#10;AAAAZHJzL2Rvd25yZXYueG1sTI/BTsMwEETvSPyDtUjcqEMpDg1xqgrBCQmRhgNHJ94mUeN1iN02&#10;/D3LCY478zQ7k29mN4gTTqH3pOF2kYBAarztqdXwUb3cPIAI0ZA1gyfU8I0BNsXlRW4y689U4mkX&#10;W8EhFDKjoYtxzKQMTYfOhIUfkdjb+8mZyOfUSjuZM4e7QS6TRElneuIPnRnxqcPmsDs6DdtPKp/7&#10;r7f6vdyXfVWtE3pVB62vr+btI4iIc/yD4bc+V4eCO9X+SDaIQYNarRSjbNyvUx7BiErTJYiaJXWn&#10;FMgil/9XFD8AAAD//wMAUEsBAi0AFAAGAAgAAAAhALaDOJL+AAAA4QEAABMAAAAAAAAAAAAAAAAA&#10;AAAAAFtDb250ZW50X1R5cGVzXS54bWxQSwECLQAUAAYACAAAACEAOP0h/9YAAACUAQAACwAAAAAA&#10;AAAAAAAAAAAvAQAAX3JlbHMvLnJlbHNQSwECLQAUAAYACAAAACEAsLIXH6oCAACoBQAADgAAAAAA&#10;AAAAAAAAAAAuAgAAZHJzL2Uyb0RvYy54bWxQSwECLQAUAAYACAAAACEA9R5Re+EAAAANAQAADwAA&#10;AAAAAAAAAAAAAAAEBQAAZHJzL2Rvd25yZXYueG1sUEsFBgAAAAAEAAQA8wAAABIGAAAAAA==&#10;" filled="f" stroked="f">
              <v:textbox inset="0,0,0,0">
                <w:txbxContent>
                  <w:p w14:paraId="7E3FC038" w14:textId="1521774F" w:rsidR="00E35D77" w:rsidRDefault="00E35D77">
                    <w:pPr>
                      <w:pStyle w:val="BodyText"/>
                      <w:spacing w:before="10"/>
                      <w:ind w:left="40"/>
                      <w:rPr>
                        <w:rFonts w:ascii="Times New Roman"/>
                      </w:rPr>
                    </w:pPr>
                    <w:r>
                      <w:fldChar w:fldCharType="begin"/>
                    </w:r>
                    <w:r>
                      <w:rPr>
                        <w:rFonts w:ascii="Times New Roman"/>
                      </w:rPr>
                      <w:instrText xml:space="preserve"> PAGE </w:instrText>
                    </w:r>
                    <w:r>
                      <w:fldChar w:fldCharType="separate"/>
                    </w:r>
                    <w:r w:rsidR="009C5119">
                      <w:rPr>
                        <w:rFonts w:ascii="Times New Roman"/>
                        <w:noProof/>
                      </w:rPr>
                      <w:t>7</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1F32" w14:textId="77777777" w:rsidR="007C22D8" w:rsidRDefault="007C22D8">
      <w:r>
        <w:separator/>
      </w:r>
    </w:p>
  </w:footnote>
  <w:footnote w:type="continuationSeparator" w:id="0">
    <w:p w14:paraId="2C7E4631" w14:textId="77777777" w:rsidR="007C22D8" w:rsidRDefault="007C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39"/>
    <w:multiLevelType w:val="hybridMultilevel"/>
    <w:tmpl w:val="EAF45B0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1444E36"/>
    <w:multiLevelType w:val="hybridMultilevel"/>
    <w:tmpl w:val="87401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C404B"/>
    <w:multiLevelType w:val="multilevel"/>
    <w:tmpl w:val="611004FE"/>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8E2219"/>
    <w:multiLevelType w:val="multilevel"/>
    <w:tmpl w:val="8C2C12B2"/>
    <w:lvl w:ilvl="0">
      <w:start w:val="1"/>
      <w:numFmt w:val="decimal"/>
      <w:lvlText w:val="%1"/>
      <w:lvlJc w:val="left"/>
      <w:pPr>
        <w:ind w:left="432" w:hanging="432"/>
      </w:pPr>
      <w:rPr>
        <w:b/>
      </w:rPr>
    </w:lvl>
    <w:lvl w:ilvl="1">
      <w:start w:val="1"/>
      <w:numFmt w:val="decimal"/>
      <w:lvlText w:val="%1.%2"/>
      <w:lvlJc w:val="left"/>
      <w:pPr>
        <w:ind w:left="576" w:hanging="576"/>
      </w:pPr>
      <w:rPr>
        <w:rFonts w:ascii="Arial" w:hAnsi="Arial" w:cs="Arial"/>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864" w:hanging="864"/>
      </w:pPr>
      <w:rPr>
        <w:b/>
        <w:i w:val="0"/>
        <w:strike w:val="0"/>
        <w:dstrike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FE2154"/>
    <w:multiLevelType w:val="hybridMultilevel"/>
    <w:tmpl w:val="F5042492"/>
    <w:lvl w:ilvl="0" w:tplc="3CB8DCA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D14EB"/>
    <w:multiLevelType w:val="hybridMultilevel"/>
    <w:tmpl w:val="985A59B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DBD4E61"/>
    <w:multiLevelType w:val="hybridMultilevel"/>
    <w:tmpl w:val="30162ED4"/>
    <w:lvl w:ilvl="0" w:tplc="FB28EE74">
      <w:start w:val="1"/>
      <w:numFmt w:val="lowerRoman"/>
      <w:lvlText w:val="%1)"/>
      <w:lvlJc w:val="left"/>
      <w:pPr>
        <w:ind w:left="105" w:hanging="274"/>
      </w:pPr>
      <w:rPr>
        <w:rFonts w:ascii="Arial" w:eastAsia="Arial" w:hAnsi="Arial" w:cs="Arial" w:hint="default"/>
        <w:spacing w:val="-1"/>
        <w:w w:val="100"/>
        <w:sz w:val="24"/>
        <w:szCs w:val="24"/>
      </w:rPr>
    </w:lvl>
    <w:lvl w:ilvl="1" w:tplc="898C4C88">
      <w:numFmt w:val="bullet"/>
      <w:lvlText w:val="•"/>
      <w:lvlJc w:val="left"/>
      <w:pPr>
        <w:ind w:left="802" w:hanging="274"/>
      </w:pPr>
      <w:rPr>
        <w:rFonts w:hint="default"/>
      </w:rPr>
    </w:lvl>
    <w:lvl w:ilvl="2" w:tplc="95D22764">
      <w:numFmt w:val="bullet"/>
      <w:lvlText w:val="•"/>
      <w:lvlJc w:val="left"/>
      <w:pPr>
        <w:ind w:left="1504" w:hanging="274"/>
      </w:pPr>
      <w:rPr>
        <w:rFonts w:hint="default"/>
      </w:rPr>
    </w:lvl>
    <w:lvl w:ilvl="3" w:tplc="9D58AD80">
      <w:numFmt w:val="bullet"/>
      <w:lvlText w:val="•"/>
      <w:lvlJc w:val="left"/>
      <w:pPr>
        <w:ind w:left="2206" w:hanging="274"/>
      </w:pPr>
      <w:rPr>
        <w:rFonts w:hint="default"/>
      </w:rPr>
    </w:lvl>
    <w:lvl w:ilvl="4" w:tplc="74821E24">
      <w:numFmt w:val="bullet"/>
      <w:lvlText w:val="•"/>
      <w:lvlJc w:val="left"/>
      <w:pPr>
        <w:ind w:left="2908" w:hanging="274"/>
      </w:pPr>
      <w:rPr>
        <w:rFonts w:hint="default"/>
      </w:rPr>
    </w:lvl>
    <w:lvl w:ilvl="5" w:tplc="988E2D68">
      <w:numFmt w:val="bullet"/>
      <w:lvlText w:val="•"/>
      <w:lvlJc w:val="left"/>
      <w:pPr>
        <w:ind w:left="3610" w:hanging="274"/>
      </w:pPr>
      <w:rPr>
        <w:rFonts w:hint="default"/>
      </w:rPr>
    </w:lvl>
    <w:lvl w:ilvl="6" w:tplc="7A8CD23E">
      <w:numFmt w:val="bullet"/>
      <w:lvlText w:val="•"/>
      <w:lvlJc w:val="left"/>
      <w:pPr>
        <w:ind w:left="4312" w:hanging="274"/>
      </w:pPr>
      <w:rPr>
        <w:rFonts w:hint="default"/>
      </w:rPr>
    </w:lvl>
    <w:lvl w:ilvl="7" w:tplc="373A305E">
      <w:numFmt w:val="bullet"/>
      <w:lvlText w:val="•"/>
      <w:lvlJc w:val="left"/>
      <w:pPr>
        <w:ind w:left="5014" w:hanging="274"/>
      </w:pPr>
      <w:rPr>
        <w:rFonts w:hint="default"/>
      </w:rPr>
    </w:lvl>
    <w:lvl w:ilvl="8" w:tplc="EF7CE8CC">
      <w:numFmt w:val="bullet"/>
      <w:lvlText w:val="•"/>
      <w:lvlJc w:val="left"/>
      <w:pPr>
        <w:ind w:left="5716" w:hanging="274"/>
      </w:pPr>
      <w:rPr>
        <w:rFonts w:hint="default"/>
      </w:rPr>
    </w:lvl>
  </w:abstractNum>
  <w:abstractNum w:abstractNumId="7" w15:restartNumberingAfterBreak="0">
    <w:nsid w:val="0F84660C"/>
    <w:multiLevelType w:val="hybridMultilevel"/>
    <w:tmpl w:val="96C0D8A4"/>
    <w:lvl w:ilvl="0" w:tplc="5A04CB7A">
      <w:numFmt w:val="bullet"/>
      <w:lvlText w:val="-"/>
      <w:lvlJc w:val="left"/>
      <w:pPr>
        <w:ind w:left="463" w:hanging="360"/>
      </w:pPr>
      <w:rPr>
        <w:rFonts w:ascii="Arial" w:eastAsia="Arial" w:hAnsi="Arial" w:cs="Aria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8" w15:restartNumberingAfterBreak="0">
    <w:nsid w:val="10912E67"/>
    <w:multiLevelType w:val="hybridMultilevel"/>
    <w:tmpl w:val="ABD46D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C844EF"/>
    <w:multiLevelType w:val="hybridMultilevel"/>
    <w:tmpl w:val="E440F936"/>
    <w:lvl w:ilvl="0" w:tplc="524EFA76">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AB85D22">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94A2B"/>
    <w:multiLevelType w:val="multilevel"/>
    <w:tmpl w:val="4648C31C"/>
    <w:lvl w:ilvl="0">
      <w:numFmt w:val="bullet"/>
      <w:lvlText w:val=""/>
      <w:lvlJc w:val="left"/>
      <w:pPr>
        <w:ind w:left="2455" w:hanging="360"/>
      </w:pPr>
      <w:rPr>
        <w:rFonts w:ascii="Symbol" w:hAnsi="Symbol"/>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11" w15:restartNumberingAfterBreak="0">
    <w:nsid w:val="183B4EEC"/>
    <w:multiLevelType w:val="hybridMultilevel"/>
    <w:tmpl w:val="94D6789C"/>
    <w:lvl w:ilvl="0" w:tplc="3926F3EE">
      <w:numFmt w:val="bullet"/>
      <w:lvlText w:val=""/>
      <w:lvlJc w:val="left"/>
      <w:pPr>
        <w:ind w:left="616" w:hanging="360"/>
      </w:pPr>
      <w:rPr>
        <w:rFonts w:ascii="Symbol" w:eastAsia="Arial" w:hAnsi="Symbol" w:cs="Arial" w:hint="default"/>
      </w:rPr>
    </w:lvl>
    <w:lvl w:ilvl="1" w:tplc="04180003" w:tentative="1">
      <w:start w:val="1"/>
      <w:numFmt w:val="bullet"/>
      <w:lvlText w:val="o"/>
      <w:lvlJc w:val="left"/>
      <w:pPr>
        <w:ind w:left="1336" w:hanging="360"/>
      </w:pPr>
      <w:rPr>
        <w:rFonts w:ascii="Courier New" w:hAnsi="Courier New" w:cs="Courier New" w:hint="default"/>
      </w:rPr>
    </w:lvl>
    <w:lvl w:ilvl="2" w:tplc="04180005" w:tentative="1">
      <w:start w:val="1"/>
      <w:numFmt w:val="bullet"/>
      <w:lvlText w:val=""/>
      <w:lvlJc w:val="left"/>
      <w:pPr>
        <w:ind w:left="2056" w:hanging="360"/>
      </w:pPr>
      <w:rPr>
        <w:rFonts w:ascii="Wingdings" w:hAnsi="Wingdings" w:hint="default"/>
      </w:rPr>
    </w:lvl>
    <w:lvl w:ilvl="3" w:tplc="04180001" w:tentative="1">
      <w:start w:val="1"/>
      <w:numFmt w:val="bullet"/>
      <w:lvlText w:val=""/>
      <w:lvlJc w:val="left"/>
      <w:pPr>
        <w:ind w:left="2776" w:hanging="360"/>
      </w:pPr>
      <w:rPr>
        <w:rFonts w:ascii="Symbol" w:hAnsi="Symbol" w:hint="default"/>
      </w:rPr>
    </w:lvl>
    <w:lvl w:ilvl="4" w:tplc="04180003" w:tentative="1">
      <w:start w:val="1"/>
      <w:numFmt w:val="bullet"/>
      <w:lvlText w:val="o"/>
      <w:lvlJc w:val="left"/>
      <w:pPr>
        <w:ind w:left="3496" w:hanging="360"/>
      </w:pPr>
      <w:rPr>
        <w:rFonts w:ascii="Courier New" w:hAnsi="Courier New" w:cs="Courier New" w:hint="default"/>
      </w:rPr>
    </w:lvl>
    <w:lvl w:ilvl="5" w:tplc="04180005" w:tentative="1">
      <w:start w:val="1"/>
      <w:numFmt w:val="bullet"/>
      <w:lvlText w:val=""/>
      <w:lvlJc w:val="left"/>
      <w:pPr>
        <w:ind w:left="4216" w:hanging="360"/>
      </w:pPr>
      <w:rPr>
        <w:rFonts w:ascii="Wingdings" w:hAnsi="Wingdings" w:hint="default"/>
      </w:rPr>
    </w:lvl>
    <w:lvl w:ilvl="6" w:tplc="04180001" w:tentative="1">
      <w:start w:val="1"/>
      <w:numFmt w:val="bullet"/>
      <w:lvlText w:val=""/>
      <w:lvlJc w:val="left"/>
      <w:pPr>
        <w:ind w:left="4936" w:hanging="360"/>
      </w:pPr>
      <w:rPr>
        <w:rFonts w:ascii="Symbol" w:hAnsi="Symbol" w:hint="default"/>
      </w:rPr>
    </w:lvl>
    <w:lvl w:ilvl="7" w:tplc="04180003" w:tentative="1">
      <w:start w:val="1"/>
      <w:numFmt w:val="bullet"/>
      <w:lvlText w:val="o"/>
      <w:lvlJc w:val="left"/>
      <w:pPr>
        <w:ind w:left="5656" w:hanging="360"/>
      </w:pPr>
      <w:rPr>
        <w:rFonts w:ascii="Courier New" w:hAnsi="Courier New" w:cs="Courier New" w:hint="default"/>
      </w:rPr>
    </w:lvl>
    <w:lvl w:ilvl="8" w:tplc="04180005" w:tentative="1">
      <w:start w:val="1"/>
      <w:numFmt w:val="bullet"/>
      <w:lvlText w:val=""/>
      <w:lvlJc w:val="left"/>
      <w:pPr>
        <w:ind w:left="6376" w:hanging="360"/>
      </w:pPr>
      <w:rPr>
        <w:rFonts w:ascii="Wingdings" w:hAnsi="Wingdings" w:hint="default"/>
      </w:rPr>
    </w:lvl>
  </w:abstractNum>
  <w:abstractNum w:abstractNumId="12" w15:restartNumberingAfterBreak="0">
    <w:nsid w:val="1BD572C6"/>
    <w:multiLevelType w:val="hybridMultilevel"/>
    <w:tmpl w:val="2F5C2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82B87"/>
    <w:multiLevelType w:val="hybridMultilevel"/>
    <w:tmpl w:val="2A8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B4086"/>
    <w:multiLevelType w:val="hybridMultilevel"/>
    <w:tmpl w:val="2902A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384B64"/>
    <w:multiLevelType w:val="multilevel"/>
    <w:tmpl w:val="FA16AC32"/>
    <w:lvl w:ilvl="0">
      <w:numFmt w:val="bullet"/>
      <w:lvlText w:val="-"/>
      <w:lvlJc w:val="left"/>
      <w:pPr>
        <w:ind w:left="1571" w:hanging="360"/>
      </w:pPr>
      <w:rPr>
        <w:rFonts w:ascii="Times New Roman" w:eastAsia="Times New Roman" w:hAnsi="Times New Roman" w:cs="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285C05F0"/>
    <w:multiLevelType w:val="multilevel"/>
    <w:tmpl w:val="EB74587A"/>
    <w:lvl w:ilvl="0">
      <w:numFmt w:val="bullet"/>
      <w:lvlText w:val="-"/>
      <w:lvlJc w:val="left"/>
      <w:pPr>
        <w:ind w:left="1635" w:hanging="360"/>
      </w:pPr>
      <w:rPr>
        <w:rFonts w:ascii="Arial" w:hAnsi="Arial"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17" w15:restartNumberingAfterBreak="0">
    <w:nsid w:val="2C0D1C80"/>
    <w:multiLevelType w:val="hybridMultilevel"/>
    <w:tmpl w:val="14DEC8BC"/>
    <w:lvl w:ilvl="0" w:tplc="E4065032">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D7B8B"/>
    <w:multiLevelType w:val="multilevel"/>
    <w:tmpl w:val="B456C3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4EE5666"/>
    <w:multiLevelType w:val="hybridMultilevel"/>
    <w:tmpl w:val="9FCE38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87CD2"/>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4471A"/>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86834"/>
    <w:multiLevelType w:val="hybridMultilevel"/>
    <w:tmpl w:val="DB2833F4"/>
    <w:lvl w:ilvl="0" w:tplc="2A6E04C8">
      <w:numFmt w:val="bullet"/>
      <w:lvlText w:val=""/>
      <w:lvlJc w:val="left"/>
      <w:pPr>
        <w:ind w:left="720" w:hanging="360"/>
      </w:pPr>
      <w:rPr>
        <w:rFonts w:ascii="Symbol" w:eastAsia="Arial"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527A84"/>
    <w:multiLevelType w:val="hybridMultilevel"/>
    <w:tmpl w:val="C9F69DD8"/>
    <w:lvl w:ilvl="0" w:tplc="7800F954">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4" w15:restartNumberingAfterBreak="0">
    <w:nsid w:val="40EC5C22"/>
    <w:multiLevelType w:val="hybridMultilevel"/>
    <w:tmpl w:val="BEFC485A"/>
    <w:lvl w:ilvl="0" w:tplc="2376B806">
      <w:numFmt w:val="bullet"/>
      <w:lvlText w:val="-"/>
      <w:lvlJc w:val="left"/>
      <w:pPr>
        <w:ind w:left="249" w:hanging="147"/>
      </w:pPr>
      <w:rPr>
        <w:rFonts w:ascii="Arial" w:eastAsia="Arial" w:hAnsi="Arial" w:cs="Arial" w:hint="default"/>
        <w:w w:val="100"/>
        <w:sz w:val="24"/>
        <w:szCs w:val="24"/>
      </w:rPr>
    </w:lvl>
    <w:lvl w:ilvl="1" w:tplc="70E211BC">
      <w:numFmt w:val="bullet"/>
      <w:lvlText w:val="•"/>
      <w:lvlJc w:val="left"/>
      <w:pPr>
        <w:ind w:left="719" w:hanging="147"/>
      </w:pPr>
      <w:rPr>
        <w:rFonts w:hint="default"/>
      </w:rPr>
    </w:lvl>
    <w:lvl w:ilvl="2" w:tplc="D02CC7CE">
      <w:numFmt w:val="bullet"/>
      <w:lvlText w:val="•"/>
      <w:lvlJc w:val="left"/>
      <w:pPr>
        <w:ind w:left="1198" w:hanging="147"/>
      </w:pPr>
      <w:rPr>
        <w:rFonts w:hint="default"/>
      </w:rPr>
    </w:lvl>
    <w:lvl w:ilvl="3" w:tplc="DD2A3402">
      <w:numFmt w:val="bullet"/>
      <w:lvlText w:val="•"/>
      <w:lvlJc w:val="left"/>
      <w:pPr>
        <w:ind w:left="1677" w:hanging="147"/>
      </w:pPr>
      <w:rPr>
        <w:rFonts w:hint="default"/>
      </w:rPr>
    </w:lvl>
    <w:lvl w:ilvl="4" w:tplc="9754120E">
      <w:numFmt w:val="bullet"/>
      <w:lvlText w:val="•"/>
      <w:lvlJc w:val="left"/>
      <w:pPr>
        <w:ind w:left="2156" w:hanging="147"/>
      </w:pPr>
      <w:rPr>
        <w:rFonts w:hint="default"/>
      </w:rPr>
    </w:lvl>
    <w:lvl w:ilvl="5" w:tplc="EB8E6BB6">
      <w:numFmt w:val="bullet"/>
      <w:lvlText w:val="•"/>
      <w:lvlJc w:val="left"/>
      <w:pPr>
        <w:ind w:left="2635" w:hanging="147"/>
      </w:pPr>
      <w:rPr>
        <w:rFonts w:hint="default"/>
      </w:rPr>
    </w:lvl>
    <w:lvl w:ilvl="6" w:tplc="C14861F6">
      <w:numFmt w:val="bullet"/>
      <w:lvlText w:val="•"/>
      <w:lvlJc w:val="left"/>
      <w:pPr>
        <w:ind w:left="3114" w:hanging="147"/>
      </w:pPr>
      <w:rPr>
        <w:rFonts w:hint="default"/>
      </w:rPr>
    </w:lvl>
    <w:lvl w:ilvl="7" w:tplc="A9CC92E4">
      <w:numFmt w:val="bullet"/>
      <w:lvlText w:val="•"/>
      <w:lvlJc w:val="left"/>
      <w:pPr>
        <w:ind w:left="3593" w:hanging="147"/>
      </w:pPr>
      <w:rPr>
        <w:rFonts w:hint="default"/>
      </w:rPr>
    </w:lvl>
    <w:lvl w:ilvl="8" w:tplc="E174A162">
      <w:numFmt w:val="bullet"/>
      <w:lvlText w:val="•"/>
      <w:lvlJc w:val="left"/>
      <w:pPr>
        <w:ind w:left="4072" w:hanging="147"/>
      </w:pPr>
      <w:rPr>
        <w:rFonts w:hint="default"/>
      </w:rPr>
    </w:lvl>
  </w:abstractNum>
  <w:abstractNum w:abstractNumId="25" w15:restartNumberingAfterBreak="0">
    <w:nsid w:val="41435A55"/>
    <w:multiLevelType w:val="hybridMultilevel"/>
    <w:tmpl w:val="DD9C4B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492B2A12"/>
    <w:multiLevelType w:val="multilevel"/>
    <w:tmpl w:val="7300562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723307"/>
    <w:multiLevelType w:val="multilevel"/>
    <w:tmpl w:val="37EA96BA"/>
    <w:lvl w:ilvl="0">
      <w:start w:val="4"/>
      <w:numFmt w:val="decimal"/>
      <w:lvlText w:val="%1"/>
      <w:lvlJc w:val="left"/>
      <w:pPr>
        <w:ind w:left="360" w:hanging="360"/>
      </w:pPr>
      <w:rPr>
        <w:rFonts w:hint="default"/>
      </w:rPr>
    </w:lvl>
    <w:lvl w:ilvl="1">
      <w:start w:val="1"/>
      <w:numFmt w:val="decimal"/>
      <w:lvlText w:val="%1.%2"/>
      <w:lvlJc w:val="left"/>
      <w:pPr>
        <w:ind w:left="98" w:hanging="36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28" w15:restartNumberingAfterBreak="0">
    <w:nsid w:val="4B095A2B"/>
    <w:multiLevelType w:val="hybridMultilevel"/>
    <w:tmpl w:val="C6984DA0"/>
    <w:lvl w:ilvl="0" w:tplc="7396BA06">
      <w:numFmt w:val="bullet"/>
      <w:lvlText w:val="-"/>
      <w:lvlJc w:val="left"/>
      <w:pPr>
        <w:ind w:left="38" w:hanging="190"/>
      </w:pPr>
      <w:rPr>
        <w:rFonts w:ascii="Arial" w:eastAsia="Arial" w:hAnsi="Arial" w:cs="Arial" w:hint="default"/>
        <w:w w:val="100"/>
        <w:sz w:val="24"/>
        <w:szCs w:val="24"/>
      </w:rPr>
    </w:lvl>
    <w:lvl w:ilvl="1" w:tplc="1576D4DE">
      <w:numFmt w:val="bullet"/>
      <w:lvlText w:val="•"/>
      <w:lvlJc w:val="left"/>
      <w:pPr>
        <w:ind w:left="764" w:hanging="190"/>
      </w:pPr>
      <w:rPr>
        <w:rFonts w:hint="default"/>
      </w:rPr>
    </w:lvl>
    <w:lvl w:ilvl="2" w:tplc="FADA2F86">
      <w:numFmt w:val="bullet"/>
      <w:lvlText w:val="•"/>
      <w:lvlJc w:val="left"/>
      <w:pPr>
        <w:ind w:left="1489" w:hanging="190"/>
      </w:pPr>
      <w:rPr>
        <w:rFonts w:hint="default"/>
      </w:rPr>
    </w:lvl>
    <w:lvl w:ilvl="3" w:tplc="B4ACABE4">
      <w:numFmt w:val="bullet"/>
      <w:lvlText w:val="•"/>
      <w:lvlJc w:val="left"/>
      <w:pPr>
        <w:ind w:left="2213" w:hanging="190"/>
      </w:pPr>
      <w:rPr>
        <w:rFonts w:hint="default"/>
      </w:rPr>
    </w:lvl>
    <w:lvl w:ilvl="4" w:tplc="C4E2AD4C">
      <w:numFmt w:val="bullet"/>
      <w:lvlText w:val="•"/>
      <w:lvlJc w:val="left"/>
      <w:pPr>
        <w:ind w:left="2938" w:hanging="190"/>
      </w:pPr>
      <w:rPr>
        <w:rFonts w:hint="default"/>
      </w:rPr>
    </w:lvl>
    <w:lvl w:ilvl="5" w:tplc="BBE4C018">
      <w:numFmt w:val="bullet"/>
      <w:lvlText w:val="•"/>
      <w:lvlJc w:val="left"/>
      <w:pPr>
        <w:ind w:left="3663" w:hanging="190"/>
      </w:pPr>
      <w:rPr>
        <w:rFonts w:hint="default"/>
      </w:rPr>
    </w:lvl>
    <w:lvl w:ilvl="6" w:tplc="1096903C">
      <w:numFmt w:val="bullet"/>
      <w:lvlText w:val="•"/>
      <w:lvlJc w:val="left"/>
      <w:pPr>
        <w:ind w:left="4387" w:hanging="190"/>
      </w:pPr>
      <w:rPr>
        <w:rFonts w:hint="default"/>
      </w:rPr>
    </w:lvl>
    <w:lvl w:ilvl="7" w:tplc="E228BBEE">
      <w:numFmt w:val="bullet"/>
      <w:lvlText w:val="•"/>
      <w:lvlJc w:val="left"/>
      <w:pPr>
        <w:ind w:left="5112" w:hanging="190"/>
      </w:pPr>
      <w:rPr>
        <w:rFonts w:hint="default"/>
      </w:rPr>
    </w:lvl>
    <w:lvl w:ilvl="8" w:tplc="4438702C">
      <w:numFmt w:val="bullet"/>
      <w:lvlText w:val="•"/>
      <w:lvlJc w:val="left"/>
      <w:pPr>
        <w:ind w:left="5837" w:hanging="190"/>
      </w:pPr>
      <w:rPr>
        <w:rFonts w:hint="default"/>
      </w:rPr>
    </w:lvl>
  </w:abstractNum>
  <w:abstractNum w:abstractNumId="29" w15:restartNumberingAfterBreak="0">
    <w:nsid w:val="50162096"/>
    <w:multiLevelType w:val="hybridMultilevel"/>
    <w:tmpl w:val="573E4410"/>
    <w:lvl w:ilvl="0" w:tplc="51D4B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F122F"/>
    <w:multiLevelType w:val="hybridMultilevel"/>
    <w:tmpl w:val="9190E28E"/>
    <w:lvl w:ilvl="0" w:tplc="E21CF668">
      <w:numFmt w:val="bullet"/>
      <w:lvlText w:val="-"/>
      <w:lvlJc w:val="left"/>
      <w:pPr>
        <w:ind w:left="105" w:hanging="265"/>
      </w:pPr>
      <w:rPr>
        <w:rFonts w:ascii="Arial" w:eastAsia="Arial" w:hAnsi="Arial" w:cs="Arial" w:hint="default"/>
        <w:w w:val="100"/>
        <w:sz w:val="24"/>
        <w:szCs w:val="24"/>
      </w:rPr>
    </w:lvl>
    <w:lvl w:ilvl="1" w:tplc="83945502">
      <w:numFmt w:val="bullet"/>
      <w:lvlText w:val="•"/>
      <w:lvlJc w:val="left"/>
      <w:pPr>
        <w:ind w:left="802" w:hanging="265"/>
      </w:pPr>
      <w:rPr>
        <w:rFonts w:hint="default"/>
      </w:rPr>
    </w:lvl>
    <w:lvl w:ilvl="2" w:tplc="850EDFF6">
      <w:numFmt w:val="bullet"/>
      <w:lvlText w:val="•"/>
      <w:lvlJc w:val="left"/>
      <w:pPr>
        <w:ind w:left="1504" w:hanging="265"/>
      </w:pPr>
      <w:rPr>
        <w:rFonts w:hint="default"/>
      </w:rPr>
    </w:lvl>
    <w:lvl w:ilvl="3" w:tplc="94ACF820">
      <w:numFmt w:val="bullet"/>
      <w:lvlText w:val="•"/>
      <w:lvlJc w:val="left"/>
      <w:pPr>
        <w:ind w:left="2206" w:hanging="265"/>
      </w:pPr>
      <w:rPr>
        <w:rFonts w:hint="default"/>
      </w:rPr>
    </w:lvl>
    <w:lvl w:ilvl="4" w:tplc="8D9295A8">
      <w:numFmt w:val="bullet"/>
      <w:lvlText w:val="•"/>
      <w:lvlJc w:val="left"/>
      <w:pPr>
        <w:ind w:left="2908" w:hanging="265"/>
      </w:pPr>
      <w:rPr>
        <w:rFonts w:hint="default"/>
      </w:rPr>
    </w:lvl>
    <w:lvl w:ilvl="5" w:tplc="B3649124">
      <w:numFmt w:val="bullet"/>
      <w:lvlText w:val="•"/>
      <w:lvlJc w:val="left"/>
      <w:pPr>
        <w:ind w:left="3610" w:hanging="265"/>
      </w:pPr>
      <w:rPr>
        <w:rFonts w:hint="default"/>
      </w:rPr>
    </w:lvl>
    <w:lvl w:ilvl="6" w:tplc="A5B2213A">
      <w:numFmt w:val="bullet"/>
      <w:lvlText w:val="•"/>
      <w:lvlJc w:val="left"/>
      <w:pPr>
        <w:ind w:left="4312" w:hanging="265"/>
      </w:pPr>
      <w:rPr>
        <w:rFonts w:hint="default"/>
      </w:rPr>
    </w:lvl>
    <w:lvl w:ilvl="7" w:tplc="10C6CE1A">
      <w:numFmt w:val="bullet"/>
      <w:lvlText w:val="•"/>
      <w:lvlJc w:val="left"/>
      <w:pPr>
        <w:ind w:left="5014" w:hanging="265"/>
      </w:pPr>
      <w:rPr>
        <w:rFonts w:hint="default"/>
      </w:rPr>
    </w:lvl>
    <w:lvl w:ilvl="8" w:tplc="36860090">
      <w:numFmt w:val="bullet"/>
      <w:lvlText w:val="•"/>
      <w:lvlJc w:val="left"/>
      <w:pPr>
        <w:ind w:left="5716" w:hanging="265"/>
      </w:pPr>
      <w:rPr>
        <w:rFonts w:hint="default"/>
      </w:rPr>
    </w:lvl>
  </w:abstractNum>
  <w:abstractNum w:abstractNumId="31" w15:restartNumberingAfterBreak="0">
    <w:nsid w:val="516D7B04"/>
    <w:multiLevelType w:val="hybridMultilevel"/>
    <w:tmpl w:val="F8AA4EDE"/>
    <w:lvl w:ilvl="0" w:tplc="32C04AF2">
      <w:start w:val="1"/>
      <w:numFmt w:val="lowerLetter"/>
      <w:lvlText w:val="%1."/>
      <w:lvlJc w:val="left"/>
      <w:pPr>
        <w:ind w:left="360" w:hanging="360"/>
      </w:pPr>
      <w:rPr>
        <w:rFont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D52584"/>
    <w:multiLevelType w:val="hybridMultilevel"/>
    <w:tmpl w:val="ACE4498E"/>
    <w:lvl w:ilvl="0" w:tplc="69320372">
      <w:numFmt w:val="bullet"/>
      <w:lvlText w:val="-"/>
      <w:lvlJc w:val="left"/>
      <w:pPr>
        <w:ind w:left="690" w:hanging="360"/>
      </w:pPr>
      <w:rPr>
        <w:rFonts w:ascii="Arial" w:eastAsia="Arial" w:hAnsi="Arial" w:cs="Arial"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33" w15:restartNumberingAfterBreak="0">
    <w:nsid w:val="54EC263E"/>
    <w:multiLevelType w:val="hybridMultilevel"/>
    <w:tmpl w:val="9CA87C20"/>
    <w:lvl w:ilvl="0" w:tplc="7C82E474">
      <w:numFmt w:val="bullet"/>
      <w:lvlText w:val="-"/>
      <w:lvlJc w:val="left"/>
      <w:pPr>
        <w:ind w:left="189" w:hanging="156"/>
      </w:pPr>
      <w:rPr>
        <w:rFonts w:ascii="Arial" w:eastAsia="Arial" w:hAnsi="Arial" w:cs="Arial" w:hint="default"/>
        <w:w w:val="99"/>
        <w:sz w:val="24"/>
        <w:szCs w:val="24"/>
      </w:rPr>
    </w:lvl>
    <w:lvl w:ilvl="1" w:tplc="DEDA0D8E">
      <w:numFmt w:val="bullet"/>
      <w:lvlText w:val="•"/>
      <w:lvlJc w:val="left"/>
      <w:pPr>
        <w:ind w:left="874" w:hanging="156"/>
      </w:pPr>
      <w:rPr>
        <w:rFonts w:hint="default"/>
      </w:rPr>
    </w:lvl>
    <w:lvl w:ilvl="2" w:tplc="52D64B68">
      <w:numFmt w:val="bullet"/>
      <w:lvlText w:val="•"/>
      <w:lvlJc w:val="left"/>
      <w:pPr>
        <w:ind w:left="1568" w:hanging="156"/>
      </w:pPr>
      <w:rPr>
        <w:rFonts w:hint="default"/>
      </w:rPr>
    </w:lvl>
    <w:lvl w:ilvl="3" w:tplc="5BF411A0">
      <w:numFmt w:val="bullet"/>
      <w:lvlText w:val="•"/>
      <w:lvlJc w:val="left"/>
      <w:pPr>
        <w:ind w:left="2262" w:hanging="156"/>
      </w:pPr>
      <w:rPr>
        <w:rFonts w:hint="default"/>
      </w:rPr>
    </w:lvl>
    <w:lvl w:ilvl="4" w:tplc="9F60BB88">
      <w:numFmt w:val="bullet"/>
      <w:lvlText w:val="•"/>
      <w:lvlJc w:val="left"/>
      <w:pPr>
        <w:ind w:left="2956" w:hanging="156"/>
      </w:pPr>
      <w:rPr>
        <w:rFonts w:hint="default"/>
      </w:rPr>
    </w:lvl>
    <w:lvl w:ilvl="5" w:tplc="F69413CE">
      <w:numFmt w:val="bullet"/>
      <w:lvlText w:val="•"/>
      <w:lvlJc w:val="left"/>
      <w:pPr>
        <w:ind w:left="3650" w:hanging="156"/>
      </w:pPr>
      <w:rPr>
        <w:rFonts w:hint="default"/>
      </w:rPr>
    </w:lvl>
    <w:lvl w:ilvl="6" w:tplc="04E64BA6">
      <w:numFmt w:val="bullet"/>
      <w:lvlText w:val="•"/>
      <w:lvlJc w:val="left"/>
      <w:pPr>
        <w:ind w:left="4344" w:hanging="156"/>
      </w:pPr>
      <w:rPr>
        <w:rFonts w:hint="default"/>
      </w:rPr>
    </w:lvl>
    <w:lvl w:ilvl="7" w:tplc="780CD2BE">
      <w:numFmt w:val="bullet"/>
      <w:lvlText w:val="•"/>
      <w:lvlJc w:val="left"/>
      <w:pPr>
        <w:ind w:left="5038" w:hanging="156"/>
      </w:pPr>
      <w:rPr>
        <w:rFonts w:hint="default"/>
      </w:rPr>
    </w:lvl>
    <w:lvl w:ilvl="8" w:tplc="75A84358">
      <w:numFmt w:val="bullet"/>
      <w:lvlText w:val="•"/>
      <w:lvlJc w:val="left"/>
      <w:pPr>
        <w:ind w:left="5732" w:hanging="156"/>
      </w:pPr>
      <w:rPr>
        <w:rFonts w:hint="default"/>
      </w:rPr>
    </w:lvl>
  </w:abstractNum>
  <w:abstractNum w:abstractNumId="34" w15:restartNumberingAfterBreak="0">
    <w:nsid w:val="55D51F90"/>
    <w:multiLevelType w:val="hybridMultilevel"/>
    <w:tmpl w:val="EAEE7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E4545"/>
    <w:multiLevelType w:val="hybridMultilevel"/>
    <w:tmpl w:val="3A80991E"/>
    <w:lvl w:ilvl="0" w:tplc="9AC06884">
      <w:numFmt w:val="bullet"/>
      <w:lvlText w:val="-"/>
      <w:lvlJc w:val="left"/>
      <w:pPr>
        <w:ind w:left="275" w:hanging="156"/>
      </w:pPr>
      <w:rPr>
        <w:rFonts w:ascii="Arial" w:eastAsia="Arial" w:hAnsi="Arial" w:cs="Arial" w:hint="default"/>
        <w:w w:val="99"/>
        <w:sz w:val="24"/>
        <w:szCs w:val="24"/>
      </w:rPr>
    </w:lvl>
    <w:lvl w:ilvl="1" w:tplc="06901024">
      <w:numFmt w:val="bullet"/>
      <w:lvlText w:val="•"/>
      <w:lvlJc w:val="left"/>
      <w:pPr>
        <w:ind w:left="968" w:hanging="154"/>
      </w:pPr>
      <w:rPr>
        <w:rFonts w:ascii="Arial" w:eastAsia="Arial" w:hAnsi="Arial" w:cs="Arial" w:hint="default"/>
        <w:w w:val="100"/>
        <w:sz w:val="24"/>
        <w:szCs w:val="24"/>
      </w:rPr>
    </w:lvl>
    <w:lvl w:ilvl="2" w:tplc="77824B48">
      <w:numFmt w:val="bullet"/>
      <w:lvlText w:val="•"/>
      <w:lvlJc w:val="left"/>
      <w:pPr>
        <w:ind w:left="1947" w:hanging="154"/>
      </w:pPr>
      <w:rPr>
        <w:rFonts w:hint="default"/>
      </w:rPr>
    </w:lvl>
    <w:lvl w:ilvl="3" w:tplc="57E201DA">
      <w:numFmt w:val="bullet"/>
      <w:lvlText w:val="•"/>
      <w:lvlJc w:val="left"/>
      <w:pPr>
        <w:ind w:left="2934" w:hanging="154"/>
      </w:pPr>
      <w:rPr>
        <w:rFonts w:hint="default"/>
      </w:rPr>
    </w:lvl>
    <w:lvl w:ilvl="4" w:tplc="4B10F94E">
      <w:numFmt w:val="bullet"/>
      <w:lvlText w:val="•"/>
      <w:lvlJc w:val="left"/>
      <w:pPr>
        <w:ind w:left="3921" w:hanging="154"/>
      </w:pPr>
      <w:rPr>
        <w:rFonts w:hint="default"/>
      </w:rPr>
    </w:lvl>
    <w:lvl w:ilvl="5" w:tplc="B3DE01FE">
      <w:numFmt w:val="bullet"/>
      <w:lvlText w:val="•"/>
      <w:lvlJc w:val="left"/>
      <w:pPr>
        <w:ind w:left="4909" w:hanging="154"/>
      </w:pPr>
      <w:rPr>
        <w:rFonts w:hint="default"/>
      </w:rPr>
    </w:lvl>
    <w:lvl w:ilvl="6" w:tplc="DCE601A8">
      <w:numFmt w:val="bullet"/>
      <w:lvlText w:val="•"/>
      <w:lvlJc w:val="left"/>
      <w:pPr>
        <w:ind w:left="5896" w:hanging="154"/>
      </w:pPr>
      <w:rPr>
        <w:rFonts w:hint="default"/>
      </w:rPr>
    </w:lvl>
    <w:lvl w:ilvl="7" w:tplc="F198DE62">
      <w:numFmt w:val="bullet"/>
      <w:lvlText w:val="•"/>
      <w:lvlJc w:val="left"/>
      <w:pPr>
        <w:ind w:left="6883" w:hanging="154"/>
      </w:pPr>
      <w:rPr>
        <w:rFonts w:hint="default"/>
      </w:rPr>
    </w:lvl>
    <w:lvl w:ilvl="8" w:tplc="0DC49326">
      <w:numFmt w:val="bullet"/>
      <w:lvlText w:val="•"/>
      <w:lvlJc w:val="left"/>
      <w:pPr>
        <w:ind w:left="7871" w:hanging="154"/>
      </w:pPr>
      <w:rPr>
        <w:rFonts w:hint="default"/>
      </w:rPr>
    </w:lvl>
  </w:abstractNum>
  <w:abstractNum w:abstractNumId="36" w15:restartNumberingAfterBreak="0">
    <w:nsid w:val="5BB7382F"/>
    <w:multiLevelType w:val="hybridMultilevel"/>
    <w:tmpl w:val="654A2814"/>
    <w:lvl w:ilvl="0" w:tplc="901CFC58">
      <w:start w:val="1"/>
      <w:numFmt w:val="decimal"/>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7" w15:restartNumberingAfterBreak="0">
    <w:nsid w:val="5CD52654"/>
    <w:multiLevelType w:val="hybridMultilevel"/>
    <w:tmpl w:val="DCD454BA"/>
    <w:lvl w:ilvl="0" w:tplc="B0A4F2B6">
      <w:numFmt w:val="bullet"/>
      <w:lvlText w:val=""/>
      <w:lvlJc w:val="left"/>
      <w:pPr>
        <w:ind w:left="463" w:hanging="360"/>
      </w:pPr>
      <w:rPr>
        <w:rFonts w:ascii="Symbol" w:eastAsia="Arial" w:hAnsi="Symbol" w:cs="Arial" w:hint="default"/>
      </w:rPr>
    </w:lvl>
    <w:lvl w:ilvl="1" w:tplc="04180003" w:tentative="1">
      <w:start w:val="1"/>
      <w:numFmt w:val="bullet"/>
      <w:lvlText w:val="o"/>
      <w:lvlJc w:val="left"/>
      <w:pPr>
        <w:ind w:left="1183" w:hanging="360"/>
      </w:pPr>
      <w:rPr>
        <w:rFonts w:ascii="Courier New" w:hAnsi="Courier New" w:cs="Courier New" w:hint="default"/>
      </w:rPr>
    </w:lvl>
    <w:lvl w:ilvl="2" w:tplc="04180005" w:tentative="1">
      <w:start w:val="1"/>
      <w:numFmt w:val="bullet"/>
      <w:lvlText w:val=""/>
      <w:lvlJc w:val="left"/>
      <w:pPr>
        <w:ind w:left="1903" w:hanging="360"/>
      </w:pPr>
      <w:rPr>
        <w:rFonts w:ascii="Wingdings" w:hAnsi="Wingdings" w:hint="default"/>
      </w:rPr>
    </w:lvl>
    <w:lvl w:ilvl="3" w:tplc="04180001" w:tentative="1">
      <w:start w:val="1"/>
      <w:numFmt w:val="bullet"/>
      <w:lvlText w:val=""/>
      <w:lvlJc w:val="left"/>
      <w:pPr>
        <w:ind w:left="2623" w:hanging="360"/>
      </w:pPr>
      <w:rPr>
        <w:rFonts w:ascii="Symbol" w:hAnsi="Symbol" w:hint="default"/>
      </w:rPr>
    </w:lvl>
    <w:lvl w:ilvl="4" w:tplc="04180003" w:tentative="1">
      <w:start w:val="1"/>
      <w:numFmt w:val="bullet"/>
      <w:lvlText w:val="o"/>
      <w:lvlJc w:val="left"/>
      <w:pPr>
        <w:ind w:left="3343" w:hanging="360"/>
      </w:pPr>
      <w:rPr>
        <w:rFonts w:ascii="Courier New" w:hAnsi="Courier New" w:cs="Courier New" w:hint="default"/>
      </w:rPr>
    </w:lvl>
    <w:lvl w:ilvl="5" w:tplc="04180005" w:tentative="1">
      <w:start w:val="1"/>
      <w:numFmt w:val="bullet"/>
      <w:lvlText w:val=""/>
      <w:lvlJc w:val="left"/>
      <w:pPr>
        <w:ind w:left="4063" w:hanging="360"/>
      </w:pPr>
      <w:rPr>
        <w:rFonts w:ascii="Wingdings" w:hAnsi="Wingdings" w:hint="default"/>
      </w:rPr>
    </w:lvl>
    <w:lvl w:ilvl="6" w:tplc="04180001" w:tentative="1">
      <w:start w:val="1"/>
      <w:numFmt w:val="bullet"/>
      <w:lvlText w:val=""/>
      <w:lvlJc w:val="left"/>
      <w:pPr>
        <w:ind w:left="4783" w:hanging="360"/>
      </w:pPr>
      <w:rPr>
        <w:rFonts w:ascii="Symbol" w:hAnsi="Symbol" w:hint="default"/>
      </w:rPr>
    </w:lvl>
    <w:lvl w:ilvl="7" w:tplc="04180003" w:tentative="1">
      <w:start w:val="1"/>
      <w:numFmt w:val="bullet"/>
      <w:lvlText w:val="o"/>
      <w:lvlJc w:val="left"/>
      <w:pPr>
        <w:ind w:left="5503" w:hanging="360"/>
      </w:pPr>
      <w:rPr>
        <w:rFonts w:ascii="Courier New" w:hAnsi="Courier New" w:cs="Courier New" w:hint="default"/>
      </w:rPr>
    </w:lvl>
    <w:lvl w:ilvl="8" w:tplc="04180005" w:tentative="1">
      <w:start w:val="1"/>
      <w:numFmt w:val="bullet"/>
      <w:lvlText w:val=""/>
      <w:lvlJc w:val="left"/>
      <w:pPr>
        <w:ind w:left="6223" w:hanging="360"/>
      </w:pPr>
      <w:rPr>
        <w:rFonts w:ascii="Wingdings" w:hAnsi="Wingdings" w:hint="default"/>
      </w:rPr>
    </w:lvl>
  </w:abstractNum>
  <w:abstractNum w:abstractNumId="38" w15:restartNumberingAfterBreak="0">
    <w:nsid w:val="5EDB351C"/>
    <w:multiLevelType w:val="hybridMultilevel"/>
    <w:tmpl w:val="7436A36A"/>
    <w:lvl w:ilvl="0" w:tplc="B2749554">
      <w:numFmt w:val="bullet"/>
      <w:lvlText w:val="–"/>
      <w:lvlJc w:val="left"/>
      <w:pPr>
        <w:ind w:left="1156" w:hanging="399"/>
      </w:pPr>
      <w:rPr>
        <w:rFonts w:ascii="Arial" w:eastAsia="Arial" w:hAnsi="Arial" w:cs="Arial" w:hint="default"/>
        <w:w w:val="100"/>
        <w:sz w:val="24"/>
        <w:szCs w:val="24"/>
      </w:rPr>
    </w:lvl>
    <w:lvl w:ilvl="1" w:tplc="2CFC2D6E">
      <w:numFmt w:val="bullet"/>
      <w:lvlText w:val="•"/>
      <w:lvlJc w:val="left"/>
      <w:pPr>
        <w:ind w:left="2028" w:hanging="399"/>
      </w:pPr>
      <w:rPr>
        <w:rFonts w:hint="default"/>
      </w:rPr>
    </w:lvl>
    <w:lvl w:ilvl="2" w:tplc="52CA76CA">
      <w:numFmt w:val="bullet"/>
      <w:lvlText w:val="•"/>
      <w:lvlJc w:val="left"/>
      <w:pPr>
        <w:ind w:left="2897" w:hanging="399"/>
      </w:pPr>
      <w:rPr>
        <w:rFonts w:hint="default"/>
      </w:rPr>
    </w:lvl>
    <w:lvl w:ilvl="3" w:tplc="A7667ED2">
      <w:numFmt w:val="bullet"/>
      <w:lvlText w:val="•"/>
      <w:lvlJc w:val="left"/>
      <w:pPr>
        <w:ind w:left="3765" w:hanging="399"/>
      </w:pPr>
      <w:rPr>
        <w:rFonts w:hint="default"/>
      </w:rPr>
    </w:lvl>
    <w:lvl w:ilvl="4" w:tplc="BFB87D08">
      <w:numFmt w:val="bullet"/>
      <w:lvlText w:val="•"/>
      <w:lvlJc w:val="left"/>
      <w:pPr>
        <w:ind w:left="4634" w:hanging="399"/>
      </w:pPr>
      <w:rPr>
        <w:rFonts w:hint="default"/>
      </w:rPr>
    </w:lvl>
    <w:lvl w:ilvl="5" w:tplc="27B013E4">
      <w:numFmt w:val="bullet"/>
      <w:lvlText w:val="•"/>
      <w:lvlJc w:val="left"/>
      <w:pPr>
        <w:ind w:left="5502" w:hanging="399"/>
      </w:pPr>
      <w:rPr>
        <w:rFonts w:hint="default"/>
      </w:rPr>
    </w:lvl>
    <w:lvl w:ilvl="6" w:tplc="8BB2BA9A">
      <w:numFmt w:val="bullet"/>
      <w:lvlText w:val="•"/>
      <w:lvlJc w:val="left"/>
      <w:pPr>
        <w:ind w:left="6371" w:hanging="399"/>
      </w:pPr>
      <w:rPr>
        <w:rFonts w:hint="default"/>
      </w:rPr>
    </w:lvl>
    <w:lvl w:ilvl="7" w:tplc="38928174">
      <w:numFmt w:val="bullet"/>
      <w:lvlText w:val="•"/>
      <w:lvlJc w:val="left"/>
      <w:pPr>
        <w:ind w:left="7239" w:hanging="399"/>
      </w:pPr>
      <w:rPr>
        <w:rFonts w:hint="default"/>
      </w:rPr>
    </w:lvl>
    <w:lvl w:ilvl="8" w:tplc="B7780426">
      <w:numFmt w:val="bullet"/>
      <w:lvlText w:val="•"/>
      <w:lvlJc w:val="left"/>
      <w:pPr>
        <w:ind w:left="8108" w:hanging="399"/>
      </w:pPr>
      <w:rPr>
        <w:rFonts w:hint="default"/>
      </w:rPr>
    </w:lvl>
  </w:abstractNum>
  <w:abstractNum w:abstractNumId="39" w15:restartNumberingAfterBreak="0">
    <w:nsid w:val="632305BE"/>
    <w:multiLevelType w:val="hybridMultilevel"/>
    <w:tmpl w:val="43569DF0"/>
    <w:lvl w:ilvl="0" w:tplc="32E251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E3D1B"/>
    <w:multiLevelType w:val="hybridMultilevel"/>
    <w:tmpl w:val="CBF8914C"/>
    <w:lvl w:ilvl="0" w:tplc="D90891A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A00FF"/>
    <w:multiLevelType w:val="hybridMultilevel"/>
    <w:tmpl w:val="AD644112"/>
    <w:lvl w:ilvl="0" w:tplc="E02C7F92">
      <w:numFmt w:val="bullet"/>
      <w:lvlText w:val="-"/>
      <w:lvlJc w:val="left"/>
      <w:pPr>
        <w:ind w:left="38" w:hanging="171"/>
      </w:pPr>
      <w:rPr>
        <w:rFonts w:ascii="Arial" w:eastAsia="Arial" w:hAnsi="Arial" w:cs="Arial" w:hint="default"/>
        <w:w w:val="100"/>
        <w:sz w:val="24"/>
        <w:szCs w:val="24"/>
      </w:rPr>
    </w:lvl>
    <w:lvl w:ilvl="1" w:tplc="8C4E063A">
      <w:numFmt w:val="bullet"/>
      <w:lvlText w:val="•"/>
      <w:lvlJc w:val="left"/>
      <w:pPr>
        <w:ind w:left="764" w:hanging="171"/>
      </w:pPr>
      <w:rPr>
        <w:rFonts w:hint="default"/>
      </w:rPr>
    </w:lvl>
    <w:lvl w:ilvl="2" w:tplc="3EFEF94C">
      <w:numFmt w:val="bullet"/>
      <w:lvlText w:val="•"/>
      <w:lvlJc w:val="left"/>
      <w:pPr>
        <w:ind w:left="1489" w:hanging="171"/>
      </w:pPr>
      <w:rPr>
        <w:rFonts w:hint="default"/>
      </w:rPr>
    </w:lvl>
    <w:lvl w:ilvl="3" w:tplc="9C94691A">
      <w:numFmt w:val="bullet"/>
      <w:lvlText w:val="•"/>
      <w:lvlJc w:val="left"/>
      <w:pPr>
        <w:ind w:left="2213" w:hanging="171"/>
      </w:pPr>
      <w:rPr>
        <w:rFonts w:hint="default"/>
      </w:rPr>
    </w:lvl>
    <w:lvl w:ilvl="4" w:tplc="9758A800">
      <w:numFmt w:val="bullet"/>
      <w:lvlText w:val="•"/>
      <w:lvlJc w:val="left"/>
      <w:pPr>
        <w:ind w:left="2938" w:hanging="171"/>
      </w:pPr>
      <w:rPr>
        <w:rFonts w:hint="default"/>
      </w:rPr>
    </w:lvl>
    <w:lvl w:ilvl="5" w:tplc="939686F2">
      <w:numFmt w:val="bullet"/>
      <w:lvlText w:val="•"/>
      <w:lvlJc w:val="left"/>
      <w:pPr>
        <w:ind w:left="3663" w:hanging="171"/>
      </w:pPr>
      <w:rPr>
        <w:rFonts w:hint="default"/>
      </w:rPr>
    </w:lvl>
    <w:lvl w:ilvl="6" w:tplc="5948736E">
      <w:numFmt w:val="bullet"/>
      <w:lvlText w:val="•"/>
      <w:lvlJc w:val="left"/>
      <w:pPr>
        <w:ind w:left="4387" w:hanging="171"/>
      </w:pPr>
      <w:rPr>
        <w:rFonts w:hint="default"/>
      </w:rPr>
    </w:lvl>
    <w:lvl w:ilvl="7" w:tplc="C09A7A04">
      <w:numFmt w:val="bullet"/>
      <w:lvlText w:val="•"/>
      <w:lvlJc w:val="left"/>
      <w:pPr>
        <w:ind w:left="5112" w:hanging="171"/>
      </w:pPr>
      <w:rPr>
        <w:rFonts w:hint="default"/>
      </w:rPr>
    </w:lvl>
    <w:lvl w:ilvl="8" w:tplc="7090BD34">
      <w:numFmt w:val="bullet"/>
      <w:lvlText w:val="•"/>
      <w:lvlJc w:val="left"/>
      <w:pPr>
        <w:ind w:left="5837" w:hanging="171"/>
      </w:pPr>
      <w:rPr>
        <w:rFonts w:hint="default"/>
      </w:rPr>
    </w:lvl>
  </w:abstractNum>
  <w:abstractNum w:abstractNumId="42" w15:restartNumberingAfterBreak="0">
    <w:nsid w:val="718F5137"/>
    <w:multiLevelType w:val="hybridMultilevel"/>
    <w:tmpl w:val="CCF445BA"/>
    <w:lvl w:ilvl="0" w:tplc="8806B8FE">
      <w:numFmt w:val="bullet"/>
      <w:lvlText w:val="-"/>
      <w:lvlJc w:val="left"/>
      <w:pPr>
        <w:ind w:left="184" w:hanging="147"/>
      </w:pPr>
      <w:rPr>
        <w:rFonts w:ascii="Arial" w:eastAsia="Arial" w:hAnsi="Arial" w:cs="Arial" w:hint="default"/>
        <w:w w:val="100"/>
        <w:sz w:val="24"/>
        <w:szCs w:val="24"/>
      </w:rPr>
    </w:lvl>
    <w:lvl w:ilvl="1" w:tplc="953CA36C">
      <w:numFmt w:val="bullet"/>
      <w:lvlText w:val="•"/>
      <w:lvlJc w:val="left"/>
      <w:pPr>
        <w:ind w:left="890" w:hanging="147"/>
      </w:pPr>
      <w:rPr>
        <w:rFonts w:hint="default"/>
      </w:rPr>
    </w:lvl>
    <w:lvl w:ilvl="2" w:tplc="ED2AE284">
      <w:numFmt w:val="bullet"/>
      <w:lvlText w:val="•"/>
      <w:lvlJc w:val="left"/>
      <w:pPr>
        <w:ind w:left="1601" w:hanging="147"/>
      </w:pPr>
      <w:rPr>
        <w:rFonts w:hint="default"/>
      </w:rPr>
    </w:lvl>
    <w:lvl w:ilvl="3" w:tplc="6BD43EA8">
      <w:numFmt w:val="bullet"/>
      <w:lvlText w:val="•"/>
      <w:lvlJc w:val="left"/>
      <w:pPr>
        <w:ind w:left="2311" w:hanging="147"/>
      </w:pPr>
      <w:rPr>
        <w:rFonts w:hint="default"/>
      </w:rPr>
    </w:lvl>
    <w:lvl w:ilvl="4" w:tplc="0FC67478">
      <w:numFmt w:val="bullet"/>
      <w:lvlText w:val="•"/>
      <w:lvlJc w:val="left"/>
      <w:pPr>
        <w:ind w:left="3022" w:hanging="147"/>
      </w:pPr>
      <w:rPr>
        <w:rFonts w:hint="default"/>
      </w:rPr>
    </w:lvl>
    <w:lvl w:ilvl="5" w:tplc="B62E9B8E">
      <w:numFmt w:val="bullet"/>
      <w:lvlText w:val="•"/>
      <w:lvlJc w:val="left"/>
      <w:pPr>
        <w:ind w:left="3733" w:hanging="147"/>
      </w:pPr>
      <w:rPr>
        <w:rFonts w:hint="default"/>
      </w:rPr>
    </w:lvl>
    <w:lvl w:ilvl="6" w:tplc="2A9E56FC">
      <w:numFmt w:val="bullet"/>
      <w:lvlText w:val="•"/>
      <w:lvlJc w:val="left"/>
      <w:pPr>
        <w:ind w:left="4443" w:hanging="147"/>
      </w:pPr>
      <w:rPr>
        <w:rFonts w:hint="default"/>
      </w:rPr>
    </w:lvl>
    <w:lvl w:ilvl="7" w:tplc="5CB2A13C">
      <w:numFmt w:val="bullet"/>
      <w:lvlText w:val="•"/>
      <w:lvlJc w:val="left"/>
      <w:pPr>
        <w:ind w:left="5154" w:hanging="147"/>
      </w:pPr>
      <w:rPr>
        <w:rFonts w:hint="default"/>
      </w:rPr>
    </w:lvl>
    <w:lvl w:ilvl="8" w:tplc="211EFD50">
      <w:numFmt w:val="bullet"/>
      <w:lvlText w:val="•"/>
      <w:lvlJc w:val="left"/>
      <w:pPr>
        <w:ind w:left="5865" w:hanging="147"/>
      </w:pPr>
      <w:rPr>
        <w:rFonts w:hint="default"/>
      </w:rPr>
    </w:lvl>
  </w:abstractNum>
  <w:abstractNum w:abstractNumId="43" w15:restartNumberingAfterBreak="0">
    <w:nsid w:val="71DA0EBC"/>
    <w:multiLevelType w:val="hybridMultilevel"/>
    <w:tmpl w:val="A4444DB6"/>
    <w:lvl w:ilvl="0" w:tplc="F58A597E">
      <w:start w:val="1"/>
      <w:numFmt w:val="decimal"/>
      <w:lvlText w:val="%1."/>
      <w:lvlJc w:val="left"/>
      <w:pPr>
        <w:ind w:left="1211" w:hanging="360"/>
      </w:pPr>
      <w:rPr>
        <w:rFonts w:hint="default"/>
        <w:b/>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15:restartNumberingAfterBreak="0">
    <w:nsid w:val="745832A6"/>
    <w:multiLevelType w:val="hybridMultilevel"/>
    <w:tmpl w:val="52C238F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CA879D8"/>
    <w:multiLevelType w:val="hybridMultilevel"/>
    <w:tmpl w:val="7FFC4E10"/>
    <w:lvl w:ilvl="0" w:tplc="1520BD1A">
      <w:start w:val="1"/>
      <w:numFmt w:val="lowerRoman"/>
      <w:lvlText w:val="%1."/>
      <w:lvlJc w:val="left"/>
      <w:pPr>
        <w:ind w:left="1876" w:hanging="72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46" w15:restartNumberingAfterBreak="0">
    <w:nsid w:val="7DC36640"/>
    <w:multiLevelType w:val="hybridMultilevel"/>
    <w:tmpl w:val="E210FA12"/>
    <w:lvl w:ilvl="0" w:tplc="0A468494">
      <w:start w:val="1"/>
      <w:numFmt w:val="decimal"/>
      <w:lvlText w:val="%1."/>
      <w:lvlJc w:val="left"/>
      <w:pPr>
        <w:ind w:left="111" w:hanging="373"/>
      </w:pPr>
      <w:rPr>
        <w:rFonts w:ascii="Arial" w:eastAsia="Arial" w:hAnsi="Arial" w:cs="Arial" w:hint="default"/>
        <w:w w:val="100"/>
        <w:sz w:val="24"/>
        <w:szCs w:val="24"/>
      </w:rPr>
    </w:lvl>
    <w:lvl w:ilvl="1" w:tplc="A364B3D8">
      <w:numFmt w:val="bullet"/>
      <w:lvlText w:val="•"/>
      <w:lvlJc w:val="left"/>
      <w:pPr>
        <w:ind w:left="1043" w:hanging="353"/>
      </w:pPr>
      <w:rPr>
        <w:rFonts w:hint="default"/>
        <w:w w:val="146"/>
      </w:rPr>
    </w:lvl>
    <w:lvl w:ilvl="2" w:tplc="0472046C">
      <w:numFmt w:val="bullet"/>
      <w:lvlText w:val="o"/>
      <w:lvlJc w:val="left"/>
      <w:pPr>
        <w:ind w:left="1537" w:hanging="363"/>
      </w:pPr>
      <w:rPr>
        <w:rFonts w:ascii="Times New Roman" w:eastAsia="Times New Roman" w:hAnsi="Times New Roman" w:cs="Times New Roman" w:hint="default"/>
        <w:w w:val="119"/>
        <w:sz w:val="23"/>
        <w:szCs w:val="23"/>
      </w:rPr>
    </w:lvl>
    <w:lvl w:ilvl="3" w:tplc="0D3E6CC0">
      <w:numFmt w:val="bullet"/>
      <w:lvlText w:val="-"/>
      <w:lvlJc w:val="left"/>
      <w:pPr>
        <w:ind w:left="1595" w:hanging="147"/>
      </w:pPr>
      <w:rPr>
        <w:rFonts w:ascii="Arial" w:eastAsia="Arial" w:hAnsi="Arial" w:cs="Arial" w:hint="default"/>
        <w:w w:val="100"/>
        <w:sz w:val="24"/>
        <w:szCs w:val="24"/>
      </w:rPr>
    </w:lvl>
    <w:lvl w:ilvl="4" w:tplc="9132CB82">
      <w:numFmt w:val="bullet"/>
      <w:lvlText w:val="•"/>
      <w:lvlJc w:val="left"/>
      <w:pPr>
        <w:ind w:left="2766" w:hanging="147"/>
      </w:pPr>
      <w:rPr>
        <w:rFonts w:hint="default"/>
      </w:rPr>
    </w:lvl>
    <w:lvl w:ilvl="5" w:tplc="BF4A11E4">
      <w:numFmt w:val="bullet"/>
      <w:lvlText w:val="•"/>
      <w:lvlJc w:val="left"/>
      <w:pPr>
        <w:ind w:left="3933" w:hanging="147"/>
      </w:pPr>
      <w:rPr>
        <w:rFonts w:hint="default"/>
      </w:rPr>
    </w:lvl>
    <w:lvl w:ilvl="6" w:tplc="BFD85C94">
      <w:numFmt w:val="bullet"/>
      <w:lvlText w:val="•"/>
      <w:lvlJc w:val="left"/>
      <w:pPr>
        <w:ind w:left="5099" w:hanging="147"/>
      </w:pPr>
      <w:rPr>
        <w:rFonts w:hint="default"/>
      </w:rPr>
    </w:lvl>
    <w:lvl w:ilvl="7" w:tplc="FC785484">
      <w:numFmt w:val="bullet"/>
      <w:lvlText w:val="•"/>
      <w:lvlJc w:val="left"/>
      <w:pPr>
        <w:ind w:left="6266" w:hanging="147"/>
      </w:pPr>
      <w:rPr>
        <w:rFonts w:hint="default"/>
      </w:rPr>
    </w:lvl>
    <w:lvl w:ilvl="8" w:tplc="C62881E0">
      <w:numFmt w:val="bullet"/>
      <w:lvlText w:val="•"/>
      <w:lvlJc w:val="left"/>
      <w:pPr>
        <w:ind w:left="7432" w:hanging="147"/>
      </w:pPr>
      <w:rPr>
        <w:rFonts w:hint="default"/>
      </w:rPr>
    </w:lvl>
  </w:abstractNum>
  <w:abstractNum w:abstractNumId="47" w15:restartNumberingAfterBreak="0">
    <w:nsid w:val="7F5B0EDD"/>
    <w:multiLevelType w:val="hybridMultilevel"/>
    <w:tmpl w:val="ECA06A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35"/>
  </w:num>
  <w:num w:numId="2">
    <w:abstractNumId w:val="38"/>
  </w:num>
  <w:num w:numId="3">
    <w:abstractNumId w:val="28"/>
  </w:num>
  <w:num w:numId="4">
    <w:abstractNumId w:val="41"/>
  </w:num>
  <w:num w:numId="5">
    <w:abstractNumId w:val="42"/>
  </w:num>
  <w:num w:numId="6">
    <w:abstractNumId w:val="33"/>
  </w:num>
  <w:num w:numId="7">
    <w:abstractNumId w:val="6"/>
  </w:num>
  <w:num w:numId="8">
    <w:abstractNumId w:val="24"/>
  </w:num>
  <w:num w:numId="9">
    <w:abstractNumId w:val="30"/>
  </w:num>
  <w:num w:numId="10">
    <w:abstractNumId w:val="46"/>
  </w:num>
  <w:num w:numId="11">
    <w:abstractNumId w:val="3"/>
  </w:num>
  <w:num w:numId="12">
    <w:abstractNumId w:val="36"/>
  </w:num>
  <w:num w:numId="13">
    <w:abstractNumId w:val="17"/>
  </w:num>
  <w:num w:numId="14">
    <w:abstractNumId w:val="40"/>
  </w:num>
  <w:num w:numId="15">
    <w:abstractNumId w:val="31"/>
  </w:num>
  <w:num w:numId="16">
    <w:abstractNumId w:val="8"/>
  </w:num>
  <w:num w:numId="17">
    <w:abstractNumId w:val="2"/>
  </w:num>
  <w:num w:numId="18">
    <w:abstractNumId w:val="29"/>
  </w:num>
  <w:num w:numId="19">
    <w:abstractNumId w:val="1"/>
  </w:num>
  <w:num w:numId="20">
    <w:abstractNumId w:val="18"/>
  </w:num>
  <w:num w:numId="21">
    <w:abstractNumId w:val="15"/>
  </w:num>
  <w:num w:numId="22">
    <w:abstractNumId w:val="12"/>
  </w:num>
  <w:num w:numId="23">
    <w:abstractNumId w:val="19"/>
  </w:num>
  <w:num w:numId="24">
    <w:abstractNumId w:val="14"/>
  </w:num>
  <w:num w:numId="25">
    <w:abstractNumId w:val="23"/>
  </w:num>
  <w:num w:numId="26">
    <w:abstractNumId w:val="43"/>
  </w:num>
  <w:num w:numId="27">
    <w:abstractNumId w:val="39"/>
  </w:num>
  <w:num w:numId="28">
    <w:abstractNumId w:val="9"/>
  </w:num>
  <w:num w:numId="29">
    <w:abstractNumId w:val="47"/>
  </w:num>
  <w:num w:numId="30">
    <w:abstractNumId w:val="27"/>
  </w:num>
  <w:num w:numId="31">
    <w:abstractNumId w:val="26"/>
  </w:num>
  <w:num w:numId="32">
    <w:abstractNumId w:val="4"/>
  </w:num>
  <w:num w:numId="33">
    <w:abstractNumId w:val="16"/>
  </w:num>
  <w:num w:numId="34">
    <w:abstractNumId w:val="10"/>
  </w:num>
  <w:num w:numId="35">
    <w:abstractNumId w:val="16"/>
  </w:num>
  <w:num w:numId="36">
    <w:abstractNumId w:val="32"/>
  </w:num>
  <w:num w:numId="37">
    <w:abstractNumId w:val="44"/>
  </w:num>
  <w:num w:numId="38">
    <w:abstractNumId w:val="5"/>
  </w:num>
  <w:num w:numId="39">
    <w:abstractNumId w:val="25"/>
  </w:num>
  <w:num w:numId="40">
    <w:abstractNumId w:val="0"/>
  </w:num>
  <w:num w:numId="41">
    <w:abstractNumId w:val="20"/>
  </w:num>
  <w:num w:numId="42">
    <w:abstractNumId w:val="21"/>
  </w:num>
  <w:num w:numId="43">
    <w:abstractNumId w:val="45"/>
  </w:num>
  <w:num w:numId="44">
    <w:abstractNumId w:val="13"/>
  </w:num>
  <w:num w:numId="45">
    <w:abstractNumId w:val="37"/>
  </w:num>
  <w:num w:numId="46">
    <w:abstractNumId w:val="11"/>
  </w:num>
  <w:num w:numId="47">
    <w:abstractNumId w:val="22"/>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ocumentProtection w:edit="readOnly" w:formatting="1" w:enforcement="1" w:cryptProviderType="rsaAES" w:cryptAlgorithmClass="hash" w:cryptAlgorithmType="typeAny" w:cryptAlgorithmSid="14" w:cryptSpinCount="100000" w:hash="Ty8GrHUR3iRpayegr+EtCnSO8pRnAvw2dpE6jexorCYFrMOHCr8iN+okagyQQy0htFq1+rA+YIm/HF9leYgLKw==" w:salt="jKOJEqobs9fBPgl2hS6whQ=="/>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E2"/>
    <w:rsid w:val="00000A34"/>
    <w:rsid w:val="00002B19"/>
    <w:rsid w:val="0000403A"/>
    <w:rsid w:val="00005D93"/>
    <w:rsid w:val="00005E99"/>
    <w:rsid w:val="000100FA"/>
    <w:rsid w:val="000104CD"/>
    <w:rsid w:val="00014B09"/>
    <w:rsid w:val="00017635"/>
    <w:rsid w:val="00024A6E"/>
    <w:rsid w:val="00024C8D"/>
    <w:rsid w:val="00027F07"/>
    <w:rsid w:val="000305F9"/>
    <w:rsid w:val="00030D72"/>
    <w:rsid w:val="00030F5F"/>
    <w:rsid w:val="000324B8"/>
    <w:rsid w:val="00032B38"/>
    <w:rsid w:val="00035B05"/>
    <w:rsid w:val="00037F69"/>
    <w:rsid w:val="0004081A"/>
    <w:rsid w:val="00041B88"/>
    <w:rsid w:val="00042873"/>
    <w:rsid w:val="00042B74"/>
    <w:rsid w:val="000508B1"/>
    <w:rsid w:val="00063906"/>
    <w:rsid w:val="00063CFD"/>
    <w:rsid w:val="00064DBD"/>
    <w:rsid w:val="0006627C"/>
    <w:rsid w:val="00073591"/>
    <w:rsid w:val="00073DB5"/>
    <w:rsid w:val="000759E8"/>
    <w:rsid w:val="00075F42"/>
    <w:rsid w:val="000767CF"/>
    <w:rsid w:val="00077C69"/>
    <w:rsid w:val="000841B8"/>
    <w:rsid w:val="00085BF1"/>
    <w:rsid w:val="00085D22"/>
    <w:rsid w:val="00087C76"/>
    <w:rsid w:val="00090B37"/>
    <w:rsid w:val="000910FB"/>
    <w:rsid w:val="00091FBC"/>
    <w:rsid w:val="000959A2"/>
    <w:rsid w:val="00097A11"/>
    <w:rsid w:val="000A1D01"/>
    <w:rsid w:val="000A1DB0"/>
    <w:rsid w:val="000B21DB"/>
    <w:rsid w:val="000B3A49"/>
    <w:rsid w:val="000C05E9"/>
    <w:rsid w:val="000C06CF"/>
    <w:rsid w:val="000C0CCE"/>
    <w:rsid w:val="000C2000"/>
    <w:rsid w:val="000C34B7"/>
    <w:rsid w:val="000C3865"/>
    <w:rsid w:val="000C4A6E"/>
    <w:rsid w:val="000C6029"/>
    <w:rsid w:val="000C70E5"/>
    <w:rsid w:val="000D080F"/>
    <w:rsid w:val="000D38FA"/>
    <w:rsid w:val="000D5182"/>
    <w:rsid w:val="000D5D43"/>
    <w:rsid w:val="000D66F3"/>
    <w:rsid w:val="000E0A52"/>
    <w:rsid w:val="000E3856"/>
    <w:rsid w:val="000E6E4C"/>
    <w:rsid w:val="000E75AA"/>
    <w:rsid w:val="000F24BF"/>
    <w:rsid w:val="000F3FBA"/>
    <w:rsid w:val="000F4D02"/>
    <w:rsid w:val="000F70B8"/>
    <w:rsid w:val="000F7391"/>
    <w:rsid w:val="00102456"/>
    <w:rsid w:val="001041D5"/>
    <w:rsid w:val="0010581F"/>
    <w:rsid w:val="0010584B"/>
    <w:rsid w:val="00111039"/>
    <w:rsid w:val="00112251"/>
    <w:rsid w:val="001138CA"/>
    <w:rsid w:val="00116145"/>
    <w:rsid w:val="001231D9"/>
    <w:rsid w:val="00131422"/>
    <w:rsid w:val="001329A3"/>
    <w:rsid w:val="00133650"/>
    <w:rsid w:val="00133DAF"/>
    <w:rsid w:val="001346C3"/>
    <w:rsid w:val="0013728D"/>
    <w:rsid w:val="00145E97"/>
    <w:rsid w:val="001523B4"/>
    <w:rsid w:val="001530CF"/>
    <w:rsid w:val="0015385C"/>
    <w:rsid w:val="0015484A"/>
    <w:rsid w:val="00165F9F"/>
    <w:rsid w:val="00166069"/>
    <w:rsid w:val="001738BA"/>
    <w:rsid w:val="0017401F"/>
    <w:rsid w:val="00174349"/>
    <w:rsid w:val="00175D8B"/>
    <w:rsid w:val="00176C28"/>
    <w:rsid w:val="00177228"/>
    <w:rsid w:val="00182BF8"/>
    <w:rsid w:val="00183070"/>
    <w:rsid w:val="00183585"/>
    <w:rsid w:val="00183848"/>
    <w:rsid w:val="00190699"/>
    <w:rsid w:val="0019200D"/>
    <w:rsid w:val="00194262"/>
    <w:rsid w:val="00194EFB"/>
    <w:rsid w:val="00195856"/>
    <w:rsid w:val="0019615D"/>
    <w:rsid w:val="00197854"/>
    <w:rsid w:val="001A2A73"/>
    <w:rsid w:val="001A5776"/>
    <w:rsid w:val="001A750D"/>
    <w:rsid w:val="001A7836"/>
    <w:rsid w:val="001B0079"/>
    <w:rsid w:val="001B3B1B"/>
    <w:rsid w:val="001B3E21"/>
    <w:rsid w:val="001B3F80"/>
    <w:rsid w:val="001B7BF0"/>
    <w:rsid w:val="001C240C"/>
    <w:rsid w:val="001C320A"/>
    <w:rsid w:val="001C4622"/>
    <w:rsid w:val="001C514C"/>
    <w:rsid w:val="001C540C"/>
    <w:rsid w:val="001C5AC3"/>
    <w:rsid w:val="001D2860"/>
    <w:rsid w:val="001D4334"/>
    <w:rsid w:val="001D4CEF"/>
    <w:rsid w:val="001D4DA5"/>
    <w:rsid w:val="001D7599"/>
    <w:rsid w:val="001E308F"/>
    <w:rsid w:val="001E6B0B"/>
    <w:rsid w:val="001E7A36"/>
    <w:rsid w:val="001F0A14"/>
    <w:rsid w:val="001F19A5"/>
    <w:rsid w:val="001F25D5"/>
    <w:rsid w:val="001F35A8"/>
    <w:rsid w:val="001F3BC2"/>
    <w:rsid w:val="001F50DB"/>
    <w:rsid w:val="0020034F"/>
    <w:rsid w:val="002003EE"/>
    <w:rsid w:val="0020050B"/>
    <w:rsid w:val="00200BEC"/>
    <w:rsid w:val="0020339F"/>
    <w:rsid w:val="00205D69"/>
    <w:rsid w:val="002074D1"/>
    <w:rsid w:val="00213AFE"/>
    <w:rsid w:val="00215B33"/>
    <w:rsid w:val="002175EA"/>
    <w:rsid w:val="00220B0E"/>
    <w:rsid w:val="002213EB"/>
    <w:rsid w:val="00222BC9"/>
    <w:rsid w:val="00224EBF"/>
    <w:rsid w:val="00225457"/>
    <w:rsid w:val="00225AEC"/>
    <w:rsid w:val="00230316"/>
    <w:rsid w:val="002313F4"/>
    <w:rsid w:val="00231BD5"/>
    <w:rsid w:val="00232366"/>
    <w:rsid w:val="002345A2"/>
    <w:rsid w:val="0023589B"/>
    <w:rsid w:val="0023713D"/>
    <w:rsid w:val="00237EF7"/>
    <w:rsid w:val="002402E5"/>
    <w:rsid w:val="00241075"/>
    <w:rsid w:val="00242C94"/>
    <w:rsid w:val="00246DEE"/>
    <w:rsid w:val="00254F89"/>
    <w:rsid w:val="00262346"/>
    <w:rsid w:val="00262577"/>
    <w:rsid w:val="00263293"/>
    <w:rsid w:val="002655D5"/>
    <w:rsid w:val="0026640D"/>
    <w:rsid w:val="00267309"/>
    <w:rsid w:val="00270096"/>
    <w:rsid w:val="002743FC"/>
    <w:rsid w:val="0027668D"/>
    <w:rsid w:val="002778E6"/>
    <w:rsid w:val="00282A28"/>
    <w:rsid w:val="00284815"/>
    <w:rsid w:val="00290A82"/>
    <w:rsid w:val="00290B58"/>
    <w:rsid w:val="002918E2"/>
    <w:rsid w:val="00291908"/>
    <w:rsid w:val="002934F0"/>
    <w:rsid w:val="00295101"/>
    <w:rsid w:val="002956AC"/>
    <w:rsid w:val="002960CE"/>
    <w:rsid w:val="00297928"/>
    <w:rsid w:val="00297DD7"/>
    <w:rsid w:val="002A1848"/>
    <w:rsid w:val="002A3997"/>
    <w:rsid w:val="002A735E"/>
    <w:rsid w:val="002A759F"/>
    <w:rsid w:val="002B1DA9"/>
    <w:rsid w:val="002B3F9C"/>
    <w:rsid w:val="002B4A5A"/>
    <w:rsid w:val="002B5201"/>
    <w:rsid w:val="002B6E20"/>
    <w:rsid w:val="002C0DBB"/>
    <w:rsid w:val="002C6BA1"/>
    <w:rsid w:val="002D3E89"/>
    <w:rsid w:val="002D4EE3"/>
    <w:rsid w:val="002E3B24"/>
    <w:rsid w:val="002E4F42"/>
    <w:rsid w:val="002E51F3"/>
    <w:rsid w:val="002E65AE"/>
    <w:rsid w:val="002E6DC0"/>
    <w:rsid w:val="002F033E"/>
    <w:rsid w:val="002F39F9"/>
    <w:rsid w:val="002F48FA"/>
    <w:rsid w:val="002F7096"/>
    <w:rsid w:val="002F714D"/>
    <w:rsid w:val="00304626"/>
    <w:rsid w:val="00307A08"/>
    <w:rsid w:val="003103BB"/>
    <w:rsid w:val="0031402F"/>
    <w:rsid w:val="0031536C"/>
    <w:rsid w:val="00316C7A"/>
    <w:rsid w:val="003172D9"/>
    <w:rsid w:val="00322C31"/>
    <w:rsid w:val="003247B4"/>
    <w:rsid w:val="00324CBF"/>
    <w:rsid w:val="00327BB8"/>
    <w:rsid w:val="003309F8"/>
    <w:rsid w:val="003310FB"/>
    <w:rsid w:val="00331103"/>
    <w:rsid w:val="0033172E"/>
    <w:rsid w:val="0033176A"/>
    <w:rsid w:val="00331B4E"/>
    <w:rsid w:val="0033430A"/>
    <w:rsid w:val="00335033"/>
    <w:rsid w:val="0033565F"/>
    <w:rsid w:val="00337085"/>
    <w:rsid w:val="00337F5E"/>
    <w:rsid w:val="00340AFE"/>
    <w:rsid w:val="00340E02"/>
    <w:rsid w:val="0034245E"/>
    <w:rsid w:val="00343B76"/>
    <w:rsid w:val="00344EFF"/>
    <w:rsid w:val="00345224"/>
    <w:rsid w:val="00350851"/>
    <w:rsid w:val="003554F1"/>
    <w:rsid w:val="0035791F"/>
    <w:rsid w:val="00360A05"/>
    <w:rsid w:val="00361744"/>
    <w:rsid w:val="00361E8E"/>
    <w:rsid w:val="0036385E"/>
    <w:rsid w:val="00366F8C"/>
    <w:rsid w:val="00372641"/>
    <w:rsid w:val="003739B1"/>
    <w:rsid w:val="00376F31"/>
    <w:rsid w:val="0038013C"/>
    <w:rsid w:val="00380C53"/>
    <w:rsid w:val="003824CD"/>
    <w:rsid w:val="0038398A"/>
    <w:rsid w:val="0039019B"/>
    <w:rsid w:val="0039079C"/>
    <w:rsid w:val="003916AF"/>
    <w:rsid w:val="003935D8"/>
    <w:rsid w:val="003937AC"/>
    <w:rsid w:val="003954F1"/>
    <w:rsid w:val="0039646F"/>
    <w:rsid w:val="003A1608"/>
    <w:rsid w:val="003A2C22"/>
    <w:rsid w:val="003A36DB"/>
    <w:rsid w:val="003A3906"/>
    <w:rsid w:val="003A45EB"/>
    <w:rsid w:val="003A478D"/>
    <w:rsid w:val="003A4C19"/>
    <w:rsid w:val="003A59A6"/>
    <w:rsid w:val="003A706E"/>
    <w:rsid w:val="003A7A39"/>
    <w:rsid w:val="003B0F4E"/>
    <w:rsid w:val="003B2130"/>
    <w:rsid w:val="003B33BE"/>
    <w:rsid w:val="003B3BEE"/>
    <w:rsid w:val="003B4ADD"/>
    <w:rsid w:val="003B5959"/>
    <w:rsid w:val="003C15DB"/>
    <w:rsid w:val="003C1E83"/>
    <w:rsid w:val="003C2F62"/>
    <w:rsid w:val="003C4C28"/>
    <w:rsid w:val="003C4FFD"/>
    <w:rsid w:val="003C6566"/>
    <w:rsid w:val="003C6719"/>
    <w:rsid w:val="003C7D53"/>
    <w:rsid w:val="003D13A6"/>
    <w:rsid w:val="003D13BC"/>
    <w:rsid w:val="003D3A1E"/>
    <w:rsid w:val="003D3F26"/>
    <w:rsid w:val="003D42EB"/>
    <w:rsid w:val="003D762F"/>
    <w:rsid w:val="003E3534"/>
    <w:rsid w:val="003E5B93"/>
    <w:rsid w:val="003E66C0"/>
    <w:rsid w:val="003E6C02"/>
    <w:rsid w:val="003F1751"/>
    <w:rsid w:val="003F2C34"/>
    <w:rsid w:val="003F30C0"/>
    <w:rsid w:val="003F31D5"/>
    <w:rsid w:val="003F49D7"/>
    <w:rsid w:val="003F5142"/>
    <w:rsid w:val="003F6B53"/>
    <w:rsid w:val="00403F33"/>
    <w:rsid w:val="00405105"/>
    <w:rsid w:val="004073FC"/>
    <w:rsid w:val="004137B6"/>
    <w:rsid w:val="00416FD6"/>
    <w:rsid w:val="00423356"/>
    <w:rsid w:val="00425909"/>
    <w:rsid w:val="00432A99"/>
    <w:rsid w:val="00432BC1"/>
    <w:rsid w:val="004358F0"/>
    <w:rsid w:val="00440EBC"/>
    <w:rsid w:val="00444736"/>
    <w:rsid w:val="0044683C"/>
    <w:rsid w:val="00446AB4"/>
    <w:rsid w:val="00446E84"/>
    <w:rsid w:val="00446FFB"/>
    <w:rsid w:val="00451479"/>
    <w:rsid w:val="00451A75"/>
    <w:rsid w:val="00455DAE"/>
    <w:rsid w:val="00461A6A"/>
    <w:rsid w:val="004639DE"/>
    <w:rsid w:val="00463D03"/>
    <w:rsid w:val="004641AC"/>
    <w:rsid w:val="00466168"/>
    <w:rsid w:val="00467149"/>
    <w:rsid w:val="0047093C"/>
    <w:rsid w:val="004749CE"/>
    <w:rsid w:val="00474D08"/>
    <w:rsid w:val="0048178D"/>
    <w:rsid w:val="0048216C"/>
    <w:rsid w:val="00482933"/>
    <w:rsid w:val="00482C28"/>
    <w:rsid w:val="00485485"/>
    <w:rsid w:val="00486CB8"/>
    <w:rsid w:val="00491405"/>
    <w:rsid w:val="00493A94"/>
    <w:rsid w:val="00496CCA"/>
    <w:rsid w:val="0049777B"/>
    <w:rsid w:val="004A0939"/>
    <w:rsid w:val="004A0A87"/>
    <w:rsid w:val="004A2F1E"/>
    <w:rsid w:val="004A5FEE"/>
    <w:rsid w:val="004A6CDA"/>
    <w:rsid w:val="004A7205"/>
    <w:rsid w:val="004A7751"/>
    <w:rsid w:val="004B53DC"/>
    <w:rsid w:val="004B7EA3"/>
    <w:rsid w:val="004C0DB8"/>
    <w:rsid w:val="004C4C68"/>
    <w:rsid w:val="004C54DE"/>
    <w:rsid w:val="004C59BE"/>
    <w:rsid w:val="004D21B8"/>
    <w:rsid w:val="004D29FE"/>
    <w:rsid w:val="004D58F5"/>
    <w:rsid w:val="004E0BCB"/>
    <w:rsid w:val="004E10C3"/>
    <w:rsid w:val="004E21C1"/>
    <w:rsid w:val="004E2BCB"/>
    <w:rsid w:val="004E47FA"/>
    <w:rsid w:val="004E688C"/>
    <w:rsid w:val="004E6F57"/>
    <w:rsid w:val="004F29A8"/>
    <w:rsid w:val="004F2B9A"/>
    <w:rsid w:val="004F4BD0"/>
    <w:rsid w:val="004F5D1A"/>
    <w:rsid w:val="004F6B62"/>
    <w:rsid w:val="004F70F6"/>
    <w:rsid w:val="0050347B"/>
    <w:rsid w:val="005042A2"/>
    <w:rsid w:val="00505DAD"/>
    <w:rsid w:val="00506366"/>
    <w:rsid w:val="00507531"/>
    <w:rsid w:val="00512633"/>
    <w:rsid w:val="005171F0"/>
    <w:rsid w:val="00517234"/>
    <w:rsid w:val="005174BD"/>
    <w:rsid w:val="00525291"/>
    <w:rsid w:val="00526115"/>
    <w:rsid w:val="00531A2D"/>
    <w:rsid w:val="0053341C"/>
    <w:rsid w:val="005352F0"/>
    <w:rsid w:val="00541F03"/>
    <w:rsid w:val="00543B86"/>
    <w:rsid w:val="00547867"/>
    <w:rsid w:val="00552230"/>
    <w:rsid w:val="005539EB"/>
    <w:rsid w:val="00553F34"/>
    <w:rsid w:val="00553F77"/>
    <w:rsid w:val="005626DC"/>
    <w:rsid w:val="005631FA"/>
    <w:rsid w:val="005643BF"/>
    <w:rsid w:val="00564D14"/>
    <w:rsid w:val="00567898"/>
    <w:rsid w:val="005723A1"/>
    <w:rsid w:val="0057266B"/>
    <w:rsid w:val="00573BBD"/>
    <w:rsid w:val="005743CD"/>
    <w:rsid w:val="0057469D"/>
    <w:rsid w:val="00581CE8"/>
    <w:rsid w:val="0058370A"/>
    <w:rsid w:val="0058482E"/>
    <w:rsid w:val="005866AB"/>
    <w:rsid w:val="0059345D"/>
    <w:rsid w:val="0059500A"/>
    <w:rsid w:val="00597DE1"/>
    <w:rsid w:val="005A3A41"/>
    <w:rsid w:val="005A51E6"/>
    <w:rsid w:val="005A633B"/>
    <w:rsid w:val="005A7016"/>
    <w:rsid w:val="005B601D"/>
    <w:rsid w:val="005C0488"/>
    <w:rsid w:val="005C2AEE"/>
    <w:rsid w:val="005C4A8C"/>
    <w:rsid w:val="005C679E"/>
    <w:rsid w:val="005C77AF"/>
    <w:rsid w:val="005D5E57"/>
    <w:rsid w:val="005D618D"/>
    <w:rsid w:val="005D6572"/>
    <w:rsid w:val="005D7610"/>
    <w:rsid w:val="005E20BB"/>
    <w:rsid w:val="005E73C1"/>
    <w:rsid w:val="005E750E"/>
    <w:rsid w:val="005F1CF5"/>
    <w:rsid w:val="005F2A6A"/>
    <w:rsid w:val="006001E1"/>
    <w:rsid w:val="0060171D"/>
    <w:rsid w:val="00605CEC"/>
    <w:rsid w:val="00606457"/>
    <w:rsid w:val="006077B6"/>
    <w:rsid w:val="00610827"/>
    <w:rsid w:val="0061173C"/>
    <w:rsid w:val="00612FF6"/>
    <w:rsid w:val="00613684"/>
    <w:rsid w:val="006141AE"/>
    <w:rsid w:val="00614384"/>
    <w:rsid w:val="00617DB7"/>
    <w:rsid w:val="0062250D"/>
    <w:rsid w:val="006237F2"/>
    <w:rsid w:val="0062442A"/>
    <w:rsid w:val="0062448E"/>
    <w:rsid w:val="00630999"/>
    <w:rsid w:val="00631193"/>
    <w:rsid w:val="00636A9E"/>
    <w:rsid w:val="00640519"/>
    <w:rsid w:val="00640EC5"/>
    <w:rsid w:val="00642E03"/>
    <w:rsid w:val="00645FBD"/>
    <w:rsid w:val="0064764E"/>
    <w:rsid w:val="00647A7E"/>
    <w:rsid w:val="00651619"/>
    <w:rsid w:val="00653705"/>
    <w:rsid w:val="00653E74"/>
    <w:rsid w:val="006550EC"/>
    <w:rsid w:val="0065654B"/>
    <w:rsid w:val="00661C16"/>
    <w:rsid w:val="0066308C"/>
    <w:rsid w:val="00663C64"/>
    <w:rsid w:val="006648F3"/>
    <w:rsid w:val="00664967"/>
    <w:rsid w:val="00670CD8"/>
    <w:rsid w:val="006718D4"/>
    <w:rsid w:val="0067218F"/>
    <w:rsid w:val="00672D0D"/>
    <w:rsid w:val="006735C2"/>
    <w:rsid w:val="00673E03"/>
    <w:rsid w:val="00675979"/>
    <w:rsid w:val="00676586"/>
    <w:rsid w:val="006809B9"/>
    <w:rsid w:val="00680A5E"/>
    <w:rsid w:val="006821DD"/>
    <w:rsid w:val="006834CE"/>
    <w:rsid w:val="00683CCD"/>
    <w:rsid w:val="006911AF"/>
    <w:rsid w:val="00691D92"/>
    <w:rsid w:val="006936E2"/>
    <w:rsid w:val="00694BD8"/>
    <w:rsid w:val="00694FD6"/>
    <w:rsid w:val="00695661"/>
    <w:rsid w:val="00696403"/>
    <w:rsid w:val="006968E8"/>
    <w:rsid w:val="006A0C0A"/>
    <w:rsid w:val="006A2566"/>
    <w:rsid w:val="006A31C4"/>
    <w:rsid w:val="006B00FE"/>
    <w:rsid w:val="006B0A41"/>
    <w:rsid w:val="006B0CBA"/>
    <w:rsid w:val="006B1E43"/>
    <w:rsid w:val="006B21C2"/>
    <w:rsid w:val="006B22A6"/>
    <w:rsid w:val="006B269A"/>
    <w:rsid w:val="006B32A2"/>
    <w:rsid w:val="006B4066"/>
    <w:rsid w:val="006B4940"/>
    <w:rsid w:val="006B5356"/>
    <w:rsid w:val="006B7912"/>
    <w:rsid w:val="006C0B85"/>
    <w:rsid w:val="006C1DB8"/>
    <w:rsid w:val="006C6A34"/>
    <w:rsid w:val="006C7A60"/>
    <w:rsid w:val="006D09E2"/>
    <w:rsid w:val="006D29E0"/>
    <w:rsid w:val="006D2CCE"/>
    <w:rsid w:val="006D694A"/>
    <w:rsid w:val="006E2CF5"/>
    <w:rsid w:val="006E49E2"/>
    <w:rsid w:val="006E5A54"/>
    <w:rsid w:val="006F68B5"/>
    <w:rsid w:val="006F694C"/>
    <w:rsid w:val="006F7200"/>
    <w:rsid w:val="00702050"/>
    <w:rsid w:val="007029F8"/>
    <w:rsid w:val="0070383A"/>
    <w:rsid w:val="007041C5"/>
    <w:rsid w:val="0070671A"/>
    <w:rsid w:val="0070703A"/>
    <w:rsid w:val="00707F1D"/>
    <w:rsid w:val="00710549"/>
    <w:rsid w:val="0071152F"/>
    <w:rsid w:val="00712A96"/>
    <w:rsid w:val="007138E4"/>
    <w:rsid w:val="00715748"/>
    <w:rsid w:val="007170E1"/>
    <w:rsid w:val="007202DB"/>
    <w:rsid w:val="00720D2C"/>
    <w:rsid w:val="00722401"/>
    <w:rsid w:val="00723B63"/>
    <w:rsid w:val="007242BD"/>
    <w:rsid w:val="007269F9"/>
    <w:rsid w:val="00727C80"/>
    <w:rsid w:val="00731068"/>
    <w:rsid w:val="00731E9A"/>
    <w:rsid w:val="0073257D"/>
    <w:rsid w:val="00741502"/>
    <w:rsid w:val="00743032"/>
    <w:rsid w:val="007445B8"/>
    <w:rsid w:val="00747763"/>
    <w:rsid w:val="00751315"/>
    <w:rsid w:val="007515C0"/>
    <w:rsid w:val="007520ED"/>
    <w:rsid w:val="00752B15"/>
    <w:rsid w:val="00752B34"/>
    <w:rsid w:val="007556A0"/>
    <w:rsid w:val="00755EAB"/>
    <w:rsid w:val="0076330D"/>
    <w:rsid w:val="00763C29"/>
    <w:rsid w:val="00766CB2"/>
    <w:rsid w:val="00766FCA"/>
    <w:rsid w:val="0077017D"/>
    <w:rsid w:val="00771B51"/>
    <w:rsid w:val="007723D8"/>
    <w:rsid w:val="007725A5"/>
    <w:rsid w:val="007756CF"/>
    <w:rsid w:val="00775764"/>
    <w:rsid w:val="00777336"/>
    <w:rsid w:val="007812E4"/>
    <w:rsid w:val="00783252"/>
    <w:rsid w:val="00784621"/>
    <w:rsid w:val="00784677"/>
    <w:rsid w:val="007855DD"/>
    <w:rsid w:val="00785F07"/>
    <w:rsid w:val="00787708"/>
    <w:rsid w:val="00787725"/>
    <w:rsid w:val="00790DC8"/>
    <w:rsid w:val="0079160B"/>
    <w:rsid w:val="007A524D"/>
    <w:rsid w:val="007A6D33"/>
    <w:rsid w:val="007A77AD"/>
    <w:rsid w:val="007B003F"/>
    <w:rsid w:val="007B2A22"/>
    <w:rsid w:val="007B3398"/>
    <w:rsid w:val="007B74E1"/>
    <w:rsid w:val="007C22D8"/>
    <w:rsid w:val="007C2DBB"/>
    <w:rsid w:val="007C4583"/>
    <w:rsid w:val="007C45E1"/>
    <w:rsid w:val="007C5EDF"/>
    <w:rsid w:val="007C6030"/>
    <w:rsid w:val="007C658F"/>
    <w:rsid w:val="007D02C1"/>
    <w:rsid w:val="007D038D"/>
    <w:rsid w:val="007D0A16"/>
    <w:rsid w:val="007D2645"/>
    <w:rsid w:val="007D339C"/>
    <w:rsid w:val="007D37CE"/>
    <w:rsid w:val="007D57D2"/>
    <w:rsid w:val="007D65B1"/>
    <w:rsid w:val="007D7FD9"/>
    <w:rsid w:val="007E0069"/>
    <w:rsid w:val="007E0FA4"/>
    <w:rsid w:val="007E2D79"/>
    <w:rsid w:val="007E5C33"/>
    <w:rsid w:val="007E7E0B"/>
    <w:rsid w:val="00800599"/>
    <w:rsid w:val="00803A0B"/>
    <w:rsid w:val="00804CE2"/>
    <w:rsid w:val="00807F8B"/>
    <w:rsid w:val="00811BA4"/>
    <w:rsid w:val="00816EA7"/>
    <w:rsid w:val="00820C9B"/>
    <w:rsid w:val="008219F5"/>
    <w:rsid w:val="00827051"/>
    <w:rsid w:val="0083302C"/>
    <w:rsid w:val="00835804"/>
    <w:rsid w:val="0084024A"/>
    <w:rsid w:val="0084180A"/>
    <w:rsid w:val="0084189E"/>
    <w:rsid w:val="00841E46"/>
    <w:rsid w:val="00846246"/>
    <w:rsid w:val="00852DE2"/>
    <w:rsid w:val="0085443A"/>
    <w:rsid w:val="00854EF2"/>
    <w:rsid w:val="008569B5"/>
    <w:rsid w:val="00860998"/>
    <w:rsid w:val="00866A1D"/>
    <w:rsid w:val="00871201"/>
    <w:rsid w:val="00873FC1"/>
    <w:rsid w:val="008742E3"/>
    <w:rsid w:val="00875384"/>
    <w:rsid w:val="00875CAE"/>
    <w:rsid w:val="00877251"/>
    <w:rsid w:val="008775FE"/>
    <w:rsid w:val="00880651"/>
    <w:rsid w:val="00880B03"/>
    <w:rsid w:val="00881ED9"/>
    <w:rsid w:val="00883E6A"/>
    <w:rsid w:val="008903A7"/>
    <w:rsid w:val="008930A4"/>
    <w:rsid w:val="00895D0D"/>
    <w:rsid w:val="00896D7D"/>
    <w:rsid w:val="008A1031"/>
    <w:rsid w:val="008B1462"/>
    <w:rsid w:val="008B22DD"/>
    <w:rsid w:val="008B306C"/>
    <w:rsid w:val="008B39B8"/>
    <w:rsid w:val="008B4595"/>
    <w:rsid w:val="008B773C"/>
    <w:rsid w:val="008C19F1"/>
    <w:rsid w:val="008C22D4"/>
    <w:rsid w:val="008C649B"/>
    <w:rsid w:val="008D3D7A"/>
    <w:rsid w:val="008D453D"/>
    <w:rsid w:val="008D6D34"/>
    <w:rsid w:val="008E014A"/>
    <w:rsid w:val="008E1C1D"/>
    <w:rsid w:val="008E431B"/>
    <w:rsid w:val="008E59DD"/>
    <w:rsid w:val="008E7235"/>
    <w:rsid w:val="008E74AB"/>
    <w:rsid w:val="008F1E8C"/>
    <w:rsid w:val="008F4CCB"/>
    <w:rsid w:val="008F6254"/>
    <w:rsid w:val="008F7F2B"/>
    <w:rsid w:val="009031CF"/>
    <w:rsid w:val="00903F46"/>
    <w:rsid w:val="00904504"/>
    <w:rsid w:val="00905334"/>
    <w:rsid w:val="00905D91"/>
    <w:rsid w:val="00905D9D"/>
    <w:rsid w:val="009111E9"/>
    <w:rsid w:val="00911A70"/>
    <w:rsid w:val="009120E1"/>
    <w:rsid w:val="00912FE6"/>
    <w:rsid w:val="0091569D"/>
    <w:rsid w:val="009208A9"/>
    <w:rsid w:val="009225E2"/>
    <w:rsid w:val="00924F97"/>
    <w:rsid w:val="00925067"/>
    <w:rsid w:val="00925126"/>
    <w:rsid w:val="00925C01"/>
    <w:rsid w:val="00927705"/>
    <w:rsid w:val="00932EE6"/>
    <w:rsid w:val="00933EE3"/>
    <w:rsid w:val="00940122"/>
    <w:rsid w:val="00941D19"/>
    <w:rsid w:val="00941D35"/>
    <w:rsid w:val="009439EE"/>
    <w:rsid w:val="00944819"/>
    <w:rsid w:val="0094606F"/>
    <w:rsid w:val="009473A0"/>
    <w:rsid w:val="009512AE"/>
    <w:rsid w:val="00952990"/>
    <w:rsid w:val="00953484"/>
    <w:rsid w:val="00956438"/>
    <w:rsid w:val="009568BE"/>
    <w:rsid w:val="00956D46"/>
    <w:rsid w:val="00960370"/>
    <w:rsid w:val="00961133"/>
    <w:rsid w:val="00963765"/>
    <w:rsid w:val="00973C14"/>
    <w:rsid w:val="009744A1"/>
    <w:rsid w:val="00975E38"/>
    <w:rsid w:val="00976D5F"/>
    <w:rsid w:val="00980859"/>
    <w:rsid w:val="009810FF"/>
    <w:rsid w:val="009820C0"/>
    <w:rsid w:val="00984550"/>
    <w:rsid w:val="00987390"/>
    <w:rsid w:val="009911A2"/>
    <w:rsid w:val="00994FB4"/>
    <w:rsid w:val="00996523"/>
    <w:rsid w:val="009971EB"/>
    <w:rsid w:val="009972B1"/>
    <w:rsid w:val="009A03AE"/>
    <w:rsid w:val="009A44A4"/>
    <w:rsid w:val="009A587F"/>
    <w:rsid w:val="009A5A3C"/>
    <w:rsid w:val="009A6C0C"/>
    <w:rsid w:val="009B1DD7"/>
    <w:rsid w:val="009B22B1"/>
    <w:rsid w:val="009B3A76"/>
    <w:rsid w:val="009B46AB"/>
    <w:rsid w:val="009B4F6F"/>
    <w:rsid w:val="009C0F5D"/>
    <w:rsid w:val="009C221A"/>
    <w:rsid w:val="009C3E42"/>
    <w:rsid w:val="009C5119"/>
    <w:rsid w:val="009C56F8"/>
    <w:rsid w:val="009C7A68"/>
    <w:rsid w:val="009C7E19"/>
    <w:rsid w:val="009D1122"/>
    <w:rsid w:val="009D4EB4"/>
    <w:rsid w:val="009D5181"/>
    <w:rsid w:val="009D5DAF"/>
    <w:rsid w:val="009D6762"/>
    <w:rsid w:val="009D764D"/>
    <w:rsid w:val="009F2741"/>
    <w:rsid w:val="009F4822"/>
    <w:rsid w:val="009F5AAA"/>
    <w:rsid w:val="009F61F1"/>
    <w:rsid w:val="009F6DF4"/>
    <w:rsid w:val="009F70C4"/>
    <w:rsid w:val="00A00406"/>
    <w:rsid w:val="00A01ED0"/>
    <w:rsid w:val="00A05140"/>
    <w:rsid w:val="00A05D65"/>
    <w:rsid w:val="00A06BE6"/>
    <w:rsid w:val="00A0784D"/>
    <w:rsid w:val="00A10C61"/>
    <w:rsid w:val="00A111D4"/>
    <w:rsid w:val="00A1317C"/>
    <w:rsid w:val="00A13189"/>
    <w:rsid w:val="00A152EB"/>
    <w:rsid w:val="00A1540A"/>
    <w:rsid w:val="00A176B5"/>
    <w:rsid w:val="00A20431"/>
    <w:rsid w:val="00A2062E"/>
    <w:rsid w:val="00A21508"/>
    <w:rsid w:val="00A21580"/>
    <w:rsid w:val="00A22401"/>
    <w:rsid w:val="00A26124"/>
    <w:rsid w:val="00A32F8C"/>
    <w:rsid w:val="00A3386E"/>
    <w:rsid w:val="00A34DBA"/>
    <w:rsid w:val="00A3596D"/>
    <w:rsid w:val="00A3765B"/>
    <w:rsid w:val="00A37792"/>
    <w:rsid w:val="00A37A08"/>
    <w:rsid w:val="00A409EB"/>
    <w:rsid w:val="00A43A7E"/>
    <w:rsid w:val="00A45C53"/>
    <w:rsid w:val="00A47A2D"/>
    <w:rsid w:val="00A5236E"/>
    <w:rsid w:val="00A52B11"/>
    <w:rsid w:val="00A557E6"/>
    <w:rsid w:val="00A55B49"/>
    <w:rsid w:val="00A572D3"/>
    <w:rsid w:val="00A612B6"/>
    <w:rsid w:val="00A649D9"/>
    <w:rsid w:val="00A665FF"/>
    <w:rsid w:val="00A66AA0"/>
    <w:rsid w:val="00A6756B"/>
    <w:rsid w:val="00A708A8"/>
    <w:rsid w:val="00A71E0C"/>
    <w:rsid w:val="00A71E60"/>
    <w:rsid w:val="00A73EA1"/>
    <w:rsid w:val="00A76365"/>
    <w:rsid w:val="00A80D27"/>
    <w:rsid w:val="00A81CAD"/>
    <w:rsid w:val="00A82F6B"/>
    <w:rsid w:val="00A92B90"/>
    <w:rsid w:val="00A94047"/>
    <w:rsid w:val="00A95305"/>
    <w:rsid w:val="00A958EF"/>
    <w:rsid w:val="00AA1743"/>
    <w:rsid w:val="00AA1E66"/>
    <w:rsid w:val="00AA65A0"/>
    <w:rsid w:val="00AA7199"/>
    <w:rsid w:val="00AB030F"/>
    <w:rsid w:val="00AB0804"/>
    <w:rsid w:val="00AB0F8C"/>
    <w:rsid w:val="00AB2E7E"/>
    <w:rsid w:val="00AB39F7"/>
    <w:rsid w:val="00AB4FF9"/>
    <w:rsid w:val="00AB5FBE"/>
    <w:rsid w:val="00AB66BA"/>
    <w:rsid w:val="00AB69C9"/>
    <w:rsid w:val="00AB6F18"/>
    <w:rsid w:val="00AB752D"/>
    <w:rsid w:val="00AD25B2"/>
    <w:rsid w:val="00AD3F58"/>
    <w:rsid w:val="00AD4075"/>
    <w:rsid w:val="00AE09BE"/>
    <w:rsid w:val="00AE27DA"/>
    <w:rsid w:val="00AE2C34"/>
    <w:rsid w:val="00AE5BA9"/>
    <w:rsid w:val="00AE6407"/>
    <w:rsid w:val="00AE7329"/>
    <w:rsid w:val="00AF021A"/>
    <w:rsid w:val="00AF117B"/>
    <w:rsid w:val="00AF3FA6"/>
    <w:rsid w:val="00AF4C84"/>
    <w:rsid w:val="00AF4EAD"/>
    <w:rsid w:val="00AF60A6"/>
    <w:rsid w:val="00B02113"/>
    <w:rsid w:val="00B038A1"/>
    <w:rsid w:val="00B04E4E"/>
    <w:rsid w:val="00B04FA1"/>
    <w:rsid w:val="00B05762"/>
    <w:rsid w:val="00B057EC"/>
    <w:rsid w:val="00B061E6"/>
    <w:rsid w:val="00B073AD"/>
    <w:rsid w:val="00B10101"/>
    <w:rsid w:val="00B1551D"/>
    <w:rsid w:val="00B15603"/>
    <w:rsid w:val="00B16D75"/>
    <w:rsid w:val="00B17087"/>
    <w:rsid w:val="00B1788D"/>
    <w:rsid w:val="00B20AAF"/>
    <w:rsid w:val="00B220E5"/>
    <w:rsid w:val="00B260BB"/>
    <w:rsid w:val="00B263A8"/>
    <w:rsid w:val="00B305C2"/>
    <w:rsid w:val="00B32E23"/>
    <w:rsid w:val="00B33140"/>
    <w:rsid w:val="00B35D7A"/>
    <w:rsid w:val="00B402BA"/>
    <w:rsid w:val="00B41F49"/>
    <w:rsid w:val="00B4459D"/>
    <w:rsid w:val="00B44F22"/>
    <w:rsid w:val="00B467FC"/>
    <w:rsid w:val="00B50597"/>
    <w:rsid w:val="00B52203"/>
    <w:rsid w:val="00B54D85"/>
    <w:rsid w:val="00B56B82"/>
    <w:rsid w:val="00B61253"/>
    <w:rsid w:val="00B62D73"/>
    <w:rsid w:val="00B63CD8"/>
    <w:rsid w:val="00B67531"/>
    <w:rsid w:val="00B67793"/>
    <w:rsid w:val="00B73A62"/>
    <w:rsid w:val="00B751CA"/>
    <w:rsid w:val="00B75470"/>
    <w:rsid w:val="00B76456"/>
    <w:rsid w:val="00B81678"/>
    <w:rsid w:val="00B81F4E"/>
    <w:rsid w:val="00B84CC7"/>
    <w:rsid w:val="00B87244"/>
    <w:rsid w:val="00B9111E"/>
    <w:rsid w:val="00B913D5"/>
    <w:rsid w:val="00B91D9B"/>
    <w:rsid w:val="00B94169"/>
    <w:rsid w:val="00B95A81"/>
    <w:rsid w:val="00B97E07"/>
    <w:rsid w:val="00BA3624"/>
    <w:rsid w:val="00BA3BED"/>
    <w:rsid w:val="00BA42ED"/>
    <w:rsid w:val="00BA4DFB"/>
    <w:rsid w:val="00BA5C8A"/>
    <w:rsid w:val="00BB24A9"/>
    <w:rsid w:val="00BB3D71"/>
    <w:rsid w:val="00BB58A6"/>
    <w:rsid w:val="00BC1F7A"/>
    <w:rsid w:val="00BC3E41"/>
    <w:rsid w:val="00BC4553"/>
    <w:rsid w:val="00BC5B30"/>
    <w:rsid w:val="00BC7791"/>
    <w:rsid w:val="00BD3BEA"/>
    <w:rsid w:val="00BD46D6"/>
    <w:rsid w:val="00BD6E70"/>
    <w:rsid w:val="00BD7452"/>
    <w:rsid w:val="00BD7515"/>
    <w:rsid w:val="00BD7D9B"/>
    <w:rsid w:val="00BE0943"/>
    <w:rsid w:val="00BE5BA7"/>
    <w:rsid w:val="00BF2114"/>
    <w:rsid w:val="00BF2E52"/>
    <w:rsid w:val="00BF7649"/>
    <w:rsid w:val="00BF77BF"/>
    <w:rsid w:val="00C0066F"/>
    <w:rsid w:val="00C03B4D"/>
    <w:rsid w:val="00C040B2"/>
    <w:rsid w:val="00C05AE7"/>
    <w:rsid w:val="00C05CE0"/>
    <w:rsid w:val="00C05D56"/>
    <w:rsid w:val="00C11642"/>
    <w:rsid w:val="00C11935"/>
    <w:rsid w:val="00C1645F"/>
    <w:rsid w:val="00C16D4A"/>
    <w:rsid w:val="00C203A4"/>
    <w:rsid w:val="00C2186B"/>
    <w:rsid w:val="00C235F9"/>
    <w:rsid w:val="00C244B5"/>
    <w:rsid w:val="00C25623"/>
    <w:rsid w:val="00C31E64"/>
    <w:rsid w:val="00C346C8"/>
    <w:rsid w:val="00C349A7"/>
    <w:rsid w:val="00C37377"/>
    <w:rsid w:val="00C40744"/>
    <w:rsid w:val="00C43984"/>
    <w:rsid w:val="00C44B98"/>
    <w:rsid w:val="00C469A1"/>
    <w:rsid w:val="00C5076F"/>
    <w:rsid w:val="00C50DF1"/>
    <w:rsid w:val="00C51944"/>
    <w:rsid w:val="00C529F2"/>
    <w:rsid w:val="00C53135"/>
    <w:rsid w:val="00C53360"/>
    <w:rsid w:val="00C55B12"/>
    <w:rsid w:val="00C573AF"/>
    <w:rsid w:val="00C61AA4"/>
    <w:rsid w:val="00C6326B"/>
    <w:rsid w:val="00C71E65"/>
    <w:rsid w:val="00C74367"/>
    <w:rsid w:val="00C7537A"/>
    <w:rsid w:val="00C762D9"/>
    <w:rsid w:val="00C76976"/>
    <w:rsid w:val="00C77950"/>
    <w:rsid w:val="00C77E70"/>
    <w:rsid w:val="00C81959"/>
    <w:rsid w:val="00C822A8"/>
    <w:rsid w:val="00C83A74"/>
    <w:rsid w:val="00C8794C"/>
    <w:rsid w:val="00C87A38"/>
    <w:rsid w:val="00C90F4D"/>
    <w:rsid w:val="00C9188F"/>
    <w:rsid w:val="00C93D6E"/>
    <w:rsid w:val="00C951E9"/>
    <w:rsid w:val="00C9773C"/>
    <w:rsid w:val="00CA1F3F"/>
    <w:rsid w:val="00CA339D"/>
    <w:rsid w:val="00CA593D"/>
    <w:rsid w:val="00CB3EEE"/>
    <w:rsid w:val="00CB3EFA"/>
    <w:rsid w:val="00CB4B59"/>
    <w:rsid w:val="00CC309E"/>
    <w:rsid w:val="00CC3AFC"/>
    <w:rsid w:val="00CC49ED"/>
    <w:rsid w:val="00CC64F4"/>
    <w:rsid w:val="00CC771A"/>
    <w:rsid w:val="00CD0CE8"/>
    <w:rsid w:val="00CD1BB3"/>
    <w:rsid w:val="00CD4E94"/>
    <w:rsid w:val="00CD5F29"/>
    <w:rsid w:val="00CD6855"/>
    <w:rsid w:val="00CE16A3"/>
    <w:rsid w:val="00CE19FA"/>
    <w:rsid w:val="00CE2A4A"/>
    <w:rsid w:val="00CE32EF"/>
    <w:rsid w:val="00CE4416"/>
    <w:rsid w:val="00CE68D9"/>
    <w:rsid w:val="00CE6BAA"/>
    <w:rsid w:val="00CE7CA7"/>
    <w:rsid w:val="00CF0027"/>
    <w:rsid w:val="00CF2895"/>
    <w:rsid w:val="00CF7456"/>
    <w:rsid w:val="00D00D7F"/>
    <w:rsid w:val="00D05683"/>
    <w:rsid w:val="00D06567"/>
    <w:rsid w:val="00D12D31"/>
    <w:rsid w:val="00D14F3B"/>
    <w:rsid w:val="00D17844"/>
    <w:rsid w:val="00D20607"/>
    <w:rsid w:val="00D2091C"/>
    <w:rsid w:val="00D235D7"/>
    <w:rsid w:val="00D2792D"/>
    <w:rsid w:val="00D332CE"/>
    <w:rsid w:val="00D3428B"/>
    <w:rsid w:val="00D34D52"/>
    <w:rsid w:val="00D367BD"/>
    <w:rsid w:val="00D40B95"/>
    <w:rsid w:val="00D42006"/>
    <w:rsid w:val="00D42E3E"/>
    <w:rsid w:val="00D4496C"/>
    <w:rsid w:val="00D46850"/>
    <w:rsid w:val="00D46E27"/>
    <w:rsid w:val="00D55715"/>
    <w:rsid w:val="00D55DEA"/>
    <w:rsid w:val="00D70100"/>
    <w:rsid w:val="00D722EB"/>
    <w:rsid w:val="00D7582B"/>
    <w:rsid w:val="00D80964"/>
    <w:rsid w:val="00D8497F"/>
    <w:rsid w:val="00D84BB7"/>
    <w:rsid w:val="00D8563A"/>
    <w:rsid w:val="00D8706F"/>
    <w:rsid w:val="00D92085"/>
    <w:rsid w:val="00D9231C"/>
    <w:rsid w:val="00D9303B"/>
    <w:rsid w:val="00D94042"/>
    <w:rsid w:val="00D94FC0"/>
    <w:rsid w:val="00DA0186"/>
    <w:rsid w:val="00DA507F"/>
    <w:rsid w:val="00DA62EA"/>
    <w:rsid w:val="00DA6380"/>
    <w:rsid w:val="00DB2C9B"/>
    <w:rsid w:val="00DB4654"/>
    <w:rsid w:val="00DB568B"/>
    <w:rsid w:val="00DC25A0"/>
    <w:rsid w:val="00DC5F76"/>
    <w:rsid w:val="00DD2344"/>
    <w:rsid w:val="00DD28C9"/>
    <w:rsid w:val="00DD2A4F"/>
    <w:rsid w:val="00DD4D4D"/>
    <w:rsid w:val="00DD5B3B"/>
    <w:rsid w:val="00DD71F5"/>
    <w:rsid w:val="00DD7439"/>
    <w:rsid w:val="00DE5FBF"/>
    <w:rsid w:val="00DE7CD7"/>
    <w:rsid w:val="00DF2899"/>
    <w:rsid w:val="00DF57F3"/>
    <w:rsid w:val="00E00473"/>
    <w:rsid w:val="00E00DDE"/>
    <w:rsid w:val="00E052C9"/>
    <w:rsid w:val="00E11B16"/>
    <w:rsid w:val="00E12082"/>
    <w:rsid w:val="00E1313B"/>
    <w:rsid w:val="00E13765"/>
    <w:rsid w:val="00E139A9"/>
    <w:rsid w:val="00E22B88"/>
    <w:rsid w:val="00E24190"/>
    <w:rsid w:val="00E24C4B"/>
    <w:rsid w:val="00E25728"/>
    <w:rsid w:val="00E262A0"/>
    <w:rsid w:val="00E35D77"/>
    <w:rsid w:val="00E41E1E"/>
    <w:rsid w:val="00E423E6"/>
    <w:rsid w:val="00E4298D"/>
    <w:rsid w:val="00E42F4C"/>
    <w:rsid w:val="00E43A8B"/>
    <w:rsid w:val="00E44C43"/>
    <w:rsid w:val="00E4616A"/>
    <w:rsid w:val="00E467F5"/>
    <w:rsid w:val="00E50651"/>
    <w:rsid w:val="00E53B22"/>
    <w:rsid w:val="00E5530D"/>
    <w:rsid w:val="00E664C7"/>
    <w:rsid w:val="00E6726A"/>
    <w:rsid w:val="00E675E2"/>
    <w:rsid w:val="00E701F2"/>
    <w:rsid w:val="00E70B1C"/>
    <w:rsid w:val="00E70D23"/>
    <w:rsid w:val="00E72858"/>
    <w:rsid w:val="00E72F44"/>
    <w:rsid w:val="00E73023"/>
    <w:rsid w:val="00E76DC9"/>
    <w:rsid w:val="00E802C9"/>
    <w:rsid w:val="00E806F1"/>
    <w:rsid w:val="00E823DE"/>
    <w:rsid w:val="00E85691"/>
    <w:rsid w:val="00E856FD"/>
    <w:rsid w:val="00E92EB3"/>
    <w:rsid w:val="00E95426"/>
    <w:rsid w:val="00E95B3F"/>
    <w:rsid w:val="00E95E17"/>
    <w:rsid w:val="00E96820"/>
    <w:rsid w:val="00EA2726"/>
    <w:rsid w:val="00EA4762"/>
    <w:rsid w:val="00EA627D"/>
    <w:rsid w:val="00EA70B8"/>
    <w:rsid w:val="00EB053F"/>
    <w:rsid w:val="00EB0F66"/>
    <w:rsid w:val="00EB283D"/>
    <w:rsid w:val="00EB4CB9"/>
    <w:rsid w:val="00EB4D5D"/>
    <w:rsid w:val="00EB4E6D"/>
    <w:rsid w:val="00EB652E"/>
    <w:rsid w:val="00EC0E55"/>
    <w:rsid w:val="00EC4B80"/>
    <w:rsid w:val="00ED0EF0"/>
    <w:rsid w:val="00ED2DE9"/>
    <w:rsid w:val="00ED327F"/>
    <w:rsid w:val="00ED3ABA"/>
    <w:rsid w:val="00ED6387"/>
    <w:rsid w:val="00ED7C16"/>
    <w:rsid w:val="00EE031D"/>
    <w:rsid w:val="00EE0D4C"/>
    <w:rsid w:val="00EE12DF"/>
    <w:rsid w:val="00EE3907"/>
    <w:rsid w:val="00EE58DD"/>
    <w:rsid w:val="00EE59AA"/>
    <w:rsid w:val="00EE7709"/>
    <w:rsid w:val="00EF1AEB"/>
    <w:rsid w:val="00EF1B77"/>
    <w:rsid w:val="00EF25E2"/>
    <w:rsid w:val="00EF2E71"/>
    <w:rsid w:val="00EF3ADE"/>
    <w:rsid w:val="00EF6B25"/>
    <w:rsid w:val="00F00017"/>
    <w:rsid w:val="00F00E66"/>
    <w:rsid w:val="00F0257B"/>
    <w:rsid w:val="00F03F05"/>
    <w:rsid w:val="00F0431F"/>
    <w:rsid w:val="00F069B0"/>
    <w:rsid w:val="00F10D56"/>
    <w:rsid w:val="00F10FC9"/>
    <w:rsid w:val="00F13571"/>
    <w:rsid w:val="00F159CC"/>
    <w:rsid w:val="00F21AAF"/>
    <w:rsid w:val="00F224A4"/>
    <w:rsid w:val="00F2387F"/>
    <w:rsid w:val="00F25285"/>
    <w:rsid w:val="00F25FB3"/>
    <w:rsid w:val="00F303B2"/>
    <w:rsid w:val="00F307B7"/>
    <w:rsid w:val="00F31787"/>
    <w:rsid w:val="00F3226E"/>
    <w:rsid w:val="00F33139"/>
    <w:rsid w:val="00F347D8"/>
    <w:rsid w:val="00F3630F"/>
    <w:rsid w:val="00F4155F"/>
    <w:rsid w:val="00F42C9B"/>
    <w:rsid w:val="00F45674"/>
    <w:rsid w:val="00F47DC8"/>
    <w:rsid w:val="00F541FB"/>
    <w:rsid w:val="00F54430"/>
    <w:rsid w:val="00F55B03"/>
    <w:rsid w:val="00F5640B"/>
    <w:rsid w:val="00F56B37"/>
    <w:rsid w:val="00F60724"/>
    <w:rsid w:val="00F6290C"/>
    <w:rsid w:val="00F6309C"/>
    <w:rsid w:val="00F710BD"/>
    <w:rsid w:val="00F72C97"/>
    <w:rsid w:val="00F73D38"/>
    <w:rsid w:val="00F7411F"/>
    <w:rsid w:val="00F745E5"/>
    <w:rsid w:val="00F74A56"/>
    <w:rsid w:val="00F76610"/>
    <w:rsid w:val="00F775EF"/>
    <w:rsid w:val="00F80259"/>
    <w:rsid w:val="00F806BB"/>
    <w:rsid w:val="00F81508"/>
    <w:rsid w:val="00F820C9"/>
    <w:rsid w:val="00F91655"/>
    <w:rsid w:val="00F93F33"/>
    <w:rsid w:val="00F9472D"/>
    <w:rsid w:val="00FA0213"/>
    <w:rsid w:val="00FA145F"/>
    <w:rsid w:val="00FA230F"/>
    <w:rsid w:val="00FA27CB"/>
    <w:rsid w:val="00FA3CDE"/>
    <w:rsid w:val="00FA4879"/>
    <w:rsid w:val="00FA4EA8"/>
    <w:rsid w:val="00FA633A"/>
    <w:rsid w:val="00FA6D13"/>
    <w:rsid w:val="00FA7C48"/>
    <w:rsid w:val="00FB04B1"/>
    <w:rsid w:val="00FB0B64"/>
    <w:rsid w:val="00FB4AD2"/>
    <w:rsid w:val="00FB5DD9"/>
    <w:rsid w:val="00FC01EB"/>
    <w:rsid w:val="00FC02A3"/>
    <w:rsid w:val="00FC2CFF"/>
    <w:rsid w:val="00FC5220"/>
    <w:rsid w:val="00FC5E8F"/>
    <w:rsid w:val="00FC60CA"/>
    <w:rsid w:val="00FC700C"/>
    <w:rsid w:val="00FD1156"/>
    <w:rsid w:val="00FD4F64"/>
    <w:rsid w:val="00FD61FB"/>
    <w:rsid w:val="00FE1D99"/>
    <w:rsid w:val="00FE2E2C"/>
    <w:rsid w:val="00FE34CF"/>
    <w:rsid w:val="00FE5993"/>
    <w:rsid w:val="00FE7ED2"/>
    <w:rsid w:val="00FF099B"/>
    <w:rsid w:val="00FF3485"/>
    <w:rsid w:val="00FF427A"/>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A2234"/>
  <w15:docId w15:val="{8D553057-5759-42C2-BEB6-F7BEF85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A0186"/>
    <w:rPr>
      <w:rFonts w:ascii="Arial" w:eastAsia="Arial" w:hAnsi="Arial" w:cs="Arial"/>
      <w:lang w:val="ro-RO"/>
    </w:rPr>
  </w:style>
  <w:style w:type="paragraph" w:styleId="Heading1">
    <w:name w:val="heading 1"/>
    <w:basedOn w:val="Normal"/>
    <w:uiPriority w:val="1"/>
    <w:qFormat/>
    <w:pPr>
      <w:ind w:left="11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pPr>
      <w:ind w:left="968" w:hanging="153"/>
      <w:jc w:val="both"/>
    </w:pPr>
  </w:style>
  <w:style w:type="paragraph" w:customStyle="1" w:styleId="TableParagraph">
    <w:name w:val="Table Paragraph"/>
    <w:basedOn w:val="Normal"/>
    <w:uiPriority w:val="1"/>
    <w:qFormat/>
  </w:style>
  <w:style w:type="character" w:styleId="Hyperlink">
    <w:name w:val="Hyperlink"/>
    <w:unhideWhenUsed/>
    <w:rsid w:val="001D7599"/>
    <w:rPr>
      <w:color w:val="0000FF"/>
      <w:u w:val="single"/>
    </w:rPr>
  </w:style>
  <w:style w:type="character" w:styleId="CommentReference">
    <w:name w:val="annotation reference"/>
    <w:basedOn w:val="DefaultParagraphFont"/>
    <w:uiPriority w:val="99"/>
    <w:semiHidden/>
    <w:unhideWhenUsed/>
    <w:rsid w:val="00AB6F18"/>
    <w:rPr>
      <w:sz w:val="16"/>
      <w:szCs w:val="16"/>
    </w:rPr>
  </w:style>
  <w:style w:type="paragraph" w:styleId="CommentText">
    <w:name w:val="annotation text"/>
    <w:basedOn w:val="Normal"/>
    <w:link w:val="CommentTextChar"/>
    <w:uiPriority w:val="99"/>
    <w:unhideWhenUsed/>
    <w:rsid w:val="00AB6F18"/>
    <w:rPr>
      <w:sz w:val="20"/>
      <w:szCs w:val="20"/>
    </w:rPr>
  </w:style>
  <w:style w:type="character" w:customStyle="1" w:styleId="CommentTextChar">
    <w:name w:val="Comment Text Char"/>
    <w:basedOn w:val="DefaultParagraphFont"/>
    <w:link w:val="CommentText"/>
    <w:uiPriority w:val="99"/>
    <w:rsid w:val="00AB6F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6F18"/>
    <w:rPr>
      <w:b/>
      <w:bCs/>
    </w:rPr>
  </w:style>
  <w:style w:type="character" w:customStyle="1" w:styleId="CommentSubjectChar">
    <w:name w:val="Comment Subject Char"/>
    <w:basedOn w:val="CommentTextChar"/>
    <w:link w:val="CommentSubject"/>
    <w:uiPriority w:val="99"/>
    <w:semiHidden/>
    <w:rsid w:val="00AB6F18"/>
    <w:rPr>
      <w:rFonts w:ascii="Arial" w:eastAsia="Arial" w:hAnsi="Arial" w:cs="Arial"/>
      <w:b/>
      <w:bCs/>
      <w:sz w:val="20"/>
      <w:szCs w:val="20"/>
    </w:rPr>
  </w:style>
  <w:style w:type="paragraph" w:styleId="BalloonText">
    <w:name w:val="Balloon Text"/>
    <w:basedOn w:val="Normal"/>
    <w:link w:val="BalloonTextChar"/>
    <w:uiPriority w:val="99"/>
    <w:semiHidden/>
    <w:unhideWhenUsed/>
    <w:rsid w:val="00AB6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18"/>
    <w:rPr>
      <w:rFonts w:ascii="Segoe UI" w:eastAsia="Arial" w:hAnsi="Segoe UI" w:cs="Segoe UI"/>
      <w:sz w:val="18"/>
      <w:szCs w:val="18"/>
    </w:rPr>
  </w:style>
  <w:style w:type="paragraph" w:styleId="Revision">
    <w:name w:val="Revision"/>
    <w:hidden/>
    <w:uiPriority w:val="99"/>
    <w:semiHidden/>
    <w:rsid w:val="006A31C4"/>
    <w:pPr>
      <w:widowControl/>
      <w:autoSpaceDE/>
      <w:autoSpaceDN/>
    </w:pPr>
    <w:rPr>
      <w:rFonts w:ascii="Arial" w:eastAsia="Arial" w:hAnsi="Arial" w:cs="Arial"/>
    </w:rPr>
  </w:style>
  <w:style w:type="paragraph" w:styleId="Header">
    <w:name w:val="header"/>
    <w:basedOn w:val="Normal"/>
    <w:link w:val="HeaderChar"/>
    <w:uiPriority w:val="99"/>
    <w:unhideWhenUsed/>
    <w:rsid w:val="0033172E"/>
    <w:pPr>
      <w:tabs>
        <w:tab w:val="center" w:pos="4680"/>
        <w:tab w:val="right" w:pos="9360"/>
      </w:tabs>
    </w:pPr>
  </w:style>
  <w:style w:type="character" w:customStyle="1" w:styleId="HeaderChar">
    <w:name w:val="Header Char"/>
    <w:basedOn w:val="DefaultParagraphFont"/>
    <w:link w:val="Header"/>
    <w:uiPriority w:val="99"/>
    <w:rsid w:val="0033172E"/>
    <w:rPr>
      <w:rFonts w:ascii="Arial" w:eastAsia="Arial" w:hAnsi="Arial" w:cs="Arial"/>
    </w:rPr>
  </w:style>
  <w:style w:type="paragraph" w:styleId="Footer">
    <w:name w:val="footer"/>
    <w:basedOn w:val="Normal"/>
    <w:link w:val="FooterChar"/>
    <w:uiPriority w:val="99"/>
    <w:unhideWhenUsed/>
    <w:rsid w:val="0033172E"/>
    <w:pPr>
      <w:tabs>
        <w:tab w:val="center" w:pos="4680"/>
        <w:tab w:val="right" w:pos="9360"/>
      </w:tabs>
    </w:pPr>
  </w:style>
  <w:style w:type="character" w:customStyle="1" w:styleId="FooterChar">
    <w:name w:val="Footer Char"/>
    <w:basedOn w:val="DefaultParagraphFont"/>
    <w:link w:val="Footer"/>
    <w:uiPriority w:val="99"/>
    <w:rsid w:val="0033172E"/>
    <w:rPr>
      <w:rFonts w:ascii="Arial" w:eastAsia="Arial" w:hAnsi="Arial" w:cs="Arial"/>
    </w:rPr>
  </w:style>
  <w:style w:type="character" w:customStyle="1" w:styleId="BodyTextChar">
    <w:name w:val="Body Text Char"/>
    <w:basedOn w:val="DefaultParagraphFont"/>
    <w:link w:val="BodyText"/>
    <w:uiPriority w:val="1"/>
    <w:rsid w:val="00F303B2"/>
    <w:rPr>
      <w:rFonts w:ascii="Arial" w:eastAsia="Arial" w:hAnsi="Arial" w:cs="Arial"/>
      <w:sz w:val="24"/>
      <w:szCs w:val="24"/>
    </w:rPr>
  </w:style>
  <w:style w:type="paragraph" w:customStyle="1" w:styleId="DefaultText">
    <w:name w:val="Default Text"/>
    <w:basedOn w:val="Normal"/>
    <w:rsid w:val="00AE6407"/>
    <w:pPr>
      <w:widowControl/>
      <w:adjustRightInd w:val="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671A"/>
    <w:rPr>
      <w:color w:val="800080" w:themeColor="followedHyperlink"/>
      <w:u w:val="single"/>
    </w:rPr>
  </w:style>
  <w:style w:type="paragraph" w:customStyle="1" w:styleId="Default">
    <w:name w:val="Default"/>
    <w:rsid w:val="00CD0CE8"/>
    <w:pPr>
      <w:widowControl/>
      <w:adjustRightInd w:val="0"/>
    </w:pPr>
    <w:rPr>
      <w:rFonts w:ascii="Arial" w:hAnsi="Arial" w:cs="Arial"/>
      <w:color w:val="000000"/>
      <w:sz w:val="24"/>
      <w:szCs w:val="24"/>
      <w:lang w:val="ro-RO"/>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C349A7"/>
    <w:rPr>
      <w:rFonts w:ascii="Arial" w:eastAsia="Arial" w:hAnsi="Arial" w:cs="Arial"/>
    </w:rPr>
  </w:style>
  <w:style w:type="table" w:styleId="TableGrid">
    <w:name w:val="Table Grid"/>
    <w:basedOn w:val="TableNormal"/>
    <w:uiPriority w:val="39"/>
    <w:rsid w:val="00C0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1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9248-542D-4E25-B481-4E3E2159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3685</Words>
  <Characters>21009</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Microsoft Word - Caiet sarcini.docx</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Caiet sarcini.docx</dc:title>
  <dc:creator>65437649</dc:creator>
  <cp:lastModifiedBy>MARILENA NEDELOIU</cp:lastModifiedBy>
  <cp:revision>5</cp:revision>
  <cp:lastPrinted>2021-10-27T11:48:00Z</cp:lastPrinted>
  <dcterms:created xsi:type="dcterms:W3CDTF">2023-02-22T12:33:00Z</dcterms:created>
  <dcterms:modified xsi:type="dcterms:W3CDTF">2023-03-13T10:11:00Z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PrimoPDF http://www.primopdf.com</vt:lpwstr>
  </property>
  <property fmtid="{D5CDD505-2E9C-101B-9397-08002B2CF9AE}" pid="4" name="LastSaved">
    <vt:filetime>2020-11-04T00:00:00Z</vt:filetime>
  </property>
  <property fmtid="{D5CDD505-2E9C-101B-9397-08002B2CF9AE}" pid="5" name="_MarkAsFinal">
    <vt:bool>true</vt:bool>
  </property>
</Properties>
</file>