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3DB4" w:rsidRDefault="004E3DB4">
      <w:pPr>
        <w:rPr>
          <w:rFonts w:ascii="Arial" w:hAnsi="Arial" w:cs="Arial"/>
          <w:sz w:val="20"/>
          <w:szCs w:val="20"/>
          <w:lang w:val="ro-RO"/>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b/>
          <w:i/>
          <w:sz w:val="28"/>
          <w:szCs w:val="28"/>
          <w:lang w:val="ro-RO"/>
        </w:rPr>
        <w:t>Anexa 2</w:t>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r>
        <w:rPr>
          <w:rFonts w:ascii="Arial" w:hAnsi="Arial" w:cs="Arial"/>
          <w:b/>
          <w:i/>
          <w:sz w:val="28"/>
          <w:szCs w:val="28"/>
          <w:lang w:val="ro-RO"/>
        </w:rPr>
        <w:tab/>
      </w:r>
    </w:p>
    <w:p w:rsidR="004E3DB4" w:rsidRDefault="004E3DB4">
      <w:pPr>
        <w:rPr>
          <w:rFonts w:ascii="Arial" w:hAnsi="Arial" w:cs="Arial"/>
          <w:sz w:val="20"/>
          <w:szCs w:val="20"/>
          <w:lang w:val="ro-RO"/>
        </w:rPr>
      </w:pPr>
    </w:p>
    <w:p w:rsidR="004E3DB4" w:rsidRDefault="004E3DB4">
      <w:pPr>
        <w:rPr>
          <w:rFonts w:ascii="Arial" w:hAnsi="Arial" w:cs="Arial"/>
          <w:sz w:val="20"/>
          <w:szCs w:val="20"/>
          <w:lang w:val="ro-RO"/>
        </w:rPr>
      </w:pPr>
    </w:p>
    <w:p w:rsidR="004E3DB4" w:rsidRDefault="004E3DB4">
      <w:pPr>
        <w:jc w:val="center"/>
        <w:rPr>
          <w:rFonts w:ascii="Arial" w:hAnsi="Arial" w:cs="Arial"/>
          <w:b/>
          <w:sz w:val="28"/>
          <w:szCs w:val="28"/>
          <w:lang w:val="ro-RO"/>
        </w:rPr>
      </w:pPr>
      <w:r>
        <w:rPr>
          <w:rFonts w:ascii="Arial" w:hAnsi="Arial" w:cs="Arial"/>
          <w:sz w:val="20"/>
          <w:szCs w:val="20"/>
          <w:lang w:val="ro-RO"/>
        </w:rPr>
        <w:tab/>
      </w:r>
      <w:r>
        <w:rPr>
          <w:rFonts w:ascii="Arial" w:hAnsi="Arial" w:cs="Arial"/>
          <w:b/>
          <w:sz w:val="28"/>
          <w:szCs w:val="28"/>
          <w:lang w:val="ro-RO"/>
        </w:rPr>
        <w:t>SITUAŢIA</w:t>
      </w:r>
      <w:r>
        <w:rPr>
          <w:rFonts w:ascii="Verdana" w:hAnsi="Verdana" w:cs="Verdana"/>
          <w:b/>
          <w:sz w:val="28"/>
          <w:szCs w:val="28"/>
          <w:lang w:val="ro-RO"/>
        </w:rPr>
        <w:t>*</w:t>
      </w:r>
      <w:r>
        <w:rPr>
          <w:rFonts w:ascii="Arial" w:hAnsi="Arial" w:cs="Arial"/>
          <w:sz w:val="20"/>
          <w:szCs w:val="20"/>
          <w:lang w:val="ro-RO"/>
        </w:rPr>
        <w:t xml:space="preserve"> </w:t>
      </w:r>
      <w:r>
        <w:rPr>
          <w:rFonts w:ascii="Arial" w:hAnsi="Arial" w:cs="Arial"/>
          <w:b/>
          <w:sz w:val="28"/>
          <w:szCs w:val="28"/>
          <w:lang w:val="ro-RO"/>
        </w:rPr>
        <w:t xml:space="preserve">STANDARDELOR INTERNAŢIONALE DE CONTABILITATE APROBATE </w:t>
      </w:r>
    </w:p>
    <w:p w:rsidR="004E3DB4" w:rsidRDefault="004E3DB4">
      <w:pPr>
        <w:jc w:val="center"/>
        <w:rPr>
          <w:rFonts w:ascii="Arial" w:hAnsi="Arial" w:cs="Arial"/>
          <w:b/>
          <w:sz w:val="28"/>
          <w:szCs w:val="28"/>
          <w:lang w:val="ro-RO"/>
        </w:rPr>
      </w:pPr>
      <w:r>
        <w:rPr>
          <w:rFonts w:ascii="Arial" w:hAnsi="Arial" w:cs="Arial"/>
          <w:b/>
          <w:sz w:val="28"/>
          <w:szCs w:val="28"/>
          <w:lang w:val="ro-RO"/>
        </w:rPr>
        <w:t>LA NIVELUL UNIUNII EUROPENE, prin regulamente europene</w:t>
      </w:r>
    </w:p>
    <w:p w:rsidR="004E3DB4" w:rsidRDefault="004E3DB4">
      <w:pPr>
        <w:jc w:val="center"/>
        <w:rPr>
          <w:rFonts w:ascii="Arial" w:hAnsi="Arial" w:cs="Arial"/>
          <w:b/>
          <w:sz w:val="28"/>
          <w:szCs w:val="28"/>
          <w:lang w:val="ro-RO"/>
        </w:rPr>
      </w:pPr>
    </w:p>
    <w:p w:rsidR="004E3DB4" w:rsidRDefault="004E3DB4">
      <w:pPr>
        <w:autoSpaceDE w:val="0"/>
        <w:ind w:right="-1047"/>
        <w:rPr>
          <w:rFonts w:ascii="Arial" w:hAnsi="Arial" w:cs="Arial"/>
          <w:sz w:val="20"/>
          <w:szCs w:val="20"/>
          <w:lang w:val="ro-RO"/>
        </w:rPr>
      </w:pPr>
      <w:r>
        <w:rPr>
          <w:rFonts w:ascii="Arial" w:hAnsi="Arial" w:cs="Arial"/>
          <w:b/>
          <w:sz w:val="28"/>
          <w:szCs w:val="28"/>
          <w:lang w:val="ro-RO"/>
        </w:rPr>
        <w:t xml:space="preserve">potrivit procedurii prevăzute la art. 6 alin. (2) din </w:t>
      </w:r>
      <w:r>
        <w:rPr>
          <w:rFonts w:ascii="Arial" w:hAnsi="Arial" w:cs="Arial"/>
          <w:b/>
          <w:i/>
          <w:sz w:val="28"/>
          <w:szCs w:val="28"/>
          <w:lang w:val="ro-RO"/>
        </w:rPr>
        <w:t>Regulamentul nr. 1.606/2002 al Parlamentului European şi al Consiliului din 19 iulie 2002 privind aplicarea standardelor internaţionale de contabilitate</w:t>
      </w:r>
    </w:p>
    <w:p w:rsidR="004E3DB4" w:rsidRDefault="004E3DB4">
      <w:pPr>
        <w:jc w:val="center"/>
        <w:rPr>
          <w:rFonts w:ascii="Arial" w:hAnsi="Arial" w:cs="Arial"/>
          <w:sz w:val="20"/>
          <w:szCs w:val="20"/>
          <w:lang w:val="ro-RO"/>
        </w:rPr>
      </w:pPr>
    </w:p>
    <w:p w:rsidR="004E3DB4" w:rsidRDefault="004E3DB4">
      <w:pPr>
        <w:jc w:val="both"/>
        <w:rPr>
          <w:rFonts w:ascii="Arial" w:hAnsi="Arial" w:cs="Arial"/>
          <w:sz w:val="20"/>
          <w:szCs w:val="20"/>
          <w:lang w:val="ro-RO"/>
        </w:rPr>
      </w:pPr>
      <w:r>
        <w:rPr>
          <w:rFonts w:ascii="Arial" w:hAnsi="Arial" w:cs="Arial"/>
          <w:b/>
          <w:sz w:val="20"/>
          <w:szCs w:val="20"/>
          <w:lang w:val="ro-RO"/>
        </w:rPr>
        <w:t xml:space="preserve">* Această situaţie </w:t>
      </w:r>
      <w:r>
        <w:rPr>
          <w:rFonts w:ascii="Arial" w:hAnsi="Arial" w:cs="Arial"/>
          <w:b/>
          <w:i/>
          <w:sz w:val="20"/>
          <w:szCs w:val="20"/>
          <w:lang w:val="ro-RO"/>
        </w:rPr>
        <w:t>reprezintă instrument de lucru pentru societăţile care au obligaţia de a aplica Standardele Internaţionale de Raportare Financiară, aceasta nefiind aprobată prin act administrativ special.</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p>
    <w:tbl>
      <w:tblPr>
        <w:tblW w:w="0" w:type="auto"/>
        <w:tblInd w:w="-5" w:type="dxa"/>
        <w:tblLayout w:type="fixed"/>
        <w:tblLook w:val="0000" w:firstRow="0" w:lastRow="0" w:firstColumn="0" w:lastColumn="0" w:noHBand="0" w:noVBand="0"/>
      </w:tblPr>
      <w:tblGrid>
        <w:gridCol w:w="1728"/>
        <w:gridCol w:w="3780"/>
        <w:gridCol w:w="8470"/>
      </w:tblGrid>
      <w:tr w:rsidR="004E3DB4">
        <w:trPr>
          <w:tblHeader/>
        </w:trPr>
        <w:tc>
          <w:tcPr>
            <w:tcW w:w="1728"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b/>
                <w:sz w:val="20"/>
                <w:szCs w:val="20"/>
                <w:lang w:val="ro-RO"/>
              </w:rPr>
              <w:t>Standarde/Interpretări emise de IASB</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b/>
                <w:sz w:val="20"/>
                <w:szCs w:val="20"/>
                <w:lang w:val="ro-RO"/>
              </w:rPr>
              <w:t xml:space="preserve">Standardul/Interpretarea este cuprinsă/nu în </w:t>
            </w:r>
            <w:r>
              <w:rPr>
                <w:rFonts w:ascii="Arial" w:hAnsi="Arial" w:cs="Arial"/>
                <w:b/>
                <w:sz w:val="20"/>
                <w:szCs w:val="20"/>
                <w:u w:val="single"/>
                <w:lang w:val="ro-RO"/>
              </w:rPr>
              <w:t xml:space="preserve">cel mai recent text consolidat OFICIAL </w:t>
            </w:r>
            <w:r>
              <w:rPr>
                <w:rFonts w:ascii="Arial" w:hAnsi="Arial" w:cs="Arial"/>
                <w:b/>
                <w:sz w:val="20"/>
                <w:szCs w:val="20"/>
                <w:lang w:val="ro-RO"/>
              </w:rPr>
              <w:t xml:space="preserve">adoptat prin </w:t>
            </w:r>
            <w:r>
              <w:rPr>
                <w:rFonts w:ascii="Arial" w:hAnsi="Arial" w:cs="Arial"/>
                <w:b/>
                <w:i/>
                <w:sz w:val="20"/>
                <w:szCs w:val="20"/>
                <w:lang w:val="ro-RO"/>
              </w:rPr>
              <w:t>Regulamentul Comisiei (CE) nr. 1126/2008 din 3 noiembrie 2008 pentru adoptarea anumitor standarde internaţionale de contabilitate potrivit Regulamentului (CE) nr. 1606/2002 al Parlamentului European şi al Consiliului</w:t>
            </w:r>
            <w:r>
              <w:rPr>
                <w:rFonts w:ascii="Arial" w:hAnsi="Arial" w:cs="Arial"/>
                <w:b/>
                <w:sz w:val="20"/>
                <w:szCs w:val="20"/>
                <w:lang w:val="ro-RO"/>
              </w:rPr>
              <w:t xml:space="preserve"> (în vigoare LA DATA: 17.10.2008)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center"/>
            </w:pPr>
            <w:r>
              <w:rPr>
                <w:rFonts w:ascii="Arial" w:hAnsi="Arial" w:cs="Arial"/>
                <w:b/>
                <w:sz w:val="20"/>
                <w:szCs w:val="20"/>
                <w:lang w:val="ro-RO"/>
              </w:rPr>
              <w:t>Regulamente (CE) care au amendat Regulamentul (CE) nr. 1126/2008</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1</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7"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Arial"/>
                <w:b/>
                <w:sz w:val="20"/>
                <w:szCs w:val="20"/>
                <w:lang w:val="ro-RO"/>
              </w:rPr>
              <w:t>1. Amendamente aduse prin anexa la</w:t>
            </w:r>
            <w:r>
              <w:rPr>
                <w:rFonts w:ascii="Arial" w:hAnsi="Arial" w:cs="Arial"/>
                <w:sz w:val="20"/>
                <w:szCs w:val="20"/>
                <w:lang w:val="ro-RO"/>
              </w:rPr>
              <w:t xml:space="preserve"> </w:t>
            </w:r>
            <w:r>
              <w:rPr>
                <w:rFonts w:ascii="Arial" w:hAnsi="Arial" w:cs="Arial"/>
                <w:b/>
                <w:sz w:val="20"/>
                <w:szCs w:val="20"/>
                <w:lang w:val="ro-RO"/>
              </w:rPr>
              <w:t>Regulamentul Comisiei (CE) nr. 1260/2008</w:t>
            </w:r>
            <w:r>
              <w:rPr>
                <w:rFonts w:ascii="Arial" w:hAnsi="Arial" w:cs="Arial"/>
                <w:sz w:val="20"/>
                <w:szCs w:val="20"/>
                <w:lang w:val="ro-RO"/>
              </w:rPr>
              <w:t xml:space="preserve"> din 10 decembrie 2008 de amendare a </w:t>
            </w:r>
            <w:r>
              <w:rPr>
                <w:rFonts w:ascii="Arial" w:hAnsi="Arial" w:cs="Tahoma"/>
                <w:sz w:val="20"/>
                <w:szCs w:val="20"/>
                <w:lang w:val="ro-RO"/>
              </w:rPr>
              <w:t>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23</w:t>
            </w:r>
          </w:p>
          <w:p w:rsidR="004E3DB4" w:rsidRDefault="004E3DB4">
            <w:pPr>
              <w:jc w:val="both"/>
            </w:pPr>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Arial"/>
                <w:sz w:val="20"/>
                <w:szCs w:val="20"/>
                <w:lang w:val="ro-RO"/>
              </w:rPr>
            </w:pPr>
            <w:r>
              <w:rPr>
                <w:rFonts w:ascii="Arial" w:hAnsi="Arial" w:cs="Arial"/>
                <w:b/>
                <w:sz w:val="20"/>
                <w:szCs w:val="20"/>
                <w:lang w:val="ro-RO"/>
              </w:rPr>
              <w:t xml:space="preserve">2. Adoptarea IAS 1 aşa cum a fost revizuit de IASB în 2007: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rPr>
                <w:rFonts w:ascii="Arial" w:hAnsi="Arial" w:cs="Arial"/>
                <w:b/>
                <w:sz w:val="20"/>
                <w:szCs w:val="20"/>
                <w:lang w:val="ro-RO"/>
              </w:rPr>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3. Amendamente aduse IAS 1 (revizuit 2007): </w:t>
            </w:r>
            <w:r>
              <w:rPr>
                <w:rFonts w:ascii="Arial" w:hAnsi="Arial" w:cs="Tahoma"/>
                <w:b/>
                <w:sz w:val="20"/>
                <w:szCs w:val="20"/>
                <w:lang w:val="ro-RO"/>
              </w:rPr>
              <w:t>Regulamentul (CE) nr. 53/2009</w:t>
            </w:r>
            <w:r>
              <w:rPr>
                <w:rFonts w:ascii="Arial" w:hAnsi="Arial" w:cs="Tahoma"/>
                <w:sz w:val="20"/>
                <w:szCs w:val="20"/>
                <w:lang w:val="ro-RO"/>
              </w:rPr>
              <w:t xml:space="preserve"> al Comisiei din 21 ianuarie 2009 de modificare a Regulamentului (CE) nr. 1126/2008 de adoptare a </w:t>
            </w:r>
            <w:r>
              <w:rPr>
                <w:rFonts w:ascii="Arial" w:hAnsi="Arial" w:cs="Tahoma"/>
                <w:sz w:val="20"/>
                <w:szCs w:val="20"/>
                <w:lang w:val="ro-RO"/>
              </w:rPr>
              <w:lastRenderedPageBreak/>
              <w:t>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32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Contabilitate (IAS) 1</w:t>
            </w:r>
          </w:p>
          <w:p w:rsidR="004E3DB4" w:rsidRDefault="004E3DB4">
            <w:pPr>
              <w:jc w:val="both"/>
            </w:pPr>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4.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ind w:right="72"/>
              <w:jc w:val="both"/>
              <w:rPr>
                <w:rFonts w:ascii="Arial" w:hAnsi="Arial" w:cs="Tahoma"/>
                <w:sz w:val="20"/>
                <w:szCs w:val="20"/>
                <w:lang w:val="ro-RO"/>
              </w:rPr>
            </w:pPr>
            <w:r>
              <w:rPr>
                <w:rFonts w:ascii="Arial" w:hAnsi="Arial" w:cs="Arial"/>
                <w:b/>
                <w:sz w:val="20"/>
                <w:szCs w:val="20"/>
                <w:lang w:val="ro-RO"/>
              </w:rPr>
              <w:t xml:space="preserve">5. Amendamente aduse IAS 1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pPr>
              <w:jc w:val="both"/>
            </w:pPr>
            <w:r>
              <w:rPr>
                <w:rFonts w:ascii="Arial" w:hAnsi="Arial" w:cs="Tahoma"/>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6.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p w:rsidR="004E3DB4" w:rsidRDefault="004E3DB4">
            <w:pPr>
              <w:spacing w:before="100" w:after="100"/>
              <w:ind w:right="300"/>
              <w:jc w:val="both"/>
              <w:rPr>
                <w:rFonts w:ascii="Arial" w:hAnsi="Arial" w:cs="Arial"/>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7.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p w:rsidR="004E3DB4" w:rsidRDefault="004E3DB4">
            <w:pPr>
              <w:spacing w:before="100" w:after="100"/>
              <w:ind w:right="3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8. Amendamente aduse IAS 1 prin </w:t>
            </w:r>
            <w:r>
              <w:rPr>
                <w:rFonts w:ascii="Arial" w:hAnsi="Arial" w:cs="Arial"/>
                <w:bCs/>
                <w:color w:val="000000"/>
                <w:sz w:val="20"/>
                <w:szCs w:val="20"/>
                <w:lang w:val="ro-RO"/>
              </w:rPr>
              <w:t>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p w:rsidR="004E3DB4" w:rsidRDefault="004E3DB4">
            <w:pPr>
              <w:spacing w:before="100" w:after="100"/>
              <w:ind w:right="300"/>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9.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spacing w:before="100" w:after="1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10.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spacing w:before="100" w:after="100"/>
              <w:jc w:val="both"/>
            </w:pPr>
            <w:r>
              <w:rPr>
                <w:rFonts w:ascii="Arial" w:hAnsi="Arial" w:cs="Arial"/>
                <w:b/>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FFFFFF"/>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11. </w:t>
            </w:r>
            <w:r>
              <w:rPr>
                <w:rFonts w:ascii="Arial" w:hAnsi="Arial" w:cs="Arial"/>
                <w:sz w:val="20"/>
                <w:szCs w:val="20"/>
                <w:lang w:val="ro-RO"/>
              </w:rPr>
              <w:t xml:space="preserve">Modificări prin Regulamentul (UE) nr. 301/2013 al Comisiei din 27 martie 2013 </w:t>
            </w:r>
            <w:r>
              <w:rPr>
                <w:rFonts w:ascii="Arial" w:hAnsi="Arial" w:cs="EUAlbertina"/>
                <w:b/>
                <w:bCs/>
                <w:color w:val="000000"/>
                <w:sz w:val="20"/>
                <w:szCs w:val="20"/>
                <w:lang w:val="ro-RO"/>
              </w:rPr>
              <w:t xml:space="preserve">de modificare a Regulamentului (CE) nr. 1126/2008 de adoptare a anumitor standarde internaționale de contabilitate în conformitate cu Regulamentul (CE) nr. 1606/2002 al </w:t>
            </w:r>
            <w:r>
              <w:rPr>
                <w:rFonts w:ascii="Arial" w:hAnsi="Arial" w:cs="EUAlbertina"/>
                <w:b/>
                <w:bCs/>
                <w:color w:val="000000"/>
                <w:sz w:val="20"/>
                <w:szCs w:val="20"/>
                <w:lang w:val="ro-RO"/>
              </w:rPr>
              <w:lastRenderedPageBreak/>
              <w:t>Parlamentului European și al Consiliului în ceea ce privește îmbunătăţirile anuale aduse Standardelor Internaţionale de Raportare Financiară, ciclul 2009-2011</w:t>
            </w:r>
          </w:p>
          <w:p w:rsidR="004E3DB4" w:rsidRDefault="004E3DB4">
            <w:pPr>
              <w:spacing w:before="100" w:after="100"/>
              <w:jc w:val="both"/>
            </w:pPr>
            <w:r>
              <w:rPr>
                <w:rFonts w:ascii="Arial" w:hAnsi="Arial" w:cs="EUAlbertina"/>
                <w:b/>
                <w:bCs/>
                <w:color w:val="000000"/>
                <w:sz w:val="20"/>
                <w:szCs w:val="20"/>
                <w:lang w:val="ro-RO"/>
              </w:rPr>
              <w:t xml:space="preserve"> </w:t>
            </w:r>
          </w:p>
        </w:tc>
      </w:tr>
      <w:tr w:rsidR="007879E5">
        <w:tc>
          <w:tcPr>
            <w:tcW w:w="1728" w:type="dxa"/>
            <w:tcBorders>
              <w:top w:val="single" w:sz="4" w:space="0" w:color="000000"/>
              <w:left w:val="single" w:sz="4" w:space="0" w:color="000000"/>
              <w:bottom w:val="single" w:sz="4" w:space="0" w:color="000000"/>
            </w:tcBorders>
            <w:shd w:val="clear" w:color="auto" w:fill="FFFFFF"/>
          </w:tcPr>
          <w:p w:rsidR="007879E5" w:rsidRDefault="007879E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7879E5" w:rsidRDefault="007879E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7879E5" w:rsidRDefault="007879E5">
            <w:pPr>
              <w:spacing w:before="100" w:after="100"/>
              <w:jc w:val="both"/>
              <w:rPr>
                <w:rFonts w:ascii="Arial" w:hAnsi="Arial" w:cs="Arial"/>
                <w:b/>
                <w:sz w:val="20"/>
                <w:szCs w:val="20"/>
                <w:lang w:val="ro-RO"/>
              </w:rPr>
            </w:pPr>
            <w:r>
              <w:rPr>
                <w:rFonts w:ascii="Arial" w:hAnsi="Arial" w:cs="Arial"/>
                <w:b/>
                <w:sz w:val="20"/>
                <w:szCs w:val="20"/>
                <w:lang w:val="ro-RO"/>
              </w:rPr>
              <w:t xml:space="preserve">12. </w:t>
            </w:r>
            <w:r>
              <w:rPr>
                <w:rFonts w:ascii="Arial" w:hAnsi="Arial"/>
                <w:bCs/>
                <w:sz w:val="20"/>
                <w:szCs w:val="20"/>
                <w:lang w:val="ro-RO"/>
              </w:rPr>
              <w:t xml:space="preserve">Modificări aduse prin </w:t>
            </w:r>
            <w:r w:rsidRPr="009800B1">
              <w:rPr>
                <w:rFonts w:ascii="Arial" w:hAnsi="Arial"/>
                <w:bCs/>
                <w:sz w:val="20"/>
                <w:szCs w:val="20"/>
                <w:lang w:val="ro-RO"/>
              </w:rPr>
              <w:t>Regulamentul (UE) 2015/2113 al Comisiei din 23 noiembrie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41</w:t>
            </w:r>
          </w:p>
        </w:tc>
      </w:tr>
      <w:tr w:rsidR="00175765">
        <w:tc>
          <w:tcPr>
            <w:tcW w:w="1728" w:type="dxa"/>
            <w:tcBorders>
              <w:top w:val="single" w:sz="4" w:space="0" w:color="000000"/>
              <w:left w:val="single" w:sz="4" w:space="0" w:color="000000"/>
              <w:bottom w:val="single" w:sz="4" w:space="0" w:color="000000"/>
            </w:tcBorders>
            <w:shd w:val="clear" w:color="auto" w:fill="FFFFFF"/>
          </w:tcPr>
          <w:p w:rsidR="00175765" w:rsidRDefault="0017576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175765" w:rsidRDefault="0017576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175765" w:rsidRDefault="00175765">
            <w:pPr>
              <w:spacing w:before="100" w:after="100"/>
              <w:jc w:val="both"/>
              <w:rPr>
                <w:rFonts w:ascii="Arial" w:hAnsi="Arial" w:cs="Arial"/>
                <w:b/>
                <w:sz w:val="20"/>
                <w:szCs w:val="20"/>
                <w:lang w:val="ro-RO"/>
              </w:rPr>
            </w:pPr>
            <w:r w:rsidRPr="00175765">
              <w:rPr>
                <w:rFonts w:ascii="Arial" w:hAnsi="Arial"/>
                <w:bCs/>
                <w:sz w:val="20"/>
                <w:szCs w:val="20"/>
                <w:lang w:val="ro-RO"/>
              </w:rPr>
              <w:t>13. Modificări aduse prin Regulamentul</w:t>
            </w:r>
            <w:r>
              <w:rPr>
                <w:rFonts w:ascii="Arial" w:hAnsi="Arial"/>
                <w:bCs/>
                <w:sz w:val="20"/>
                <w:szCs w:val="20"/>
                <w:lang w:val="ro-RO"/>
              </w:rPr>
              <w:t xml:space="preserve"> (UE) 2015/2406 al</w:t>
            </w:r>
            <w:r w:rsidRPr="00175765">
              <w:rPr>
                <w:rFonts w:ascii="Arial" w:hAnsi="Arial"/>
                <w:bCs/>
                <w:sz w:val="20"/>
                <w:szCs w:val="20"/>
                <w:lang w:val="ro-RO"/>
              </w:rPr>
              <w:t xml:space="preserve"> C</w:t>
            </w:r>
            <w:r>
              <w:rPr>
                <w:rFonts w:ascii="Arial" w:hAnsi="Arial"/>
                <w:bCs/>
                <w:sz w:val="20"/>
                <w:szCs w:val="20"/>
                <w:lang w:val="ro-RO"/>
              </w:rPr>
              <w:t>omisiei</w:t>
            </w:r>
            <w:r w:rsidRPr="00175765">
              <w:rPr>
                <w:rFonts w:ascii="Arial" w:hAnsi="Arial"/>
                <w:bCs/>
                <w:sz w:val="20"/>
                <w:szCs w:val="20"/>
                <w:lang w:val="ro-RO"/>
              </w:rPr>
              <w:t xml:space="preserve"> din 18 decembrie 2015 de modificare a Regulamentului (CE) nr. 1126/2008 de adoptare a anumitor standarde internaționale de contabilitate în conformitate cu Regulamentul (CE) nr. 1606/2002 al Parlamentului European și al Consiliului, în ceea ce privește Standardul Internațional de Contabilitate 1</w:t>
            </w:r>
          </w:p>
        </w:tc>
      </w:tr>
      <w:tr w:rsidR="00F75551">
        <w:tc>
          <w:tcPr>
            <w:tcW w:w="1728" w:type="dxa"/>
            <w:tcBorders>
              <w:top w:val="single" w:sz="4" w:space="0" w:color="000000"/>
              <w:left w:val="single" w:sz="4" w:space="0" w:color="000000"/>
              <w:bottom w:val="single" w:sz="4" w:space="0" w:color="000000"/>
            </w:tcBorders>
            <w:shd w:val="clear" w:color="auto" w:fill="FFFFFF"/>
          </w:tcPr>
          <w:p w:rsidR="00F75551" w:rsidRDefault="00F7555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F75551" w:rsidRDefault="00F7555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F75551" w:rsidRPr="00175765" w:rsidRDefault="00F75551">
            <w:pPr>
              <w:spacing w:before="100" w:after="100"/>
              <w:jc w:val="both"/>
              <w:rPr>
                <w:rFonts w:ascii="Arial" w:hAnsi="Arial"/>
                <w:bCs/>
                <w:sz w:val="20"/>
                <w:szCs w:val="20"/>
                <w:lang w:val="ro-RO"/>
              </w:rPr>
            </w:pPr>
            <w:r>
              <w:rPr>
                <w:rFonts w:ascii="Arial" w:hAnsi="Arial"/>
                <w:bCs/>
                <w:sz w:val="20"/>
                <w:szCs w:val="20"/>
                <w:lang w:val="ro-RO"/>
              </w:rPr>
              <w:t xml:space="preserve">14.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E61D2E">
        <w:tc>
          <w:tcPr>
            <w:tcW w:w="1728" w:type="dxa"/>
            <w:tcBorders>
              <w:top w:val="single" w:sz="4" w:space="0" w:color="000000"/>
              <w:left w:val="single" w:sz="4" w:space="0" w:color="000000"/>
              <w:bottom w:val="single" w:sz="4" w:space="0" w:color="000000"/>
            </w:tcBorders>
            <w:shd w:val="clear" w:color="auto" w:fill="FFFFFF"/>
          </w:tcPr>
          <w:p w:rsidR="00E61D2E" w:rsidRDefault="00E61D2E">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E61D2E" w:rsidRDefault="00E61D2E">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E61D2E" w:rsidRDefault="00E61D2E">
            <w:pPr>
              <w:spacing w:before="100" w:after="100"/>
              <w:jc w:val="both"/>
              <w:rPr>
                <w:rFonts w:ascii="Arial" w:hAnsi="Arial"/>
                <w:bCs/>
                <w:sz w:val="20"/>
                <w:szCs w:val="20"/>
                <w:lang w:val="ro-RO"/>
              </w:rPr>
            </w:pPr>
            <w:r>
              <w:rPr>
                <w:rFonts w:ascii="Arial" w:hAnsi="Arial"/>
                <w:bCs/>
                <w:sz w:val="20"/>
                <w:szCs w:val="20"/>
                <w:lang w:val="ro-RO"/>
              </w:rPr>
              <w:t xml:space="preserve">15. Modificări prin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6333AD">
        <w:tc>
          <w:tcPr>
            <w:tcW w:w="1728" w:type="dxa"/>
            <w:tcBorders>
              <w:top w:val="single" w:sz="4" w:space="0" w:color="000000"/>
              <w:left w:val="single" w:sz="4" w:space="0" w:color="000000"/>
              <w:bottom w:val="single" w:sz="4" w:space="0" w:color="000000"/>
            </w:tcBorders>
            <w:shd w:val="clear" w:color="auto" w:fill="FFFFFF"/>
          </w:tcPr>
          <w:p w:rsidR="006333AD" w:rsidRDefault="006333AD">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6333AD" w:rsidRDefault="006333AD">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6333AD" w:rsidRDefault="006333AD">
            <w:pPr>
              <w:spacing w:before="100" w:after="100"/>
              <w:jc w:val="both"/>
              <w:rPr>
                <w:rFonts w:ascii="Arial" w:hAnsi="Arial"/>
                <w:bCs/>
                <w:sz w:val="20"/>
                <w:szCs w:val="20"/>
                <w:lang w:val="ro-RO"/>
              </w:rPr>
            </w:pPr>
            <w:r>
              <w:rPr>
                <w:rFonts w:ascii="Arial" w:hAnsi="Arial"/>
                <w:bCs/>
                <w:sz w:val="20"/>
                <w:szCs w:val="20"/>
                <w:lang w:val="ro-RO"/>
              </w:rPr>
              <w:t xml:space="preserve">16.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783FD5">
        <w:tc>
          <w:tcPr>
            <w:tcW w:w="1728" w:type="dxa"/>
            <w:tcBorders>
              <w:top w:val="single" w:sz="4" w:space="0" w:color="000000"/>
              <w:left w:val="single" w:sz="4" w:space="0" w:color="000000"/>
              <w:bottom w:val="single" w:sz="4" w:space="0" w:color="000000"/>
            </w:tcBorders>
            <w:shd w:val="clear" w:color="auto" w:fill="FFFFFF"/>
          </w:tcPr>
          <w:p w:rsidR="00783FD5" w:rsidRDefault="00783FD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783FD5" w:rsidRDefault="00783FD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783FD5" w:rsidRDefault="00783FD5">
            <w:pPr>
              <w:spacing w:before="100" w:after="100"/>
              <w:jc w:val="both"/>
              <w:rPr>
                <w:rFonts w:ascii="Arial" w:hAnsi="Arial"/>
                <w:bCs/>
                <w:sz w:val="20"/>
                <w:szCs w:val="20"/>
                <w:lang w:val="ro-RO"/>
              </w:rPr>
            </w:pPr>
            <w:r>
              <w:rPr>
                <w:rFonts w:ascii="Arial" w:hAnsi="Arial"/>
                <w:bCs/>
                <w:sz w:val="20"/>
                <w:szCs w:val="20"/>
                <w:lang w:val="ro-RO"/>
              </w:rPr>
              <w:t>17. 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3976AB">
        <w:tc>
          <w:tcPr>
            <w:tcW w:w="1728" w:type="dxa"/>
            <w:tcBorders>
              <w:top w:val="single" w:sz="4" w:space="0" w:color="000000"/>
              <w:left w:val="single" w:sz="4" w:space="0" w:color="000000"/>
              <w:bottom w:val="single" w:sz="4" w:space="0" w:color="000000"/>
            </w:tcBorders>
            <w:shd w:val="clear" w:color="auto" w:fill="FFFFFF"/>
          </w:tcPr>
          <w:p w:rsidR="003976AB" w:rsidRDefault="003976A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3976AB" w:rsidRDefault="003976A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3976AB" w:rsidRDefault="003976AB" w:rsidP="003976AB">
            <w:pPr>
              <w:spacing w:before="100" w:after="100"/>
              <w:jc w:val="both"/>
              <w:rPr>
                <w:rFonts w:ascii="Arial" w:hAnsi="Arial"/>
                <w:bCs/>
                <w:sz w:val="20"/>
                <w:szCs w:val="20"/>
                <w:lang w:val="ro-RO"/>
              </w:rPr>
            </w:pPr>
            <w:r>
              <w:rPr>
                <w:rFonts w:ascii="Arial" w:hAnsi="Arial"/>
                <w:bCs/>
                <w:sz w:val="20"/>
                <w:szCs w:val="20"/>
                <w:lang w:val="ro-RO"/>
              </w:rPr>
              <w:t xml:space="preserve">18.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032558">
        <w:tc>
          <w:tcPr>
            <w:tcW w:w="1728" w:type="dxa"/>
            <w:tcBorders>
              <w:top w:val="single" w:sz="4" w:space="0" w:color="000000"/>
              <w:left w:val="single" w:sz="4" w:space="0" w:color="000000"/>
              <w:bottom w:val="single" w:sz="4" w:space="0" w:color="000000"/>
            </w:tcBorders>
            <w:shd w:val="clear" w:color="auto" w:fill="FFFFFF"/>
          </w:tcPr>
          <w:p w:rsidR="00032558" w:rsidRDefault="0003255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032558" w:rsidRDefault="0003255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032558" w:rsidRDefault="00032558" w:rsidP="00032558">
            <w:pPr>
              <w:spacing w:before="100" w:after="100"/>
              <w:jc w:val="both"/>
              <w:rPr>
                <w:rFonts w:ascii="Arial" w:hAnsi="Arial"/>
                <w:bCs/>
                <w:sz w:val="20"/>
                <w:szCs w:val="20"/>
                <w:lang w:val="ro-RO"/>
              </w:rPr>
            </w:pPr>
            <w:r>
              <w:rPr>
                <w:rFonts w:ascii="Arial" w:hAnsi="Arial"/>
                <w:bCs/>
                <w:sz w:val="20"/>
                <w:szCs w:val="20"/>
                <w:lang w:val="ro-RO"/>
              </w:rPr>
              <w:t xml:space="preserve">19. </w:t>
            </w:r>
            <w:r w:rsidRPr="00032558">
              <w:rPr>
                <w:rFonts w:ascii="Arial" w:hAnsi="Arial"/>
                <w:bCs/>
                <w:sz w:val="20"/>
                <w:szCs w:val="20"/>
                <w:lang w:val="ro-RO"/>
              </w:rPr>
              <w:t>R</w:t>
            </w:r>
            <w:r>
              <w:rPr>
                <w:rFonts w:ascii="Arial" w:hAnsi="Arial"/>
                <w:bCs/>
                <w:sz w:val="20"/>
                <w:szCs w:val="20"/>
                <w:lang w:val="ro-RO"/>
              </w:rPr>
              <w:t>egulamentul</w:t>
            </w:r>
            <w:r w:rsidRPr="00032558">
              <w:rPr>
                <w:rFonts w:ascii="Arial" w:hAnsi="Arial"/>
                <w:bCs/>
                <w:sz w:val="20"/>
                <w:szCs w:val="20"/>
                <w:lang w:val="ro-RO"/>
              </w:rPr>
              <w:t xml:space="preserve"> (UE) 2019/2104 </w:t>
            </w:r>
            <w:r>
              <w:rPr>
                <w:rFonts w:ascii="Arial" w:hAnsi="Arial"/>
                <w:bCs/>
                <w:sz w:val="20"/>
                <w:szCs w:val="20"/>
                <w:lang w:val="ro-RO"/>
              </w:rPr>
              <w:t>al</w:t>
            </w:r>
            <w:r w:rsidRPr="00032558">
              <w:rPr>
                <w:rFonts w:ascii="Arial" w:hAnsi="Arial"/>
                <w:bCs/>
                <w:sz w:val="20"/>
                <w:szCs w:val="20"/>
                <w:lang w:val="ro-RO"/>
              </w:rPr>
              <w:t xml:space="preserve"> C</w:t>
            </w:r>
            <w:r>
              <w:rPr>
                <w:rFonts w:ascii="Arial" w:hAnsi="Arial"/>
                <w:bCs/>
                <w:sz w:val="20"/>
                <w:szCs w:val="20"/>
                <w:lang w:val="ro-RO"/>
              </w:rPr>
              <w:t>omisiei</w:t>
            </w:r>
            <w:r w:rsidRPr="00032558">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w:t>
            </w:r>
            <w:r>
              <w:rPr>
                <w:rFonts w:ascii="Arial" w:hAnsi="Arial"/>
                <w:bCs/>
                <w:sz w:val="20"/>
                <w:szCs w:val="20"/>
                <w:lang w:val="ro-RO"/>
              </w:rPr>
              <w:t xml:space="preserve">ionale de contabilitate 1 și 8 </w:t>
            </w:r>
          </w:p>
        </w:tc>
      </w:tr>
      <w:tr w:rsidR="006F7098">
        <w:tc>
          <w:tcPr>
            <w:tcW w:w="1728" w:type="dxa"/>
            <w:tcBorders>
              <w:top w:val="single" w:sz="4" w:space="0" w:color="000000"/>
              <w:left w:val="single" w:sz="4" w:space="0" w:color="000000"/>
              <w:bottom w:val="single" w:sz="4" w:space="0" w:color="000000"/>
            </w:tcBorders>
            <w:shd w:val="clear" w:color="auto" w:fill="FFFFFF"/>
          </w:tcPr>
          <w:p w:rsidR="006F7098" w:rsidRDefault="006F709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6F7098" w:rsidRDefault="006F709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6F7098" w:rsidRDefault="006F7098" w:rsidP="00926682">
            <w:pPr>
              <w:pStyle w:val="oj-doc-ti"/>
              <w:shd w:val="clear" w:color="auto" w:fill="FFFFFF"/>
              <w:spacing w:before="240" w:beforeAutospacing="0" w:after="120" w:afterAutospacing="0"/>
              <w:jc w:val="both"/>
              <w:rPr>
                <w:rFonts w:ascii="Arial" w:hAnsi="Arial"/>
                <w:bCs/>
                <w:sz w:val="20"/>
                <w:szCs w:val="20"/>
                <w:lang w:val="ro-RO"/>
              </w:rPr>
            </w:pPr>
            <w:r>
              <w:rPr>
                <w:rFonts w:ascii="Arial" w:hAnsi="Arial"/>
                <w:bCs/>
                <w:sz w:val="20"/>
                <w:szCs w:val="20"/>
                <w:lang w:val="ro-RO"/>
              </w:rPr>
              <w:t xml:space="preserve">20. </w:t>
            </w:r>
            <w:r w:rsidRPr="00032558">
              <w:rPr>
                <w:rFonts w:ascii="Arial" w:hAnsi="Arial"/>
                <w:bCs/>
                <w:sz w:val="20"/>
                <w:szCs w:val="20"/>
                <w:lang w:val="ro-RO"/>
              </w:rPr>
              <w:t>R</w:t>
            </w:r>
            <w:r>
              <w:rPr>
                <w:rFonts w:ascii="Arial" w:hAnsi="Arial"/>
                <w:bCs/>
                <w:sz w:val="20"/>
                <w:szCs w:val="20"/>
                <w:lang w:val="ro-RO"/>
              </w:rPr>
              <w:t>egulamentul</w:t>
            </w:r>
            <w:r w:rsidRPr="00032558">
              <w:rPr>
                <w:rFonts w:ascii="Arial" w:hAnsi="Arial"/>
                <w:bCs/>
                <w:sz w:val="20"/>
                <w:szCs w:val="20"/>
                <w:lang w:val="ro-RO"/>
              </w:rPr>
              <w:t xml:space="preserve"> (UE) 20</w:t>
            </w:r>
            <w:r w:rsidR="00926682">
              <w:rPr>
                <w:rFonts w:ascii="Arial" w:hAnsi="Arial"/>
                <w:bCs/>
                <w:sz w:val="20"/>
                <w:szCs w:val="20"/>
                <w:lang w:val="ro-RO"/>
              </w:rPr>
              <w:t>22</w:t>
            </w:r>
            <w:r w:rsidRPr="00032558">
              <w:rPr>
                <w:rFonts w:ascii="Arial" w:hAnsi="Arial"/>
                <w:bCs/>
                <w:sz w:val="20"/>
                <w:szCs w:val="20"/>
                <w:lang w:val="ro-RO"/>
              </w:rPr>
              <w:t>/</w:t>
            </w:r>
            <w:r w:rsidR="00926682">
              <w:rPr>
                <w:rFonts w:ascii="Arial" w:hAnsi="Arial"/>
                <w:bCs/>
                <w:sz w:val="20"/>
                <w:szCs w:val="20"/>
                <w:lang w:val="ro-RO"/>
              </w:rPr>
              <w:t>357</w:t>
            </w:r>
            <w:r w:rsidRPr="00032558">
              <w:rPr>
                <w:rFonts w:ascii="Arial" w:hAnsi="Arial"/>
                <w:bCs/>
                <w:sz w:val="20"/>
                <w:szCs w:val="20"/>
                <w:lang w:val="ro-RO"/>
              </w:rPr>
              <w:t xml:space="preserve"> </w:t>
            </w:r>
            <w:r>
              <w:rPr>
                <w:rFonts w:ascii="Arial" w:hAnsi="Arial"/>
                <w:bCs/>
                <w:sz w:val="20"/>
                <w:szCs w:val="20"/>
                <w:lang w:val="ro-RO"/>
              </w:rPr>
              <w:t>al</w:t>
            </w:r>
            <w:r w:rsidRPr="00032558">
              <w:rPr>
                <w:rFonts w:ascii="Arial" w:hAnsi="Arial"/>
                <w:bCs/>
                <w:sz w:val="20"/>
                <w:szCs w:val="20"/>
                <w:lang w:val="ro-RO"/>
              </w:rPr>
              <w:t xml:space="preserve"> C</w:t>
            </w:r>
            <w:r>
              <w:rPr>
                <w:rFonts w:ascii="Arial" w:hAnsi="Arial"/>
                <w:bCs/>
                <w:sz w:val="20"/>
                <w:szCs w:val="20"/>
                <w:lang w:val="ro-RO"/>
              </w:rPr>
              <w:t>omisi</w:t>
            </w:r>
            <w:r>
              <w:rPr>
                <w:rFonts w:ascii="Arial" w:hAnsi="Arial"/>
                <w:bCs/>
                <w:sz w:val="20"/>
                <w:szCs w:val="20"/>
                <w:lang w:val="ro-RO" w:eastAsia="zh-CN"/>
              </w:rPr>
              <w:t>ei</w:t>
            </w:r>
            <w:r>
              <w:rPr>
                <w:rFonts w:ascii="Arial" w:hAnsi="Arial"/>
                <w:bCs/>
                <w:sz w:val="20"/>
                <w:szCs w:val="20"/>
                <w:lang w:val="ro-RO" w:eastAsia="zh-CN"/>
              </w:rPr>
              <w:t xml:space="preserve"> </w:t>
            </w:r>
            <w:r w:rsidRPr="006F7098">
              <w:rPr>
                <w:rFonts w:ascii="Arial" w:hAnsi="Arial"/>
                <w:bCs/>
                <w:sz w:val="20"/>
                <w:szCs w:val="20"/>
                <w:lang w:val="ro-RO" w:eastAsia="zh-CN"/>
              </w:rPr>
              <w:t>din 2 martie 2022</w:t>
            </w:r>
            <w:r w:rsidRPr="006F7098">
              <w:rPr>
                <w:rFonts w:ascii="Arial" w:hAnsi="Arial"/>
                <w:bCs/>
                <w:sz w:val="20"/>
                <w:szCs w:val="20"/>
                <w:lang w:val="ro-RO" w:eastAsia="zh-CN"/>
              </w:rPr>
              <w:t xml:space="preserve"> </w:t>
            </w:r>
            <w:r w:rsidRPr="006F7098">
              <w:rPr>
                <w:rFonts w:ascii="Arial" w:hAnsi="Arial"/>
                <w:bCs/>
                <w:sz w:val="20"/>
                <w:szCs w:val="20"/>
                <w:lang w:val="ro-RO" w:eastAsia="zh-CN"/>
              </w:rPr>
              <w:t>de modificare a Regulamentului (CE) nr. 1126/2008 de adoptare a anumitor standarde internaționale de contabilitate în conformitate cu Regulamentul (CE) nr. 1606/2002 al Parlamentului European și al Consiliului în ceea ce privește standardele internaționale de contabilitate 1 și 8</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8"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pPr>
            <w:r>
              <w:rPr>
                <w:rFonts w:ascii="Arial" w:hAnsi="Arial" w:cs="Arial"/>
                <w:b/>
                <w:sz w:val="20"/>
                <w:szCs w:val="20"/>
                <w:lang w:val="ro-RO"/>
              </w:rPr>
              <w:t xml:space="preserve">1.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pPr>
              <w:jc w:val="both"/>
            </w:pPr>
            <w:r>
              <w:rPr>
                <w:rStyle w:val="Strong"/>
                <w:rFonts w:ascii="Arial" w:hAnsi="Arial" w:cs="Tahoma"/>
                <w:b w:val="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EUAlbertina"/>
                <w:b/>
                <w:bCs/>
                <w:color w:val="000000"/>
                <w:sz w:val="20"/>
                <w:szCs w:val="20"/>
                <w:lang w:val="ro-RO"/>
              </w:rPr>
            </w:pPr>
            <w:r>
              <w:rPr>
                <w:rFonts w:ascii="Arial" w:hAnsi="Arial" w:cs="Arial"/>
                <w:b/>
                <w:sz w:val="20"/>
                <w:szCs w:val="20"/>
                <w:lang w:val="ro-RO"/>
              </w:rPr>
              <w:t xml:space="preserve">2.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 xml:space="preserve">de modificare a Regulamentului (CE) nr. 1126/2008 de adoptare a anumitor standarde internaționale de contabilitate în conformitate cu Regulamentul (CE) nr. 1606/2002 al </w:t>
            </w:r>
            <w:r>
              <w:rPr>
                <w:rFonts w:ascii="Arial" w:hAnsi="Arial" w:cs="EUAlbertina"/>
                <w:b/>
                <w:bCs/>
                <w:color w:val="000000"/>
                <w:sz w:val="20"/>
                <w:szCs w:val="20"/>
                <w:lang w:val="ro-RO"/>
              </w:rPr>
              <w:lastRenderedPageBreak/>
              <w:t>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jc w:val="both"/>
            </w:pPr>
            <w:r>
              <w:rPr>
                <w:rFonts w:ascii="Arial" w:hAnsi="Arial" w:cs="Arial"/>
                <w:b/>
                <w:sz w:val="20"/>
                <w:szCs w:val="20"/>
                <w:lang w:val="ro-RO"/>
              </w:rPr>
              <w:t xml:space="preserve"> </w:t>
            </w:r>
          </w:p>
        </w:tc>
      </w:tr>
      <w:tr w:rsidR="00F75551">
        <w:tc>
          <w:tcPr>
            <w:tcW w:w="1728" w:type="dxa"/>
            <w:tcBorders>
              <w:top w:val="single" w:sz="4" w:space="0" w:color="000000"/>
              <w:left w:val="single" w:sz="4" w:space="0" w:color="000000"/>
              <w:bottom w:val="single" w:sz="4" w:space="0" w:color="000000"/>
            </w:tcBorders>
            <w:shd w:val="clear" w:color="auto" w:fill="auto"/>
          </w:tcPr>
          <w:p w:rsidR="00F75551" w:rsidRDefault="00F7555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F75551" w:rsidRDefault="00F7555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75551" w:rsidRDefault="00F75551">
            <w:pPr>
              <w:jc w:val="both"/>
              <w:rPr>
                <w:rFonts w:ascii="Arial" w:hAnsi="Arial" w:cs="Arial"/>
                <w:b/>
                <w:sz w:val="20"/>
                <w:szCs w:val="20"/>
                <w:lang w:val="ro-RO"/>
              </w:rPr>
            </w:pPr>
            <w:r>
              <w:rPr>
                <w:rFonts w:ascii="Arial" w:hAnsi="Arial" w:cs="Arial"/>
                <w:b/>
                <w:sz w:val="20"/>
                <w:szCs w:val="20"/>
                <w:lang w:val="ro-RO"/>
              </w:rPr>
              <w:t xml:space="preserve">3.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5172EB">
        <w:tc>
          <w:tcPr>
            <w:tcW w:w="1728" w:type="dxa"/>
            <w:tcBorders>
              <w:top w:val="single" w:sz="4" w:space="0" w:color="000000"/>
              <w:left w:val="single" w:sz="4" w:space="0" w:color="000000"/>
              <w:bottom w:val="single" w:sz="4" w:space="0" w:color="000000"/>
            </w:tcBorders>
            <w:shd w:val="clear" w:color="auto" w:fill="auto"/>
          </w:tcPr>
          <w:p w:rsidR="005172EB" w:rsidRDefault="005172E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172EB" w:rsidRDefault="005172E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172EB" w:rsidRDefault="005172EB">
            <w:pPr>
              <w:jc w:val="both"/>
              <w:rPr>
                <w:rFonts w:ascii="Arial" w:hAnsi="Arial" w:cs="Arial"/>
                <w:b/>
                <w:sz w:val="20"/>
                <w:szCs w:val="20"/>
                <w:lang w:val="ro-RO"/>
              </w:rPr>
            </w:pPr>
            <w:r>
              <w:rPr>
                <w:rFonts w:ascii="Arial" w:hAnsi="Arial" w:cs="Arial"/>
                <w:b/>
                <w:sz w:val="20"/>
                <w:szCs w:val="20"/>
                <w:lang w:val="ro-RO"/>
              </w:rPr>
              <w:t xml:space="preserve">4.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E669EF">
        <w:tc>
          <w:tcPr>
            <w:tcW w:w="1728" w:type="dxa"/>
            <w:tcBorders>
              <w:top w:val="single" w:sz="4" w:space="0" w:color="000000"/>
              <w:left w:val="single" w:sz="4" w:space="0" w:color="000000"/>
              <w:bottom w:val="single" w:sz="4" w:space="0" w:color="000000"/>
            </w:tcBorders>
            <w:shd w:val="clear" w:color="auto" w:fill="auto"/>
          </w:tcPr>
          <w:p w:rsidR="00E669EF" w:rsidRDefault="00E669EF">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E669EF" w:rsidRDefault="00E669EF">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669EF" w:rsidRDefault="00E669EF">
            <w:pPr>
              <w:jc w:val="both"/>
              <w:rPr>
                <w:rFonts w:ascii="Arial" w:hAnsi="Arial" w:cs="Arial"/>
                <w:b/>
                <w:sz w:val="20"/>
                <w:szCs w:val="20"/>
                <w:lang w:val="ro-RO"/>
              </w:rPr>
            </w:pPr>
            <w:r>
              <w:rPr>
                <w:rFonts w:ascii="Arial" w:hAnsi="Arial" w:cs="Arial"/>
                <w:b/>
                <w:sz w:val="20"/>
                <w:szCs w:val="20"/>
                <w:lang w:val="ro-RO"/>
              </w:rPr>
              <w:t xml:space="preserve">5.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7</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9"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1. </w:t>
            </w:r>
            <w:r>
              <w:rPr>
                <w:rFonts w:ascii="Arial" w:hAnsi="Arial" w:cs="Tahoma"/>
                <w:sz w:val="20"/>
                <w:szCs w:val="20"/>
                <w:lang w:val="ro-RO"/>
              </w:rPr>
              <w:t>Regulamentul (CE) nr. 1260/2008 al Comisiei din 10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23</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Arial"/>
                <w:b/>
                <w:sz w:val="20"/>
                <w:szCs w:val="20"/>
                <w:lang w:val="ro-RO"/>
              </w:rPr>
              <w:t xml:space="preserve">2. Adoptarea de amendamente la IAS 7 aduse prin anexa la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3.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pPr>
              <w:jc w:val="both"/>
            </w:pPr>
            <w:r>
              <w:rPr>
                <w:rStyle w:val="Strong"/>
                <w:rFonts w:ascii="Arial" w:hAnsi="Arial" w:cs="Tahoma"/>
                <w:b w:val="0"/>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4. Amendamente aduse IAS 7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pPr>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5.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p w:rsidR="004E3DB4" w:rsidRDefault="004E3DB4">
            <w:pPr>
              <w:spacing w:before="100" w:after="100"/>
              <w:ind w:right="3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6.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spacing w:before="100" w:after="100"/>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7.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tc>
      </w:tr>
      <w:tr w:rsidR="00E669EF">
        <w:tc>
          <w:tcPr>
            <w:tcW w:w="1728" w:type="dxa"/>
            <w:tcBorders>
              <w:top w:val="single" w:sz="4" w:space="0" w:color="000000"/>
              <w:left w:val="single" w:sz="4" w:space="0" w:color="000000"/>
              <w:bottom w:val="single" w:sz="4" w:space="0" w:color="000000"/>
            </w:tcBorders>
            <w:shd w:val="clear" w:color="auto" w:fill="auto"/>
          </w:tcPr>
          <w:p w:rsidR="00E669EF" w:rsidRDefault="00E669EF">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E669EF" w:rsidRDefault="00E669EF">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669EF" w:rsidRDefault="00E669EF">
            <w:pPr>
              <w:jc w:val="both"/>
              <w:rPr>
                <w:rFonts w:ascii="Arial" w:hAnsi="Arial" w:cs="Arial"/>
                <w:b/>
                <w:sz w:val="20"/>
                <w:szCs w:val="20"/>
                <w:lang w:val="ro-RO"/>
              </w:rPr>
            </w:pPr>
            <w:r>
              <w:rPr>
                <w:rFonts w:ascii="Arial" w:hAnsi="Arial" w:cs="Arial"/>
                <w:b/>
                <w:sz w:val="20"/>
                <w:szCs w:val="20"/>
                <w:lang w:val="ro-RO"/>
              </w:rPr>
              <w:t xml:space="preserve">8.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3D0DBD">
        <w:tc>
          <w:tcPr>
            <w:tcW w:w="1728" w:type="dxa"/>
            <w:tcBorders>
              <w:top w:val="single" w:sz="4" w:space="0" w:color="000000"/>
              <w:left w:val="single" w:sz="4" w:space="0" w:color="000000"/>
              <w:bottom w:val="single" w:sz="4" w:space="0" w:color="000000"/>
            </w:tcBorders>
            <w:shd w:val="clear" w:color="auto" w:fill="auto"/>
          </w:tcPr>
          <w:p w:rsidR="003D0DBD" w:rsidRDefault="003D0DBD">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D0DBD" w:rsidRDefault="003D0DBD">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D0DBD" w:rsidRPr="003D0DBD" w:rsidRDefault="003D0DBD">
            <w:pPr>
              <w:jc w:val="both"/>
              <w:rPr>
                <w:rFonts w:ascii="Arial" w:hAnsi="Arial"/>
                <w:bCs/>
                <w:sz w:val="20"/>
                <w:szCs w:val="20"/>
                <w:lang w:val="ro-RO"/>
              </w:rPr>
            </w:pPr>
            <w:r w:rsidRPr="003D0DBD">
              <w:rPr>
                <w:rFonts w:ascii="Arial" w:hAnsi="Arial"/>
                <w:bCs/>
                <w:sz w:val="20"/>
                <w:szCs w:val="20"/>
                <w:lang w:val="ro-RO"/>
              </w:rPr>
              <w:t>9. Regulamentul (UE) 2017/1990 al Comisiei din 6 noiembrie 2017 de modificare a Regulamentului (CE) nr. 1126/2008 de adoptare a anumitor standarde internaționale de contabilitate în conformitate cu Regulamentul (CE) nr. 1606/2002 al Parlamentului European și al Consiliului, în ceea ce privește Standardul Internațional de Contabilitate 7</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8</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10"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Arial"/>
                <w:b/>
                <w:sz w:val="20"/>
                <w:szCs w:val="20"/>
                <w:lang w:val="ro-RO"/>
              </w:rPr>
              <w:t xml:space="preserve">1. Adoptarea de amendamente la IAS 8 aduse prin anexa la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pPr>
              <w:jc w:val="both"/>
            </w:pPr>
            <w:r>
              <w:rPr>
                <w:rStyle w:val="Strong"/>
                <w:rFonts w:ascii="Arial" w:hAnsi="Arial" w:cs="Tahoma"/>
                <w:b w:val="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EUAlbertina"/>
                <w:b/>
                <w:bCs/>
                <w:color w:val="000000"/>
                <w:sz w:val="20"/>
                <w:szCs w:val="20"/>
                <w:lang w:val="ro-RO"/>
              </w:rPr>
            </w:pPr>
            <w:r>
              <w:rPr>
                <w:rFonts w:ascii="Arial" w:hAnsi="Arial" w:cs="Arial"/>
                <w:b/>
                <w:sz w:val="20"/>
                <w:szCs w:val="20"/>
                <w:lang w:val="ro-RO"/>
              </w:rPr>
              <w:t xml:space="preserve">3.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jc w:val="both"/>
            </w:pPr>
            <w:r>
              <w:rPr>
                <w:rFonts w:ascii="Arial" w:hAnsi="Arial" w:cs="Arial"/>
                <w:b/>
                <w:sz w:val="20"/>
                <w:szCs w:val="20"/>
                <w:lang w:val="ro-RO"/>
              </w:rPr>
              <w:lastRenderedPageBreak/>
              <w:t xml:space="preserve"> </w:t>
            </w: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jc w:val="both"/>
              <w:rPr>
                <w:rFonts w:ascii="Arial" w:hAnsi="Arial" w:cs="Arial"/>
                <w:b/>
                <w:sz w:val="20"/>
                <w:szCs w:val="20"/>
                <w:lang w:val="ro-RO"/>
              </w:rPr>
            </w:pPr>
            <w:r>
              <w:rPr>
                <w:rFonts w:ascii="Arial" w:hAnsi="Arial" w:cs="Arial"/>
                <w:b/>
                <w:sz w:val="20"/>
                <w:szCs w:val="20"/>
                <w:lang w:val="ro-RO"/>
              </w:rPr>
              <w:t xml:space="preserve">4.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3976AB">
        <w:tc>
          <w:tcPr>
            <w:tcW w:w="1728" w:type="dxa"/>
            <w:tcBorders>
              <w:top w:val="single" w:sz="4" w:space="0" w:color="000000"/>
              <w:left w:val="single" w:sz="4" w:space="0" w:color="000000"/>
              <w:bottom w:val="single" w:sz="4" w:space="0" w:color="000000"/>
            </w:tcBorders>
            <w:shd w:val="clear" w:color="auto" w:fill="auto"/>
          </w:tcPr>
          <w:p w:rsidR="003976AB" w:rsidRDefault="003976A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976AB" w:rsidRDefault="003976A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976AB" w:rsidRDefault="003976AB">
            <w:pPr>
              <w:jc w:val="both"/>
              <w:rPr>
                <w:rFonts w:ascii="Arial" w:hAnsi="Arial" w:cs="Arial"/>
                <w:b/>
                <w:sz w:val="20"/>
                <w:szCs w:val="20"/>
                <w:lang w:val="ro-RO"/>
              </w:rPr>
            </w:pPr>
            <w:r>
              <w:rPr>
                <w:rFonts w:ascii="Arial" w:hAnsi="Arial" w:cs="Arial"/>
                <w:b/>
                <w:sz w:val="20"/>
                <w:szCs w:val="20"/>
                <w:lang w:val="ro-RO"/>
              </w:rPr>
              <w:t xml:space="preserve">5.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032558">
        <w:tc>
          <w:tcPr>
            <w:tcW w:w="1728" w:type="dxa"/>
            <w:tcBorders>
              <w:top w:val="single" w:sz="4" w:space="0" w:color="000000"/>
              <w:left w:val="single" w:sz="4" w:space="0" w:color="000000"/>
              <w:bottom w:val="single" w:sz="4" w:space="0" w:color="000000"/>
            </w:tcBorders>
            <w:shd w:val="clear" w:color="auto" w:fill="auto"/>
          </w:tcPr>
          <w:p w:rsidR="00032558" w:rsidRDefault="0003255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032558" w:rsidRDefault="0003255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032558" w:rsidRDefault="00032558">
            <w:pPr>
              <w:jc w:val="both"/>
              <w:rPr>
                <w:rFonts w:ascii="Arial" w:hAnsi="Arial" w:cs="Arial"/>
                <w:b/>
                <w:sz w:val="20"/>
                <w:szCs w:val="20"/>
                <w:lang w:val="ro-RO"/>
              </w:rPr>
            </w:pPr>
            <w:r>
              <w:rPr>
                <w:rFonts w:ascii="Arial" w:hAnsi="Arial" w:cs="Arial"/>
                <w:b/>
                <w:sz w:val="20"/>
                <w:szCs w:val="20"/>
                <w:lang w:val="ro-RO"/>
              </w:rPr>
              <w:t xml:space="preserve">6. </w:t>
            </w:r>
            <w:r w:rsidRPr="00032558">
              <w:rPr>
                <w:rFonts w:ascii="Arial" w:hAnsi="Arial"/>
                <w:bCs/>
                <w:sz w:val="20"/>
                <w:szCs w:val="20"/>
                <w:lang w:val="ro-RO"/>
              </w:rPr>
              <w:t>R</w:t>
            </w:r>
            <w:r>
              <w:rPr>
                <w:rFonts w:ascii="Arial" w:hAnsi="Arial"/>
                <w:bCs/>
                <w:sz w:val="20"/>
                <w:szCs w:val="20"/>
                <w:lang w:val="ro-RO"/>
              </w:rPr>
              <w:t>egulamentul</w:t>
            </w:r>
            <w:r w:rsidRPr="00032558">
              <w:rPr>
                <w:rFonts w:ascii="Arial" w:hAnsi="Arial"/>
                <w:bCs/>
                <w:sz w:val="20"/>
                <w:szCs w:val="20"/>
                <w:lang w:val="ro-RO"/>
              </w:rPr>
              <w:t xml:space="preserve"> (UE) 2019/2104 </w:t>
            </w:r>
            <w:r>
              <w:rPr>
                <w:rFonts w:ascii="Arial" w:hAnsi="Arial"/>
                <w:bCs/>
                <w:sz w:val="20"/>
                <w:szCs w:val="20"/>
                <w:lang w:val="ro-RO"/>
              </w:rPr>
              <w:t>al</w:t>
            </w:r>
            <w:r w:rsidRPr="00032558">
              <w:rPr>
                <w:rFonts w:ascii="Arial" w:hAnsi="Arial"/>
                <w:bCs/>
                <w:sz w:val="20"/>
                <w:szCs w:val="20"/>
                <w:lang w:val="ro-RO"/>
              </w:rPr>
              <w:t xml:space="preserve"> C</w:t>
            </w:r>
            <w:r>
              <w:rPr>
                <w:rFonts w:ascii="Arial" w:hAnsi="Arial"/>
                <w:bCs/>
                <w:sz w:val="20"/>
                <w:szCs w:val="20"/>
                <w:lang w:val="ro-RO"/>
              </w:rPr>
              <w:t>omisiei</w:t>
            </w:r>
            <w:r w:rsidRPr="00032558">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w:t>
            </w:r>
            <w:r>
              <w:rPr>
                <w:rFonts w:ascii="Arial" w:hAnsi="Arial"/>
                <w:bCs/>
                <w:sz w:val="20"/>
                <w:szCs w:val="20"/>
                <w:lang w:val="ro-RO"/>
              </w:rPr>
              <w:t>ionale de contabilitate 1 și 8</w:t>
            </w:r>
          </w:p>
        </w:tc>
      </w:tr>
      <w:tr w:rsidR="003F650A">
        <w:tc>
          <w:tcPr>
            <w:tcW w:w="1728" w:type="dxa"/>
            <w:tcBorders>
              <w:top w:val="single" w:sz="4" w:space="0" w:color="000000"/>
              <w:left w:val="single" w:sz="4" w:space="0" w:color="000000"/>
              <w:bottom w:val="single" w:sz="4" w:space="0" w:color="000000"/>
            </w:tcBorders>
            <w:shd w:val="clear" w:color="auto" w:fill="auto"/>
          </w:tcPr>
          <w:p w:rsidR="003F650A" w:rsidRDefault="003F650A">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F650A" w:rsidRDefault="003F650A">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F650A" w:rsidRDefault="003F650A" w:rsidP="001C5288">
            <w:pPr>
              <w:jc w:val="both"/>
              <w:rPr>
                <w:rFonts w:ascii="Arial" w:hAnsi="Arial" w:cs="Arial"/>
                <w:b/>
                <w:sz w:val="20"/>
                <w:szCs w:val="20"/>
                <w:lang w:val="ro-RO"/>
              </w:rPr>
            </w:pPr>
            <w:r>
              <w:rPr>
                <w:rFonts w:ascii="Arial" w:hAnsi="Arial" w:cs="Arial"/>
                <w:b/>
                <w:sz w:val="20"/>
                <w:szCs w:val="20"/>
                <w:lang w:val="ro-RO"/>
              </w:rPr>
              <w:t xml:space="preserve">7. </w:t>
            </w:r>
            <w:r w:rsidRPr="00032558">
              <w:rPr>
                <w:rFonts w:ascii="Arial" w:hAnsi="Arial"/>
                <w:bCs/>
                <w:sz w:val="20"/>
                <w:szCs w:val="20"/>
                <w:lang w:val="ro-RO"/>
              </w:rPr>
              <w:t>R</w:t>
            </w:r>
            <w:r>
              <w:rPr>
                <w:rFonts w:ascii="Arial" w:hAnsi="Arial"/>
                <w:bCs/>
                <w:sz w:val="20"/>
                <w:szCs w:val="20"/>
                <w:lang w:val="ro-RO"/>
              </w:rPr>
              <w:t>egulamentul</w:t>
            </w:r>
            <w:r w:rsidRPr="00032558">
              <w:rPr>
                <w:rFonts w:ascii="Arial" w:hAnsi="Arial"/>
                <w:bCs/>
                <w:sz w:val="20"/>
                <w:szCs w:val="20"/>
                <w:lang w:val="ro-RO"/>
              </w:rPr>
              <w:t xml:space="preserve"> (UE) 20</w:t>
            </w:r>
            <w:r w:rsidR="001C5288">
              <w:rPr>
                <w:rFonts w:ascii="Arial" w:hAnsi="Arial"/>
                <w:bCs/>
                <w:sz w:val="20"/>
                <w:szCs w:val="20"/>
                <w:lang w:val="ro-RO"/>
              </w:rPr>
              <w:t>22</w:t>
            </w:r>
            <w:r w:rsidRPr="00032558">
              <w:rPr>
                <w:rFonts w:ascii="Arial" w:hAnsi="Arial"/>
                <w:bCs/>
                <w:sz w:val="20"/>
                <w:szCs w:val="20"/>
                <w:lang w:val="ro-RO"/>
              </w:rPr>
              <w:t>/</w:t>
            </w:r>
            <w:r w:rsidR="001C5288">
              <w:rPr>
                <w:rFonts w:ascii="Arial" w:hAnsi="Arial"/>
                <w:bCs/>
                <w:sz w:val="20"/>
                <w:szCs w:val="20"/>
                <w:lang w:val="ro-RO"/>
              </w:rPr>
              <w:t>357</w:t>
            </w:r>
            <w:r w:rsidRPr="00032558">
              <w:rPr>
                <w:rFonts w:ascii="Arial" w:hAnsi="Arial"/>
                <w:bCs/>
                <w:sz w:val="20"/>
                <w:szCs w:val="20"/>
                <w:lang w:val="ro-RO"/>
              </w:rPr>
              <w:t xml:space="preserve"> </w:t>
            </w:r>
            <w:r>
              <w:rPr>
                <w:rFonts w:ascii="Arial" w:hAnsi="Arial"/>
                <w:bCs/>
                <w:sz w:val="20"/>
                <w:szCs w:val="20"/>
                <w:lang w:val="ro-RO"/>
              </w:rPr>
              <w:t>al</w:t>
            </w:r>
            <w:r w:rsidRPr="00032558">
              <w:rPr>
                <w:rFonts w:ascii="Arial" w:hAnsi="Arial"/>
                <w:bCs/>
                <w:sz w:val="20"/>
                <w:szCs w:val="20"/>
                <w:lang w:val="ro-RO"/>
              </w:rPr>
              <w:t xml:space="preserve"> C</w:t>
            </w:r>
            <w:r>
              <w:rPr>
                <w:rFonts w:ascii="Arial" w:hAnsi="Arial"/>
                <w:bCs/>
                <w:sz w:val="20"/>
                <w:szCs w:val="20"/>
                <w:lang w:val="ro-RO"/>
              </w:rPr>
              <w:t xml:space="preserve">omisiei </w:t>
            </w:r>
            <w:r w:rsidRPr="006F7098">
              <w:rPr>
                <w:rFonts w:ascii="Arial" w:hAnsi="Arial"/>
                <w:bCs/>
                <w:sz w:val="20"/>
                <w:szCs w:val="20"/>
                <w:lang w:val="ro-RO"/>
              </w:rPr>
              <w:t>din 2 martie 2022 de modificare a Regulamentului (CE) nr. 1126/2008 de adoptare a anumitor standarde internaționale de contabilitate în conformitate cu Regulamentul (CE) nr. 1606/2002 al Parlamentului European și al Consiliului în ceea ce privește standardele internaționale de contabilitate 1 și 8</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10</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11" w:history="1">
              <w:r>
                <w:rPr>
                  <w:rStyle w:val="Hyperlink"/>
                  <w:rFonts w:ascii="Arial" w:hAnsi="Arial" w:cs="Arial"/>
                  <w:sz w:val="20"/>
                  <w:szCs w:val="20"/>
                  <w:lang w:val="ro-RO"/>
                </w:rPr>
                <w:t>http://eur-lex.europa.eu/legal-content/EN/ALL/;ELX_SESSIONID=ymVnTp7LyY2LFm0Spp17LRl0gnQBNb1MxQQprhQ1wTY2vJG8vJyZ!-1234597632?uri=CELEX:32008R1126</w:t>
              </w:r>
            </w:hyperlink>
          </w:p>
          <w:p w:rsidR="004E3DB4" w:rsidRDefault="004E3DB4">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1. Adoptarea de amendamente la IAS 10 aduse prin anexa la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w:t>
            </w:r>
            <w:r>
              <w:rPr>
                <w:rStyle w:val="Strong"/>
                <w:rFonts w:ascii="Arial" w:hAnsi="Arial" w:cs="Tahoma"/>
                <w:b w:val="0"/>
                <w:sz w:val="20"/>
                <w:szCs w:val="20"/>
                <w:lang w:val="ro-RO"/>
              </w:rPr>
              <w:lastRenderedPageBreak/>
              <w:t xml:space="preserve">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397BA0">
            <w:pPr>
              <w:jc w:val="both"/>
              <w:rPr>
                <w:rFonts w:ascii="Arial" w:hAnsi="Arial" w:cs="Arial"/>
                <w:b/>
                <w:sz w:val="20"/>
                <w:szCs w:val="20"/>
                <w:lang w:val="ro-RO"/>
              </w:rPr>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3. Amendamente la IAS 10: Regulamentul (CE) nr. 1142/2009</w:t>
            </w:r>
            <w:r>
              <w:rPr>
                <w:rFonts w:ascii="Arial" w:hAnsi="Arial" w:cs="Tahoma"/>
                <w:sz w:val="20"/>
                <w:szCs w:val="20"/>
                <w:lang w:val="ro-RO"/>
              </w:rPr>
              <w:t xml:space="preserve"> al Comisiei din 26 noiembrie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Interpretarea Comitetului pentru Interpretarea Standardelor Interna</w:t>
            </w:r>
            <w:r>
              <w:rPr>
                <w:rFonts w:ascii="Tahoma" w:hAnsi="Tahoma" w:cs="Tahoma"/>
                <w:sz w:val="20"/>
                <w:szCs w:val="20"/>
                <w:lang w:val="ro-RO"/>
              </w:rPr>
              <w:t>ț</w:t>
            </w:r>
            <w:r>
              <w:rPr>
                <w:rFonts w:ascii="Arial" w:hAnsi="Arial" w:cs="Tahoma"/>
                <w:sz w:val="20"/>
                <w:szCs w:val="20"/>
                <w:lang w:val="ro-RO"/>
              </w:rPr>
              <w:t>ionale de Raportare Financiară (IFRIC) 17</w:t>
            </w:r>
          </w:p>
          <w:p w:rsidR="004E3DB4" w:rsidRDefault="004E3DB4" w:rsidP="00397BA0">
            <w:pPr>
              <w:spacing w:before="100" w:after="100"/>
              <w:jc w:val="both"/>
              <w:rPr>
                <w:rFonts w:ascii="Arial" w:hAnsi="Arial" w:cs="Arial"/>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Tahoma"/>
                <w:b/>
                <w:sz w:val="20"/>
                <w:szCs w:val="20"/>
                <w:lang w:val="ro-RO"/>
              </w:rPr>
              <w:t xml:space="preserve">4.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spacing w:before="100" w:after="100"/>
              <w:jc w:val="both"/>
              <w:rPr>
                <w:rFonts w:ascii="Arial" w:hAnsi="Arial" w:cs="Tahoma"/>
                <w:b/>
                <w:sz w:val="20"/>
                <w:szCs w:val="20"/>
                <w:lang w:val="ro-RO"/>
              </w:rPr>
            </w:pPr>
            <w:r>
              <w:rPr>
                <w:rFonts w:ascii="Arial" w:hAnsi="Arial" w:cs="Tahoma"/>
                <w:b/>
                <w:sz w:val="20"/>
                <w:szCs w:val="20"/>
                <w:lang w:val="ro-RO"/>
              </w:rPr>
              <w:t xml:space="preserve">5.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032558">
        <w:tc>
          <w:tcPr>
            <w:tcW w:w="1728" w:type="dxa"/>
            <w:tcBorders>
              <w:top w:val="single" w:sz="4" w:space="0" w:color="000000"/>
              <w:left w:val="single" w:sz="4" w:space="0" w:color="000000"/>
              <w:bottom w:val="single" w:sz="4" w:space="0" w:color="000000"/>
            </w:tcBorders>
            <w:shd w:val="clear" w:color="auto" w:fill="auto"/>
          </w:tcPr>
          <w:p w:rsidR="00032558" w:rsidRDefault="0003255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032558" w:rsidRDefault="0003255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032558" w:rsidRDefault="00032558">
            <w:pPr>
              <w:spacing w:before="100" w:after="100"/>
              <w:jc w:val="both"/>
              <w:rPr>
                <w:rFonts w:ascii="Arial" w:hAnsi="Arial" w:cs="Tahoma"/>
                <w:b/>
                <w:sz w:val="20"/>
                <w:szCs w:val="20"/>
                <w:lang w:val="ro-RO"/>
              </w:rPr>
            </w:pPr>
            <w:r>
              <w:rPr>
                <w:rFonts w:ascii="Arial" w:hAnsi="Arial" w:cs="Tahoma"/>
                <w:b/>
                <w:sz w:val="20"/>
                <w:szCs w:val="20"/>
                <w:lang w:val="ro-RO"/>
              </w:rPr>
              <w:t xml:space="preserve">6. </w:t>
            </w:r>
            <w:r w:rsidRPr="00032558">
              <w:rPr>
                <w:rFonts w:ascii="Arial" w:hAnsi="Arial"/>
                <w:bCs/>
                <w:sz w:val="20"/>
                <w:szCs w:val="20"/>
                <w:lang w:val="ro-RO"/>
              </w:rPr>
              <w:t>R</w:t>
            </w:r>
            <w:r>
              <w:rPr>
                <w:rFonts w:ascii="Arial" w:hAnsi="Arial"/>
                <w:bCs/>
                <w:sz w:val="20"/>
                <w:szCs w:val="20"/>
                <w:lang w:val="ro-RO"/>
              </w:rPr>
              <w:t>egulamentul</w:t>
            </w:r>
            <w:r w:rsidRPr="00032558">
              <w:rPr>
                <w:rFonts w:ascii="Arial" w:hAnsi="Arial"/>
                <w:bCs/>
                <w:sz w:val="20"/>
                <w:szCs w:val="20"/>
                <w:lang w:val="ro-RO"/>
              </w:rPr>
              <w:t xml:space="preserve"> (UE) 2019/2104 </w:t>
            </w:r>
            <w:r>
              <w:rPr>
                <w:rFonts w:ascii="Arial" w:hAnsi="Arial"/>
                <w:bCs/>
                <w:sz w:val="20"/>
                <w:szCs w:val="20"/>
                <w:lang w:val="ro-RO"/>
              </w:rPr>
              <w:t>al</w:t>
            </w:r>
            <w:r w:rsidRPr="00032558">
              <w:rPr>
                <w:rFonts w:ascii="Arial" w:hAnsi="Arial"/>
                <w:bCs/>
                <w:sz w:val="20"/>
                <w:szCs w:val="20"/>
                <w:lang w:val="ro-RO"/>
              </w:rPr>
              <w:t xml:space="preserve"> C</w:t>
            </w:r>
            <w:r>
              <w:rPr>
                <w:rFonts w:ascii="Arial" w:hAnsi="Arial"/>
                <w:bCs/>
                <w:sz w:val="20"/>
                <w:szCs w:val="20"/>
                <w:lang w:val="ro-RO"/>
              </w:rPr>
              <w:t>omisiei</w:t>
            </w:r>
            <w:r w:rsidRPr="00032558">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w:t>
            </w:r>
            <w:r>
              <w:rPr>
                <w:rFonts w:ascii="Arial" w:hAnsi="Arial"/>
                <w:bCs/>
                <w:sz w:val="20"/>
                <w:szCs w:val="20"/>
                <w:lang w:val="ro-RO"/>
              </w:rPr>
              <w:t>ionale de contabilitate 1 și 8</w:t>
            </w:r>
          </w:p>
        </w:tc>
      </w:tr>
      <w:tr w:rsidR="004E3DB4" w:rsidTr="00FA5673">
        <w:tc>
          <w:tcPr>
            <w:tcW w:w="1728" w:type="dxa"/>
            <w:vMerge w:val="restart"/>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b/>
                <w:sz w:val="20"/>
                <w:szCs w:val="20"/>
                <w:lang w:val="ro-RO"/>
              </w:rPr>
            </w:pPr>
            <w:r>
              <w:rPr>
                <w:rFonts w:ascii="Arial" w:hAnsi="Arial" w:cs="Arial"/>
                <w:b/>
                <w:sz w:val="20"/>
                <w:szCs w:val="20"/>
                <w:lang w:val="ro-RO"/>
              </w:rPr>
              <w:t>IAS 11</w:t>
            </w:r>
            <w:r w:rsidR="008B4DC0">
              <w:rPr>
                <w:rFonts w:ascii="Arial" w:hAnsi="Arial" w:cs="Arial"/>
                <w:b/>
                <w:sz w:val="20"/>
                <w:szCs w:val="20"/>
                <w:lang w:val="ro-RO"/>
              </w:rPr>
              <w:t xml:space="preserve"> </w:t>
            </w:r>
          </w:p>
          <w:p w:rsidR="008B4DC0" w:rsidRPr="00FA5673" w:rsidRDefault="008B4DC0">
            <w:pPr>
              <w:rPr>
                <w:rFonts w:ascii="Arial" w:hAnsi="Arial" w:cs="Arial"/>
                <w:b/>
                <w:color w:val="BFBFBF"/>
                <w:sz w:val="20"/>
                <w:szCs w:val="20"/>
                <w:lang w:val="ro-RO"/>
              </w:rPr>
            </w:pPr>
            <w:r>
              <w:rPr>
                <w:rFonts w:ascii="Arial" w:hAnsi="Arial" w:cs="Arial"/>
                <w:b/>
                <w:sz w:val="20"/>
                <w:szCs w:val="20"/>
                <w:lang w:val="ro-RO"/>
              </w:rPr>
              <w:t>(Înlocuit cu IFRS 15)</w:t>
            </w:r>
          </w:p>
          <w:p w:rsidR="00550361" w:rsidRPr="00FA5673" w:rsidRDefault="00550361">
            <w:pPr>
              <w:rPr>
                <w:rFonts w:ascii="Arial" w:hAnsi="Arial" w:cs="Arial"/>
                <w:color w:val="BFBFBF"/>
                <w:sz w:val="20"/>
                <w:szCs w:val="20"/>
                <w:lang w:val="ro-RO"/>
              </w:rPr>
            </w:pPr>
            <w:r w:rsidRPr="00FA5673">
              <w:rPr>
                <w:rFonts w:ascii="Arial" w:hAnsi="Arial" w:cs="Arial"/>
                <w:b/>
                <w:color w:val="BFBFBF"/>
                <w:sz w:val="20"/>
                <w:szCs w:val="20"/>
                <w:lang w:val="ro-RO"/>
              </w:rPr>
              <w:lastRenderedPageBreak/>
              <w:t>(abrogat prin IFRS 15)</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lastRenderedPageBreak/>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lastRenderedPageBreak/>
              <w:t xml:space="preserve">Link: </w:t>
            </w:r>
            <w:hyperlink r:id="rId12"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lastRenderedPageBreak/>
              <w:t>1. Amendamente aduse prin anexa la</w:t>
            </w:r>
            <w:r>
              <w:rPr>
                <w:rFonts w:ascii="Arial" w:hAnsi="Arial" w:cs="Arial"/>
                <w:sz w:val="20"/>
                <w:szCs w:val="20"/>
                <w:lang w:val="ro-RO"/>
              </w:rPr>
              <w:t xml:space="preserve"> </w:t>
            </w:r>
            <w:r>
              <w:rPr>
                <w:rFonts w:ascii="Arial" w:hAnsi="Arial" w:cs="Tahoma"/>
                <w:sz w:val="20"/>
                <w:szCs w:val="20"/>
                <w:lang w:val="ro-RO"/>
              </w:rPr>
              <w:t>Regulamentul (CE) nr. 1260/2008 al Comisiei din 10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w:t>
            </w:r>
            <w:r>
              <w:rPr>
                <w:rFonts w:ascii="Arial" w:hAnsi="Arial" w:cs="Tahoma"/>
                <w:sz w:val="20"/>
                <w:szCs w:val="20"/>
                <w:lang w:val="ro-RO"/>
              </w:rPr>
              <w:lastRenderedPageBreak/>
              <w:t xml:space="preserve">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23</w:t>
            </w:r>
          </w:p>
        </w:tc>
      </w:tr>
      <w:tr w:rsidR="004E3DB4" w:rsidTr="00FA5673">
        <w:tc>
          <w:tcPr>
            <w:tcW w:w="1728" w:type="dxa"/>
            <w:vMerge/>
            <w:tcBorders>
              <w:top w:val="single" w:sz="4" w:space="0" w:color="000000"/>
              <w:left w:val="single" w:sz="4" w:space="0" w:color="000000"/>
              <w:bottom w:val="single" w:sz="4" w:space="0" w:color="000000"/>
            </w:tcBorders>
            <w:shd w:val="clear" w:color="auto" w:fill="BFBFBF"/>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2. Adoptarea de amendamente la IAS 11 aduse prin anexa la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r>
              <w:rPr>
                <w:rFonts w:ascii="Arial" w:hAnsi="Arial" w:cs="Arial"/>
                <w:sz w:val="20"/>
                <w:szCs w:val="20"/>
                <w:lang w:val="ro-RO"/>
              </w:rPr>
              <w:t xml:space="preserve"> </w:t>
            </w:r>
          </w:p>
        </w:tc>
      </w:tr>
      <w:tr w:rsidR="007939B2">
        <w:tc>
          <w:tcPr>
            <w:tcW w:w="1728" w:type="dxa"/>
            <w:tcBorders>
              <w:top w:val="single" w:sz="4" w:space="0" w:color="000000"/>
              <w:left w:val="single" w:sz="4" w:space="0" w:color="000000"/>
              <w:bottom w:val="single" w:sz="4" w:space="0" w:color="000000"/>
            </w:tcBorders>
            <w:shd w:val="clear" w:color="auto" w:fill="auto"/>
          </w:tcPr>
          <w:p w:rsidR="007939B2" w:rsidRDefault="007939B2">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7939B2" w:rsidRDefault="007939B2">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939B2" w:rsidRDefault="007939B2" w:rsidP="00E359EA">
            <w:pPr>
              <w:spacing w:before="100" w:after="100"/>
              <w:jc w:val="both"/>
              <w:rPr>
                <w:rFonts w:ascii="Arial" w:hAnsi="Arial" w:cs="Arial"/>
                <w:b/>
                <w:sz w:val="20"/>
                <w:szCs w:val="20"/>
                <w:lang w:val="ro-RO"/>
              </w:rPr>
            </w:pPr>
            <w:r>
              <w:rPr>
                <w:rFonts w:ascii="Arial" w:hAnsi="Arial" w:cs="Arial"/>
                <w:b/>
                <w:sz w:val="20"/>
                <w:szCs w:val="20"/>
                <w:lang w:val="ro-RO"/>
              </w:rPr>
              <w:t xml:space="preserve">3. </w:t>
            </w:r>
            <w:r w:rsidR="00E359EA">
              <w:rPr>
                <w:rFonts w:ascii="Arial" w:hAnsi="Arial" w:cs="Arial"/>
                <w:sz w:val="20"/>
                <w:szCs w:val="20"/>
                <w:lang w:val="ro-RO"/>
              </w:rPr>
              <w:t>Modificări</w:t>
            </w:r>
            <w:r w:rsidR="00550361">
              <w:rPr>
                <w:rFonts w:ascii="Arial" w:hAnsi="Arial" w:cs="Arial"/>
                <w:sz w:val="20"/>
                <w:szCs w:val="20"/>
                <w:lang w:val="ro-RO"/>
              </w:rPr>
              <w:t xml:space="preserve"> </w:t>
            </w:r>
            <w:r w:rsidRPr="00482C71">
              <w:rPr>
                <w:rFonts w:ascii="Arial" w:hAnsi="Arial" w:cs="Arial"/>
                <w:sz w:val="20"/>
                <w:szCs w:val="20"/>
                <w:lang w:val="ro-RO"/>
              </w:rPr>
              <w:t>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r w:rsidR="008B4DC0">
              <w:rPr>
                <w:rFonts w:ascii="Arial" w:hAnsi="Arial" w:cs="Tahoma"/>
                <w:sz w:val="20"/>
                <w:szCs w:val="20"/>
                <w:lang w:val="ro-RO"/>
              </w:rPr>
              <w:t xml:space="preserve"> – </w:t>
            </w:r>
            <w:r w:rsidR="008B4DC0" w:rsidRPr="008B4DC0">
              <w:rPr>
                <w:rFonts w:ascii="Arial" w:hAnsi="Arial" w:cs="Tahoma"/>
                <w:i/>
                <w:sz w:val="20"/>
                <w:szCs w:val="20"/>
                <w:lang w:val="ro-RO"/>
              </w:rPr>
              <w:t>abrogarea IAS 11</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12</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13"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1. Adoptarea de amendamente la IAS 12 aduse prin anexa la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tabs>
                <w:tab w:val="left" w:pos="5724"/>
              </w:tabs>
              <w:spacing w:before="100" w:after="100"/>
              <w:jc w:val="both"/>
            </w:pPr>
            <w:r>
              <w:rPr>
                <w:rFonts w:ascii="Arial" w:hAnsi="Arial" w:cs="Tahoma"/>
                <w:b/>
                <w:sz w:val="20"/>
                <w:szCs w:val="20"/>
                <w:lang w:val="ro-RO"/>
              </w:rPr>
              <w:t>2. Amendamente aduse la IAS 12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Raportare Financiară IFRS 3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tabs>
                <w:tab w:val="left" w:pos="5724"/>
              </w:tabs>
              <w:spacing w:before="100" w:after="100"/>
              <w:ind w:right="72"/>
              <w:jc w:val="both"/>
            </w:pPr>
            <w:r>
              <w:rPr>
                <w:rFonts w:ascii="Arial" w:hAnsi="Arial" w:cs="Arial"/>
                <w:bCs/>
                <w:color w:val="000000"/>
                <w:sz w:val="20"/>
                <w:szCs w:val="20"/>
                <w:lang w:val="ro-RO"/>
              </w:rPr>
              <w:t xml:space="preserve">3. Amendamente aduse prin 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ind w:right="72"/>
              <w:jc w:val="both"/>
              <w:rPr>
                <w:rFonts w:ascii="Arial" w:hAnsi="Arial" w:cs="Arial"/>
                <w:bCs/>
                <w:color w:val="000000"/>
                <w:sz w:val="20"/>
                <w:szCs w:val="20"/>
                <w:lang w:val="ro-RO"/>
              </w:rPr>
            </w:pPr>
            <w:r>
              <w:rPr>
                <w:rFonts w:ascii="Arial" w:hAnsi="Arial" w:cs="Arial"/>
                <w:bCs/>
                <w:color w:val="000000"/>
                <w:sz w:val="20"/>
                <w:szCs w:val="20"/>
                <w:lang w:val="ro-RO"/>
              </w:rPr>
              <w:t xml:space="preserve">4.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tabs>
                <w:tab w:val="left" w:pos="5724"/>
              </w:tabs>
              <w:spacing w:before="100" w:after="100"/>
              <w:ind w:right="72"/>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tabs>
                <w:tab w:val="left" w:pos="5724"/>
              </w:tabs>
              <w:spacing w:before="100" w:after="100"/>
              <w:ind w:right="72"/>
              <w:jc w:val="both"/>
            </w:pPr>
            <w:r>
              <w:rPr>
                <w:rFonts w:ascii="Arial" w:hAnsi="Arial" w:cs="Arial"/>
                <w:sz w:val="20"/>
                <w:szCs w:val="20"/>
                <w:lang w:val="ro-RO"/>
              </w:rPr>
              <w:t xml:space="preserve">5. 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sz w:val="20"/>
                <w:szCs w:val="20"/>
                <w:lang w:val="ro-RO"/>
              </w:rPr>
              <w:t xml:space="preserve">6. 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r>
              <w:rPr>
                <w:rFonts w:ascii="Arial" w:hAnsi="Arial" w:cs="Arial"/>
                <w:b/>
                <w:bCs/>
                <w:sz w:val="20"/>
                <w:szCs w:val="20"/>
                <w:lang w:val="ro-RO"/>
              </w:rPr>
              <w:t xml:space="preserve"> </w:t>
            </w:r>
          </w:p>
        </w:tc>
      </w:tr>
      <w:tr w:rsidR="00F75551">
        <w:tc>
          <w:tcPr>
            <w:tcW w:w="1728" w:type="dxa"/>
            <w:tcBorders>
              <w:top w:val="single" w:sz="4" w:space="0" w:color="000000"/>
              <w:left w:val="single" w:sz="4" w:space="0" w:color="000000"/>
              <w:bottom w:val="single" w:sz="4" w:space="0" w:color="000000"/>
            </w:tcBorders>
            <w:shd w:val="clear" w:color="auto" w:fill="auto"/>
          </w:tcPr>
          <w:p w:rsidR="00F75551" w:rsidRDefault="00F7555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F75551" w:rsidRDefault="00F7555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75551" w:rsidRDefault="00F75551">
            <w:pPr>
              <w:jc w:val="both"/>
              <w:rPr>
                <w:rFonts w:ascii="Arial" w:hAnsi="Arial" w:cs="Arial"/>
                <w:sz w:val="20"/>
                <w:szCs w:val="20"/>
                <w:lang w:val="ro-RO"/>
              </w:rPr>
            </w:pPr>
            <w:r>
              <w:rPr>
                <w:rFonts w:ascii="Arial" w:hAnsi="Arial" w:cs="Arial"/>
                <w:sz w:val="20"/>
                <w:szCs w:val="20"/>
                <w:lang w:val="ro-RO"/>
              </w:rPr>
              <w:t xml:space="preserve">7.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jc w:val="both"/>
              <w:rPr>
                <w:rFonts w:ascii="Arial" w:hAnsi="Arial" w:cs="Arial"/>
                <w:sz w:val="20"/>
                <w:szCs w:val="20"/>
                <w:lang w:val="ro-RO"/>
              </w:rPr>
            </w:pPr>
            <w:r>
              <w:rPr>
                <w:rFonts w:ascii="Arial" w:hAnsi="Arial" w:cs="Arial"/>
                <w:sz w:val="20"/>
                <w:szCs w:val="20"/>
                <w:lang w:val="ro-RO"/>
              </w:rPr>
              <w:t xml:space="preserve">8.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2D7BFD">
        <w:tc>
          <w:tcPr>
            <w:tcW w:w="1728" w:type="dxa"/>
            <w:tcBorders>
              <w:top w:val="single" w:sz="4" w:space="0" w:color="000000"/>
              <w:left w:val="single" w:sz="4" w:space="0" w:color="000000"/>
              <w:bottom w:val="single" w:sz="4" w:space="0" w:color="000000"/>
            </w:tcBorders>
            <w:shd w:val="clear" w:color="auto" w:fill="auto"/>
          </w:tcPr>
          <w:p w:rsidR="002D7BFD" w:rsidRDefault="002D7BFD">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2D7BFD" w:rsidRDefault="002D7BFD">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D7BFD" w:rsidRDefault="002D7BFD">
            <w:pPr>
              <w:jc w:val="both"/>
              <w:rPr>
                <w:rFonts w:ascii="Arial" w:hAnsi="Arial" w:cs="Arial"/>
                <w:sz w:val="20"/>
                <w:szCs w:val="20"/>
                <w:lang w:val="ro-RO"/>
              </w:rPr>
            </w:pPr>
            <w:r>
              <w:rPr>
                <w:rFonts w:ascii="Arial" w:hAnsi="Arial" w:cs="Arial"/>
                <w:sz w:val="20"/>
                <w:szCs w:val="20"/>
                <w:lang w:val="ro-RO"/>
              </w:rPr>
              <w:t xml:space="preserve">9.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w:t>
            </w:r>
            <w:r w:rsidRPr="00F60F31">
              <w:rPr>
                <w:rFonts w:ascii="Arial" w:hAnsi="Arial" w:cs="Tahoma"/>
                <w:sz w:val="20"/>
                <w:szCs w:val="20"/>
                <w:lang w:val="ro-RO"/>
              </w:rPr>
              <w:lastRenderedPageBreak/>
              <w:t>contabilitate în conformitate cu Regulamentul (CE) nr. 1606/2002 al Parlamentului European și al Consiliului în ceea ce privește Standardul Internațional de Raportare Financiară 15</w:t>
            </w:r>
          </w:p>
        </w:tc>
      </w:tr>
      <w:tr w:rsidR="00D809F3">
        <w:tc>
          <w:tcPr>
            <w:tcW w:w="1728" w:type="dxa"/>
            <w:tcBorders>
              <w:top w:val="single" w:sz="4" w:space="0" w:color="000000"/>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809F3" w:rsidRDefault="00D809F3">
            <w:pPr>
              <w:jc w:val="both"/>
              <w:rPr>
                <w:rFonts w:ascii="Arial" w:hAnsi="Arial" w:cs="Arial"/>
                <w:sz w:val="20"/>
                <w:szCs w:val="20"/>
                <w:lang w:val="ro-RO"/>
              </w:rPr>
            </w:pPr>
            <w:r>
              <w:rPr>
                <w:rFonts w:ascii="Arial" w:hAnsi="Arial" w:cs="Arial"/>
                <w:sz w:val="20"/>
                <w:szCs w:val="20"/>
                <w:lang w:val="ro-RO"/>
              </w:rPr>
              <w:t xml:space="preserve">10.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FD67D2">
        <w:tc>
          <w:tcPr>
            <w:tcW w:w="1728" w:type="dxa"/>
            <w:tcBorders>
              <w:top w:val="single" w:sz="4" w:space="0" w:color="000000"/>
              <w:left w:val="single" w:sz="4" w:space="0" w:color="000000"/>
              <w:bottom w:val="single" w:sz="4" w:space="0" w:color="000000"/>
            </w:tcBorders>
            <w:shd w:val="clear" w:color="auto" w:fill="auto"/>
          </w:tcPr>
          <w:p w:rsidR="00FD67D2" w:rsidRDefault="00FD67D2">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FD67D2" w:rsidRDefault="00FD67D2">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D67D2" w:rsidRDefault="003D0DBD">
            <w:pPr>
              <w:jc w:val="both"/>
              <w:rPr>
                <w:rFonts w:ascii="Arial" w:hAnsi="Arial" w:cs="Arial"/>
                <w:sz w:val="20"/>
                <w:szCs w:val="20"/>
                <w:lang w:val="ro-RO"/>
              </w:rPr>
            </w:pPr>
            <w:r>
              <w:rPr>
                <w:rFonts w:ascii="Arial" w:hAnsi="Arial" w:cs="Arial"/>
                <w:sz w:val="20"/>
                <w:szCs w:val="20"/>
                <w:lang w:val="ro-RO"/>
              </w:rPr>
              <w:t xml:space="preserve">11. </w:t>
            </w:r>
            <w:r w:rsidRPr="003D0DBD">
              <w:rPr>
                <w:rFonts w:ascii="Arial" w:hAnsi="Arial"/>
                <w:bCs/>
                <w:sz w:val="20"/>
                <w:szCs w:val="20"/>
                <w:lang w:val="ro-RO"/>
              </w:rPr>
              <w:t>Regulamentul (UE) 2017/1989 al Comisiei din 6 noiembrie 2017 de modificare a Regulamentului (CE) nr. 1126/2008 de adoptare a anumitor standarde internaționale de contabilitate în conformitate cu Regulamentul (CE) nr. 1606/2002 al Parlamentului European și al Consiliului, în ceea ce privește standardul internațional de contabilitate 12</w:t>
            </w:r>
          </w:p>
        </w:tc>
      </w:tr>
      <w:tr w:rsidR="00534888">
        <w:tc>
          <w:tcPr>
            <w:tcW w:w="1728" w:type="dxa"/>
            <w:tcBorders>
              <w:top w:val="single" w:sz="4" w:space="0" w:color="000000"/>
              <w:left w:val="single" w:sz="4" w:space="0" w:color="000000"/>
              <w:bottom w:val="single" w:sz="4" w:space="0" w:color="000000"/>
            </w:tcBorders>
            <w:shd w:val="clear" w:color="auto" w:fill="auto"/>
          </w:tcPr>
          <w:p w:rsidR="00534888" w:rsidRDefault="0053488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34888" w:rsidRDefault="0053488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34888" w:rsidRDefault="00534888" w:rsidP="00534888">
            <w:pPr>
              <w:jc w:val="both"/>
              <w:rPr>
                <w:rFonts w:ascii="Arial" w:hAnsi="Arial" w:cs="Arial"/>
                <w:sz w:val="20"/>
                <w:szCs w:val="20"/>
                <w:lang w:val="ro-RO"/>
              </w:rPr>
            </w:pPr>
            <w:r>
              <w:rPr>
                <w:rFonts w:ascii="Arial" w:hAnsi="Arial" w:cs="Arial"/>
                <w:sz w:val="20"/>
                <w:szCs w:val="20"/>
                <w:lang w:val="ro-RO"/>
              </w:rPr>
              <w:t xml:space="preserve">12. </w:t>
            </w:r>
            <w:r w:rsidRPr="00534888">
              <w:rPr>
                <w:rFonts w:ascii="Arial" w:hAnsi="Arial" w:cs="Arial"/>
                <w:sz w:val="20"/>
                <w:szCs w:val="20"/>
                <w:lang w:val="ro-RO"/>
              </w:rPr>
              <w:t>R</w:t>
            </w:r>
            <w:r>
              <w:rPr>
                <w:rFonts w:ascii="Arial" w:hAnsi="Arial" w:cs="Arial"/>
                <w:sz w:val="20"/>
                <w:szCs w:val="20"/>
                <w:lang w:val="ro-RO"/>
              </w:rPr>
              <w:t>egulamentul</w:t>
            </w:r>
            <w:r w:rsidRPr="00534888">
              <w:rPr>
                <w:rFonts w:ascii="Arial" w:hAnsi="Arial" w:cs="Arial"/>
                <w:sz w:val="20"/>
                <w:szCs w:val="20"/>
                <w:lang w:val="ro-RO"/>
              </w:rPr>
              <w:t xml:space="preserve"> (UE) 2019/412 </w:t>
            </w:r>
            <w:r>
              <w:rPr>
                <w:rFonts w:ascii="Arial" w:hAnsi="Arial" w:cs="Arial"/>
                <w:sz w:val="20"/>
                <w:szCs w:val="20"/>
                <w:lang w:val="ro-RO"/>
              </w:rPr>
              <w:t>al</w:t>
            </w:r>
            <w:r w:rsidRPr="00534888">
              <w:rPr>
                <w:rFonts w:ascii="Arial" w:hAnsi="Arial" w:cs="Arial"/>
                <w:sz w:val="20"/>
                <w:szCs w:val="20"/>
                <w:lang w:val="ro-RO"/>
              </w:rPr>
              <w:t xml:space="preserve"> C</w:t>
            </w:r>
            <w:r>
              <w:rPr>
                <w:rFonts w:ascii="Arial" w:hAnsi="Arial" w:cs="Arial"/>
                <w:sz w:val="20"/>
                <w:szCs w:val="20"/>
                <w:lang w:val="ro-RO"/>
              </w:rPr>
              <w:t>omisiei</w:t>
            </w:r>
            <w:r w:rsidRPr="00534888">
              <w:rPr>
                <w:rFonts w:ascii="Arial" w:hAnsi="Arial" w:cs="Arial"/>
                <w:sz w:val="20"/>
                <w:szCs w:val="20"/>
                <w:lang w:val="ro-RO"/>
              </w:rPr>
              <w:t xml:space="preserve"> din 14 martie 2019 privind modificarea Regulamentului (CE) nr. 1126/2008 de adoptare a anumitor standarde internaționale de contabilitate în conformitate cu Regulamentul (CE) nr. 1606/2002 al Parlamentului European și al Consiliului în ceea ce privește Standardele Internaționale de Contabilitate 12 și 23 și Standardele Internaționale de Raportare Financiară 3 și 11</w:t>
            </w:r>
          </w:p>
        </w:tc>
      </w:tr>
      <w:tr w:rsidR="003D159C" w:rsidTr="003D159C">
        <w:trPr>
          <w:trHeight w:val="756"/>
        </w:trPr>
        <w:tc>
          <w:tcPr>
            <w:tcW w:w="1728" w:type="dxa"/>
            <w:tcBorders>
              <w:top w:val="single" w:sz="4" w:space="0" w:color="000000"/>
              <w:left w:val="single" w:sz="4" w:space="0" w:color="000000"/>
              <w:bottom w:val="single" w:sz="4" w:space="0" w:color="000000"/>
            </w:tcBorders>
            <w:shd w:val="clear" w:color="auto" w:fill="auto"/>
          </w:tcPr>
          <w:p w:rsidR="003D159C" w:rsidRDefault="003D159C">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D159C" w:rsidRDefault="003D159C">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D159C" w:rsidRDefault="003D159C" w:rsidP="00661909">
            <w:pPr>
              <w:pStyle w:val="oj-doc-ti"/>
              <w:shd w:val="clear" w:color="auto" w:fill="FFFFFF"/>
              <w:spacing w:before="240" w:beforeAutospacing="0" w:after="120" w:afterAutospacing="0"/>
              <w:jc w:val="both"/>
              <w:rPr>
                <w:rFonts w:ascii="Arial" w:hAnsi="Arial" w:cs="Arial"/>
                <w:sz w:val="20"/>
                <w:szCs w:val="20"/>
                <w:lang w:val="ro-RO"/>
              </w:rPr>
            </w:pPr>
            <w:r>
              <w:rPr>
                <w:rFonts w:ascii="Arial" w:hAnsi="Arial" w:cs="Arial"/>
                <w:sz w:val="20"/>
                <w:szCs w:val="20"/>
                <w:lang w:val="ro-RO"/>
              </w:rPr>
              <w:t xml:space="preserve">13. </w:t>
            </w:r>
            <w:r w:rsidRPr="00534888">
              <w:rPr>
                <w:rFonts w:ascii="Arial" w:hAnsi="Arial" w:cs="Arial"/>
                <w:sz w:val="20"/>
                <w:szCs w:val="20"/>
                <w:lang w:val="ro-RO"/>
              </w:rPr>
              <w:t>R</w:t>
            </w:r>
            <w:r>
              <w:rPr>
                <w:rFonts w:ascii="Arial" w:hAnsi="Arial" w:cs="Arial"/>
                <w:sz w:val="20"/>
                <w:szCs w:val="20"/>
                <w:lang w:val="ro-RO"/>
              </w:rPr>
              <w:t>egulamentul</w:t>
            </w:r>
            <w:r w:rsidRPr="00534888">
              <w:rPr>
                <w:rFonts w:ascii="Arial" w:hAnsi="Arial" w:cs="Arial"/>
                <w:sz w:val="20"/>
                <w:szCs w:val="20"/>
                <w:lang w:val="ro-RO"/>
              </w:rPr>
              <w:t xml:space="preserve"> (UE) 20</w:t>
            </w:r>
            <w:r>
              <w:rPr>
                <w:rFonts w:ascii="Arial" w:hAnsi="Arial" w:cs="Arial"/>
                <w:sz w:val="20"/>
                <w:szCs w:val="20"/>
                <w:lang w:val="ro-RO"/>
              </w:rPr>
              <w:t>22</w:t>
            </w:r>
            <w:r w:rsidRPr="00534888">
              <w:rPr>
                <w:rFonts w:ascii="Arial" w:hAnsi="Arial" w:cs="Arial"/>
                <w:sz w:val="20"/>
                <w:szCs w:val="20"/>
                <w:lang w:val="ro-RO"/>
              </w:rPr>
              <w:t>/</w:t>
            </w:r>
            <w:r>
              <w:rPr>
                <w:rFonts w:ascii="Arial" w:hAnsi="Arial" w:cs="Arial"/>
                <w:sz w:val="20"/>
                <w:szCs w:val="20"/>
                <w:lang w:val="ro-RO"/>
              </w:rPr>
              <w:t>1392</w:t>
            </w:r>
            <w:r w:rsidRPr="00534888">
              <w:rPr>
                <w:rFonts w:ascii="Arial" w:hAnsi="Arial" w:cs="Arial"/>
                <w:sz w:val="20"/>
                <w:szCs w:val="20"/>
                <w:lang w:val="ro-RO"/>
              </w:rPr>
              <w:t xml:space="preserve"> </w:t>
            </w:r>
            <w:r>
              <w:rPr>
                <w:rFonts w:ascii="Arial" w:hAnsi="Arial" w:cs="Arial"/>
                <w:sz w:val="20"/>
                <w:szCs w:val="20"/>
                <w:lang w:val="ro-RO"/>
              </w:rPr>
              <w:t>al</w:t>
            </w:r>
            <w:r w:rsidRPr="00534888">
              <w:rPr>
                <w:rFonts w:ascii="Arial" w:hAnsi="Arial" w:cs="Arial"/>
                <w:sz w:val="20"/>
                <w:szCs w:val="20"/>
                <w:lang w:val="ro-RO"/>
              </w:rPr>
              <w:t xml:space="preserve"> </w:t>
            </w:r>
            <w:r w:rsidRPr="00534888">
              <w:rPr>
                <w:rFonts w:ascii="Arial" w:hAnsi="Arial" w:cs="Arial"/>
                <w:sz w:val="20"/>
                <w:szCs w:val="20"/>
                <w:lang w:val="ro-RO" w:eastAsia="zh-CN"/>
              </w:rPr>
              <w:t>C</w:t>
            </w:r>
            <w:r>
              <w:rPr>
                <w:rFonts w:ascii="Arial" w:hAnsi="Arial" w:cs="Arial"/>
                <w:sz w:val="20"/>
                <w:szCs w:val="20"/>
                <w:lang w:val="ro-RO" w:eastAsia="zh-CN"/>
              </w:rPr>
              <w:t>omisiei</w:t>
            </w:r>
            <w:r w:rsidRPr="00534888">
              <w:rPr>
                <w:rFonts w:ascii="Arial" w:hAnsi="Arial" w:cs="Arial"/>
                <w:sz w:val="20"/>
                <w:szCs w:val="20"/>
                <w:lang w:val="ro-RO" w:eastAsia="zh-CN"/>
              </w:rPr>
              <w:t xml:space="preserve"> </w:t>
            </w:r>
            <w:r w:rsidRPr="003D159C">
              <w:rPr>
                <w:rFonts w:ascii="Arial" w:hAnsi="Arial" w:cs="Arial"/>
                <w:sz w:val="20"/>
                <w:szCs w:val="20"/>
                <w:lang w:val="ro-RO" w:eastAsia="zh-CN"/>
              </w:rPr>
              <w:t>din 11 august 2022</w:t>
            </w:r>
            <w:r>
              <w:rPr>
                <w:rFonts w:ascii="Arial" w:hAnsi="Arial" w:cs="Arial"/>
                <w:sz w:val="20"/>
                <w:szCs w:val="20"/>
                <w:lang w:val="ro-RO" w:eastAsia="zh-CN"/>
              </w:rPr>
              <w:t xml:space="preserve"> </w:t>
            </w:r>
            <w:r w:rsidRPr="003D159C">
              <w:rPr>
                <w:rFonts w:ascii="Arial" w:hAnsi="Arial" w:cs="Arial"/>
                <w:sz w:val="20"/>
                <w:szCs w:val="20"/>
                <w:lang w:val="ro-RO" w:eastAsia="zh-CN"/>
              </w:rPr>
              <w:t xml:space="preserve">de modificare a </w:t>
            </w:r>
            <w:r>
              <w:rPr>
                <w:rFonts w:ascii="Arial" w:hAnsi="Arial" w:cs="Arial"/>
                <w:sz w:val="20"/>
                <w:szCs w:val="20"/>
                <w:lang w:val="ro-RO" w:eastAsia="zh-CN"/>
              </w:rPr>
              <w:t xml:space="preserve"> R</w:t>
            </w:r>
            <w:r w:rsidRPr="003D159C">
              <w:rPr>
                <w:rFonts w:ascii="Arial" w:hAnsi="Arial" w:cs="Arial"/>
                <w:sz w:val="20"/>
                <w:szCs w:val="20"/>
                <w:lang w:val="ro-RO" w:eastAsia="zh-CN"/>
              </w:rPr>
              <w:t>egulamentului (CE) nr. 1126/2008 în ceea ce privește Standardul Internațional de Contabilitate 12</w:t>
            </w:r>
          </w:p>
        </w:tc>
      </w:tr>
      <w:tr w:rsidR="004E3DB4">
        <w:tc>
          <w:tcPr>
            <w:tcW w:w="1728" w:type="dxa"/>
            <w:tcBorders>
              <w:top w:val="single" w:sz="4" w:space="0" w:color="000000"/>
              <w:left w:val="single" w:sz="4" w:space="0" w:color="000000"/>
              <w:bottom w:val="single" w:sz="4" w:space="0" w:color="000000"/>
            </w:tcBorders>
            <w:shd w:val="clear" w:color="auto" w:fill="C0C0C0"/>
          </w:tcPr>
          <w:p w:rsidR="004E3DB4" w:rsidRDefault="004E3DB4">
            <w:pPr>
              <w:rPr>
                <w:rFonts w:ascii="Arial" w:hAnsi="Arial" w:cs="Arial"/>
                <w:sz w:val="20"/>
                <w:szCs w:val="20"/>
                <w:lang w:val="ro-RO"/>
              </w:rPr>
            </w:pPr>
            <w:r>
              <w:rPr>
                <w:rFonts w:ascii="Arial" w:hAnsi="Arial" w:cs="Arial"/>
                <w:b/>
                <w:sz w:val="20"/>
                <w:szCs w:val="20"/>
                <w:lang w:val="ro-RO"/>
              </w:rPr>
              <w:t>IAS 14</w:t>
            </w:r>
          </w:p>
        </w:tc>
        <w:tc>
          <w:tcPr>
            <w:tcW w:w="3780" w:type="dxa"/>
            <w:tcBorders>
              <w:top w:val="single" w:sz="4" w:space="0" w:color="000000"/>
              <w:left w:val="single" w:sz="4" w:space="0" w:color="000000"/>
              <w:bottom w:val="single" w:sz="4" w:space="0" w:color="000000"/>
            </w:tcBorders>
            <w:shd w:val="clear" w:color="auto" w:fill="C0C0C0"/>
          </w:tcPr>
          <w:p w:rsidR="004E3DB4" w:rsidRDefault="004E3DB4">
            <w:pPr>
              <w:jc w:val="center"/>
              <w:rPr>
                <w:rFonts w:ascii="Arial" w:hAnsi="Arial" w:cs="Tahoma"/>
                <w:b/>
                <w:sz w:val="20"/>
                <w:szCs w:val="20"/>
                <w:lang w:val="ro-RO"/>
              </w:rPr>
            </w:pPr>
            <w:r>
              <w:rPr>
                <w:rFonts w:ascii="Arial" w:hAnsi="Arial" w:cs="Arial"/>
                <w:sz w:val="20"/>
                <w:szCs w:val="20"/>
                <w:lang w:val="ro-RO"/>
              </w:rPr>
              <w:t>Nu este cuprins in textul consolidat 2008 deoarece la acel moment, odată cu adoptarea oficială a textului consolidat, acesta a fost înlocuit de IFRS 8</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pPr>
            <w:r>
              <w:rPr>
                <w:rFonts w:ascii="Arial" w:hAnsi="Arial" w:cs="Tahoma"/>
                <w:b/>
                <w:sz w:val="20"/>
                <w:szCs w:val="20"/>
                <w:lang w:val="ro-RO"/>
              </w:rPr>
              <w:t>A se vedea adoptarea IFRS 8.</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16</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14"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1. Amendamente aduse prin anexa la</w:t>
            </w:r>
            <w:r>
              <w:rPr>
                <w:rFonts w:ascii="Arial" w:hAnsi="Arial" w:cs="Arial"/>
                <w:sz w:val="20"/>
                <w:szCs w:val="20"/>
                <w:lang w:val="ro-RO"/>
              </w:rPr>
              <w:t xml:space="preserve"> </w:t>
            </w:r>
            <w:r>
              <w:rPr>
                <w:rFonts w:ascii="Arial" w:hAnsi="Arial" w:cs="Tahoma"/>
                <w:sz w:val="20"/>
                <w:szCs w:val="20"/>
                <w:lang w:val="ro-RO"/>
              </w:rPr>
              <w:t>Regulamentul (CE) nr. 1260/2008 al Comisiei din 10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 xml:space="preserve">ionale de contabilitate (IAS) 23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ind w:right="72"/>
              <w:jc w:val="both"/>
            </w:pPr>
            <w:r>
              <w:rPr>
                <w:rFonts w:ascii="Arial" w:hAnsi="Arial" w:cs="Arial"/>
                <w:b/>
                <w:sz w:val="20"/>
                <w:szCs w:val="20"/>
                <w:lang w:val="ro-RO"/>
              </w:rPr>
              <w:t xml:space="preserve">2. Adoptarea de amendamente la IAS 16 aduse prin anexa la </w:t>
            </w:r>
            <w:r>
              <w:rPr>
                <w:rFonts w:ascii="Arial" w:hAnsi="Arial" w:cs="Tahoma"/>
                <w:sz w:val="20"/>
                <w:szCs w:val="20"/>
                <w:lang w:val="ro-RO"/>
              </w:rPr>
              <w:t xml:space="preserve">Regulamentul (CE) nr. 1274/2008 al Comisiei din 17 decembrie 2008 de modificare a Regulamentului (CE) nr. </w:t>
            </w:r>
            <w:r>
              <w:rPr>
                <w:rFonts w:ascii="Arial" w:hAnsi="Arial" w:cs="Tahoma"/>
                <w:sz w:val="20"/>
                <w:szCs w:val="20"/>
                <w:lang w:val="ro-RO"/>
              </w:rPr>
              <w:lastRenderedPageBreak/>
              <w:t>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Tahoma"/>
                <w:b/>
                <w:sz w:val="20"/>
                <w:szCs w:val="20"/>
                <w:lang w:val="ro-RO"/>
              </w:rPr>
              <w:t>3. Amendamente aduse la IAS 16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Raportare Financiară IFRS 3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4.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pPr>
              <w:jc w:val="both"/>
            </w:pPr>
            <w:r>
              <w:rPr>
                <w:rStyle w:val="Strong"/>
                <w:rFonts w:ascii="Arial" w:hAnsi="Arial" w:cs="Tahoma"/>
                <w:b w:val="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5.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r>
              <w:rPr>
                <w:rFonts w:ascii="Arial" w:hAnsi="Arial" w:cs="Arial"/>
                <w:b/>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6. </w:t>
            </w:r>
            <w:r>
              <w:rPr>
                <w:rFonts w:ascii="Arial" w:hAnsi="Arial" w:cs="Arial"/>
                <w:sz w:val="20"/>
                <w:szCs w:val="20"/>
                <w:lang w:val="ro-RO"/>
              </w:rPr>
              <w:t xml:space="preserve">Modificări prin Regulamentul (UE) nr. 301/2013 al Comisiei din 27 martie 2013 </w:t>
            </w:r>
            <w:r>
              <w:rPr>
                <w:rFonts w:ascii="Arial" w:hAnsi="Arial" w:cs="EUAlbertina"/>
                <w:b/>
                <w:bCs/>
                <w:color w:val="000000"/>
                <w:sz w:val="20"/>
                <w:szCs w:val="20"/>
                <w:lang w:val="ro-RO"/>
              </w:rPr>
              <w:t xml:space="preserve">de modificare a Regulamentului (CE) nr. 1126/2008 de adoptare a anumitor standarde internaționale de contabilitate în conformitate cu Regulamentul (CE) nr. 1606/2002 al Parlamentului European și al Consiliului în ceea ce privește îmbunătăţirile anuale aduse Standardelor Internaţionale de Raportare Financiară, ciclul 2009-2011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t xml:space="preserve">7. </w:t>
            </w:r>
            <w:r>
              <w:rPr>
                <w:rFonts w:ascii="Arial" w:hAnsi="Arial"/>
                <w:sz w:val="20"/>
                <w:szCs w:val="20"/>
              </w:rPr>
              <w:t xml:space="preserve">Îmbunătățiri anuale aduse prin </w:t>
            </w:r>
            <w:r>
              <w:rPr>
                <w:rFonts w:ascii="Arial" w:hAnsi="Arial"/>
                <w:bCs/>
                <w:sz w:val="20"/>
                <w:szCs w:val="20"/>
                <w:lang w:val="ro-RO"/>
              </w:rPr>
              <w:t xml:space="preserve">Regulamentul (UE) 2015/28 al Comisiei din 17 decembrie 2014 de modificare a Regulamentului (CE) nr. 1126/2008 de adoptare a anumitor standarde internaționale de contabilitate în conformitate cu Regulamentul (CE) nr. 1606/2002 </w:t>
            </w:r>
            <w:r>
              <w:rPr>
                <w:rFonts w:ascii="Arial" w:hAnsi="Arial"/>
                <w:bCs/>
                <w:sz w:val="20"/>
                <w:szCs w:val="20"/>
                <w:lang w:val="ro-RO"/>
              </w:rPr>
              <w:lastRenderedPageBreak/>
              <w:t xml:space="preserve">al Parlamentului European și al Consiliului în ceea ce privește Standardele Internaționale de Raportare Financiară 2, 3 și 8 și Standardele Internaționale de Contabilitate 16, 24 și 38 </w:t>
            </w:r>
            <w:r>
              <w:rPr>
                <w:rFonts w:ascii="Arial" w:hAnsi="Arial" w:cs="Tahoma"/>
                <w:bCs/>
                <w:sz w:val="20"/>
                <w:szCs w:val="20"/>
                <w:lang w:val="ro-RO"/>
              </w:rPr>
              <w:t xml:space="preserve"> </w:t>
            </w:r>
          </w:p>
        </w:tc>
      </w:tr>
      <w:tr w:rsidR="00107FE5">
        <w:tc>
          <w:tcPr>
            <w:tcW w:w="1728" w:type="dxa"/>
            <w:tcBorders>
              <w:left w:val="single" w:sz="4" w:space="0" w:color="000000"/>
              <w:bottom w:val="single" w:sz="4" w:space="0" w:color="000000"/>
            </w:tcBorders>
            <w:shd w:val="clear" w:color="auto" w:fill="auto"/>
          </w:tcPr>
          <w:p w:rsidR="00107FE5" w:rsidRDefault="00107FE5">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107FE5" w:rsidRDefault="00107FE5">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107FE5" w:rsidRDefault="00107FE5">
            <w:pPr>
              <w:spacing w:before="100" w:after="100"/>
              <w:jc w:val="both"/>
            </w:pPr>
            <w:r w:rsidRPr="00FB5DDC">
              <w:rPr>
                <w:rFonts w:ascii="Arial" w:hAnsi="Arial"/>
                <w:bCs/>
                <w:sz w:val="20"/>
                <w:szCs w:val="20"/>
                <w:lang w:val="ro-RO"/>
              </w:rPr>
              <w:t>8</w:t>
            </w:r>
            <w:r w:rsidRPr="00107FE5">
              <w:rPr>
                <w:rFonts w:ascii="Arial" w:hAnsi="Arial"/>
                <w:bCs/>
                <w:sz w:val="20"/>
                <w:szCs w:val="20"/>
                <w:lang w:val="ro-RO"/>
              </w:rPr>
              <w:t xml:space="preserve">. </w:t>
            </w:r>
            <w:r w:rsidR="00FB5DDC">
              <w:rPr>
                <w:rFonts w:ascii="Arial" w:hAnsi="Arial"/>
                <w:bCs/>
                <w:sz w:val="20"/>
                <w:szCs w:val="20"/>
                <w:lang w:val="ro-RO"/>
              </w:rPr>
              <w:t xml:space="preserve">Modificări aduse prin </w:t>
            </w:r>
            <w:r w:rsidR="00FB5DDC" w:rsidRPr="00FB5DDC">
              <w:rPr>
                <w:rFonts w:ascii="Arial" w:hAnsi="Arial"/>
                <w:bCs/>
                <w:sz w:val="20"/>
                <w:szCs w:val="20"/>
                <w:lang w:val="ro-RO"/>
              </w:rPr>
              <w:t>R</w:t>
            </w:r>
            <w:r w:rsidR="00FB5DDC">
              <w:rPr>
                <w:rFonts w:ascii="Arial" w:hAnsi="Arial"/>
                <w:bCs/>
                <w:sz w:val="20"/>
                <w:szCs w:val="20"/>
                <w:lang w:val="ro-RO"/>
              </w:rPr>
              <w:t>egulamentul (UE) 2015/2231 al</w:t>
            </w:r>
            <w:r w:rsidR="00FB5DDC" w:rsidRPr="00FB5DDC">
              <w:rPr>
                <w:rFonts w:ascii="Arial" w:hAnsi="Arial"/>
                <w:bCs/>
                <w:sz w:val="20"/>
                <w:szCs w:val="20"/>
                <w:lang w:val="ro-RO"/>
              </w:rPr>
              <w:t xml:space="preserve"> C</w:t>
            </w:r>
            <w:r w:rsidR="00FB5DDC">
              <w:rPr>
                <w:rFonts w:ascii="Arial" w:hAnsi="Arial"/>
                <w:bCs/>
                <w:sz w:val="20"/>
                <w:szCs w:val="20"/>
                <w:lang w:val="ro-RO"/>
              </w:rPr>
              <w:t>omisiei</w:t>
            </w:r>
            <w:r w:rsidR="00FB5DDC" w:rsidRPr="00FB5DDC">
              <w:rPr>
                <w:rFonts w:ascii="Arial" w:hAnsi="Arial"/>
                <w:bCs/>
                <w:sz w:val="20"/>
                <w:szCs w:val="20"/>
                <w:lang w:val="ro-RO"/>
              </w:rPr>
              <w:t xml:space="preserve"> din 2 decembrie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38</w:t>
            </w:r>
          </w:p>
        </w:tc>
      </w:tr>
      <w:tr w:rsidR="00F97772">
        <w:tc>
          <w:tcPr>
            <w:tcW w:w="1728" w:type="dxa"/>
            <w:tcBorders>
              <w:left w:val="single" w:sz="4" w:space="0" w:color="000000"/>
              <w:bottom w:val="single" w:sz="4" w:space="0" w:color="000000"/>
            </w:tcBorders>
            <w:shd w:val="clear" w:color="auto" w:fill="auto"/>
          </w:tcPr>
          <w:p w:rsidR="00F97772" w:rsidRDefault="00F97772">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F97772" w:rsidRDefault="00F97772">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F97772" w:rsidRPr="00FB5DDC" w:rsidRDefault="00F97772">
            <w:pPr>
              <w:spacing w:before="100" w:after="100"/>
              <w:jc w:val="both"/>
              <w:rPr>
                <w:rFonts w:ascii="Arial" w:hAnsi="Arial"/>
                <w:bCs/>
                <w:sz w:val="20"/>
                <w:szCs w:val="20"/>
                <w:lang w:val="ro-RO"/>
              </w:rPr>
            </w:pPr>
            <w:r>
              <w:rPr>
                <w:rFonts w:ascii="Arial" w:hAnsi="Arial"/>
                <w:bCs/>
                <w:sz w:val="20"/>
                <w:szCs w:val="20"/>
                <w:lang w:val="ro-RO"/>
              </w:rPr>
              <w:t xml:space="preserve">9. Modificări aduse prin </w:t>
            </w:r>
            <w:r w:rsidRPr="009800B1">
              <w:rPr>
                <w:rFonts w:ascii="Arial" w:hAnsi="Arial"/>
                <w:bCs/>
                <w:sz w:val="20"/>
                <w:szCs w:val="20"/>
                <w:lang w:val="ro-RO"/>
              </w:rPr>
              <w:t>Regulamentul (UE) 2015/2113 al Comisiei din 23 noiembrie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41</w:t>
            </w:r>
          </w:p>
        </w:tc>
      </w:tr>
      <w:tr w:rsidR="00AF72B3">
        <w:tc>
          <w:tcPr>
            <w:tcW w:w="1728" w:type="dxa"/>
            <w:tcBorders>
              <w:left w:val="single" w:sz="4" w:space="0" w:color="000000"/>
              <w:bottom w:val="single" w:sz="4" w:space="0" w:color="000000"/>
            </w:tcBorders>
            <w:shd w:val="clear" w:color="auto" w:fill="auto"/>
          </w:tcPr>
          <w:p w:rsidR="00AF72B3" w:rsidRDefault="00AF72B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AF72B3" w:rsidRDefault="00AF72B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AF72B3" w:rsidRDefault="00AF72B3">
            <w:pPr>
              <w:spacing w:before="100" w:after="100"/>
              <w:jc w:val="both"/>
              <w:rPr>
                <w:rFonts w:ascii="Arial" w:hAnsi="Arial"/>
                <w:bCs/>
                <w:sz w:val="20"/>
                <w:szCs w:val="20"/>
                <w:lang w:val="ro-RO"/>
              </w:rPr>
            </w:pPr>
            <w:r>
              <w:rPr>
                <w:rFonts w:ascii="Arial" w:hAnsi="Arial"/>
                <w:bCs/>
                <w:sz w:val="20"/>
                <w:szCs w:val="20"/>
                <w:lang w:val="ro-RO"/>
              </w:rPr>
              <w:t xml:space="preserve">10.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7A627D">
        <w:tc>
          <w:tcPr>
            <w:tcW w:w="1728" w:type="dxa"/>
            <w:tcBorders>
              <w:left w:val="single" w:sz="4" w:space="0" w:color="000000"/>
              <w:bottom w:val="single" w:sz="4" w:space="0" w:color="000000"/>
            </w:tcBorders>
            <w:shd w:val="clear" w:color="auto" w:fill="auto"/>
          </w:tcPr>
          <w:p w:rsidR="007A627D" w:rsidRDefault="007A627D">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7A627D" w:rsidRDefault="007A627D">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7A627D" w:rsidRDefault="007A627D">
            <w:pPr>
              <w:spacing w:before="100" w:after="100"/>
              <w:jc w:val="both"/>
              <w:rPr>
                <w:rFonts w:ascii="Arial" w:hAnsi="Arial"/>
                <w:bCs/>
                <w:sz w:val="20"/>
                <w:szCs w:val="20"/>
                <w:lang w:val="ro-RO"/>
              </w:rPr>
            </w:pPr>
            <w:r>
              <w:rPr>
                <w:rFonts w:ascii="Arial" w:hAnsi="Arial"/>
                <w:bCs/>
                <w:sz w:val="20"/>
                <w:szCs w:val="20"/>
                <w:lang w:val="ro-RO"/>
              </w:rPr>
              <w:t xml:space="preserve">11.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D809F3">
        <w:tc>
          <w:tcPr>
            <w:tcW w:w="1728" w:type="dxa"/>
            <w:tcBorders>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D809F3" w:rsidRDefault="00D809F3">
            <w:pPr>
              <w:spacing w:before="100" w:after="100"/>
              <w:jc w:val="both"/>
              <w:rPr>
                <w:rFonts w:ascii="Arial" w:hAnsi="Arial"/>
                <w:bCs/>
                <w:sz w:val="20"/>
                <w:szCs w:val="20"/>
                <w:lang w:val="ro-RO"/>
              </w:rPr>
            </w:pPr>
            <w:r>
              <w:rPr>
                <w:rFonts w:ascii="Arial" w:hAnsi="Arial"/>
                <w:bCs/>
                <w:sz w:val="20"/>
                <w:szCs w:val="20"/>
                <w:lang w:val="ro-RO"/>
              </w:rPr>
              <w:t>12. 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243406">
        <w:tc>
          <w:tcPr>
            <w:tcW w:w="1728" w:type="dxa"/>
            <w:tcBorders>
              <w:left w:val="single" w:sz="4" w:space="0" w:color="000000"/>
              <w:bottom w:val="single" w:sz="4" w:space="0" w:color="000000"/>
            </w:tcBorders>
            <w:shd w:val="clear" w:color="auto" w:fill="auto"/>
          </w:tcPr>
          <w:p w:rsidR="00243406" w:rsidRDefault="00243406">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43406" w:rsidRDefault="00243406">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43406" w:rsidRDefault="00243406" w:rsidP="0085241D">
            <w:pPr>
              <w:pStyle w:val="oj-doc-ti"/>
              <w:shd w:val="clear" w:color="auto" w:fill="FFFFFF"/>
              <w:spacing w:before="240" w:beforeAutospacing="0" w:after="120" w:afterAutospacing="0"/>
              <w:jc w:val="both"/>
              <w:rPr>
                <w:rFonts w:ascii="Arial" w:hAnsi="Arial"/>
                <w:bCs/>
                <w:sz w:val="20"/>
                <w:szCs w:val="20"/>
                <w:lang w:val="ro-RO"/>
              </w:rPr>
            </w:pPr>
            <w:r>
              <w:rPr>
                <w:rFonts w:ascii="Arial" w:hAnsi="Arial"/>
                <w:bCs/>
                <w:sz w:val="20"/>
                <w:szCs w:val="20"/>
                <w:lang w:val="ro-RO"/>
              </w:rPr>
              <w:t>13</w:t>
            </w:r>
            <w:r>
              <w:rPr>
                <w:rFonts w:ascii="Arial" w:hAnsi="Arial"/>
                <w:bCs/>
                <w:sz w:val="20"/>
                <w:szCs w:val="20"/>
                <w:lang w:val="ro-RO" w:eastAsia="zh-CN"/>
              </w:rPr>
              <w:t>. R</w:t>
            </w:r>
            <w:r w:rsidRPr="00243406">
              <w:rPr>
                <w:rFonts w:ascii="Arial" w:hAnsi="Arial"/>
                <w:bCs/>
                <w:sz w:val="20"/>
                <w:szCs w:val="20"/>
                <w:lang w:val="ro-RO" w:eastAsia="zh-CN"/>
              </w:rPr>
              <w:t>egulamentul (</w:t>
            </w:r>
            <w:r>
              <w:rPr>
                <w:rFonts w:ascii="Arial" w:hAnsi="Arial"/>
                <w:bCs/>
                <w:sz w:val="20"/>
                <w:szCs w:val="20"/>
                <w:lang w:val="ro-RO" w:eastAsia="zh-CN"/>
              </w:rPr>
              <w:t>UE) 2021/1080 al C</w:t>
            </w:r>
            <w:r w:rsidRPr="00243406">
              <w:rPr>
                <w:rFonts w:ascii="Arial" w:hAnsi="Arial"/>
                <w:bCs/>
                <w:sz w:val="20"/>
                <w:szCs w:val="20"/>
                <w:lang w:val="ro-RO" w:eastAsia="zh-CN"/>
              </w:rPr>
              <w:t xml:space="preserve">omisiei din 28 iunie 2021 de modificare a Regulamentului (CE) nr. 1126/2008 de adoptare a anumitor standarde internaționale de </w:t>
            </w:r>
            <w:r w:rsidRPr="00243406">
              <w:rPr>
                <w:rFonts w:ascii="Arial" w:hAnsi="Arial"/>
                <w:bCs/>
                <w:sz w:val="20"/>
                <w:szCs w:val="20"/>
                <w:lang w:val="ro-RO" w:eastAsia="zh-CN"/>
              </w:rPr>
              <w:lastRenderedPageBreak/>
              <w:t>contabilitate în conformitate cu Regulamentul (CE) nr. 1606/2002 al Parlamentului European și al Consiliului în ceea ce privește Standardele Internaționale de Contabilitate 16, 37 și 41 și Standardele Internaționale de Raportare Financiară 1, 3 și 9</w:t>
            </w:r>
          </w:p>
        </w:tc>
      </w:tr>
      <w:tr w:rsidR="004E3DB4" w:rsidTr="00333517">
        <w:tc>
          <w:tcPr>
            <w:tcW w:w="1728" w:type="dxa"/>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b/>
                <w:sz w:val="20"/>
                <w:szCs w:val="20"/>
                <w:lang w:val="ro-RO"/>
              </w:rPr>
            </w:pPr>
            <w:r>
              <w:rPr>
                <w:rFonts w:ascii="Arial" w:hAnsi="Arial" w:cs="Arial"/>
                <w:b/>
                <w:sz w:val="20"/>
                <w:szCs w:val="20"/>
                <w:lang w:val="ro-RO"/>
              </w:rPr>
              <w:lastRenderedPageBreak/>
              <w:t>IAS 17</w:t>
            </w:r>
          </w:p>
          <w:p w:rsidR="0089708D" w:rsidRPr="00333517" w:rsidRDefault="0089708D">
            <w:pPr>
              <w:rPr>
                <w:rFonts w:ascii="Arial" w:hAnsi="Arial" w:cs="Arial"/>
                <w:color w:val="A5A5A5"/>
                <w:sz w:val="20"/>
                <w:szCs w:val="20"/>
                <w:lang w:val="ro-RO"/>
              </w:rPr>
            </w:pPr>
            <w:r>
              <w:rPr>
                <w:rFonts w:ascii="Arial" w:hAnsi="Arial" w:cs="Arial"/>
                <w:b/>
                <w:sz w:val="20"/>
                <w:szCs w:val="20"/>
                <w:lang w:val="ro-RO"/>
              </w:rPr>
              <w:t>(înlocuit de IFRS 16)</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15"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1.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 xml:space="preserve">ionale de Raportare Financiară (IFRS)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EUAlbertina"/>
                <w:b/>
                <w:bCs/>
                <w:color w:val="000000"/>
                <w:sz w:val="20"/>
                <w:szCs w:val="20"/>
                <w:lang w:val="ro-RO"/>
              </w:rPr>
            </w:pPr>
            <w:r>
              <w:rPr>
                <w:rFonts w:ascii="Arial" w:hAnsi="Arial" w:cs="Arial"/>
                <w:b/>
                <w:sz w:val="20"/>
                <w:szCs w:val="20"/>
                <w:lang w:val="ro-RO"/>
              </w:rPr>
              <w:t xml:space="preserve">2.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jc w:val="both"/>
            </w:pPr>
            <w:r>
              <w:rPr>
                <w:rFonts w:ascii="Arial" w:hAnsi="Arial" w:cs="Arial"/>
                <w:b/>
                <w:sz w:val="20"/>
                <w:szCs w:val="20"/>
                <w:lang w:val="ro-RO"/>
              </w:rPr>
              <w:t xml:space="preserve"> </w:t>
            </w:r>
          </w:p>
        </w:tc>
      </w:tr>
      <w:tr w:rsidR="00D3115B">
        <w:tc>
          <w:tcPr>
            <w:tcW w:w="1728" w:type="dxa"/>
            <w:tcBorders>
              <w:top w:val="single" w:sz="4" w:space="0" w:color="000000"/>
              <w:left w:val="single" w:sz="4" w:space="0" w:color="000000"/>
              <w:bottom w:val="single" w:sz="4" w:space="0" w:color="000000"/>
            </w:tcBorders>
            <w:shd w:val="clear" w:color="auto" w:fill="auto"/>
          </w:tcPr>
          <w:p w:rsidR="00D3115B" w:rsidRDefault="00D3115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3115B" w:rsidRDefault="00D3115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3115B" w:rsidRDefault="00D3115B">
            <w:pPr>
              <w:jc w:val="both"/>
              <w:rPr>
                <w:rFonts w:ascii="Arial" w:hAnsi="Arial" w:cs="Arial"/>
                <w:b/>
                <w:sz w:val="20"/>
                <w:szCs w:val="20"/>
                <w:lang w:val="ro-RO"/>
              </w:rPr>
            </w:pPr>
            <w:r>
              <w:rPr>
                <w:rFonts w:ascii="Arial" w:hAnsi="Arial" w:cs="Arial"/>
                <w:b/>
                <w:sz w:val="20"/>
                <w:szCs w:val="20"/>
                <w:lang w:val="ro-RO"/>
              </w:rPr>
              <w:t xml:space="preserve">3. </w:t>
            </w:r>
            <w:r>
              <w:rPr>
                <w:rFonts w:ascii="Arial" w:hAnsi="Arial"/>
                <w:bCs/>
                <w:sz w:val="20"/>
                <w:szCs w:val="20"/>
                <w:lang w:val="ro-RO"/>
              </w:rPr>
              <w:t xml:space="preserve">Modificări aduse prin </w:t>
            </w:r>
            <w:r w:rsidRPr="009800B1">
              <w:rPr>
                <w:rFonts w:ascii="Arial" w:hAnsi="Arial"/>
                <w:bCs/>
                <w:sz w:val="20"/>
                <w:szCs w:val="20"/>
                <w:lang w:val="ro-RO"/>
              </w:rPr>
              <w:t>Regulamentul (UE) 2015/2113 al Comisiei din 23 noiembrie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41</w:t>
            </w:r>
          </w:p>
        </w:tc>
      </w:tr>
      <w:tr w:rsidR="00C21346">
        <w:tc>
          <w:tcPr>
            <w:tcW w:w="1728" w:type="dxa"/>
            <w:tcBorders>
              <w:top w:val="single" w:sz="4" w:space="0" w:color="000000"/>
              <w:left w:val="single" w:sz="4" w:space="0" w:color="000000"/>
              <w:bottom w:val="single" w:sz="4" w:space="0" w:color="000000"/>
            </w:tcBorders>
            <w:shd w:val="clear" w:color="auto" w:fill="auto"/>
          </w:tcPr>
          <w:p w:rsidR="00C21346" w:rsidRDefault="00C21346">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21346" w:rsidRDefault="00C21346">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21346" w:rsidRPr="00C21346" w:rsidRDefault="00C21346" w:rsidP="00322149">
            <w:pPr>
              <w:jc w:val="both"/>
              <w:rPr>
                <w:rFonts w:ascii="Arial" w:hAnsi="Arial" w:cs="Arial"/>
                <w:sz w:val="20"/>
                <w:szCs w:val="20"/>
                <w:lang w:val="ro-RO"/>
              </w:rPr>
            </w:pPr>
            <w:r w:rsidRPr="00C21346">
              <w:rPr>
                <w:rFonts w:ascii="Arial" w:hAnsi="Arial" w:cs="Arial"/>
                <w:sz w:val="20"/>
                <w:szCs w:val="20"/>
                <w:lang w:val="ro-RO"/>
              </w:rPr>
              <w:t xml:space="preserve">4. Modificări aduse prin </w:t>
            </w:r>
            <w:r w:rsidR="00322149">
              <w:rPr>
                <w:rFonts w:ascii="Arial" w:hAnsi="Arial"/>
                <w:bCs/>
                <w:sz w:val="20"/>
                <w:szCs w:val="20"/>
                <w:lang w:val="ro-RO"/>
              </w:rPr>
              <w:t>Regulamentul (UE) 2017</w:t>
            </w:r>
            <w:r w:rsidRPr="009800B1">
              <w:rPr>
                <w:rFonts w:ascii="Arial" w:hAnsi="Arial"/>
                <w:bCs/>
                <w:sz w:val="20"/>
                <w:szCs w:val="20"/>
                <w:lang w:val="ro-RO"/>
              </w:rPr>
              <w:t>/</w:t>
            </w:r>
            <w:r w:rsidR="00322149">
              <w:rPr>
                <w:rFonts w:ascii="Arial" w:hAnsi="Arial"/>
                <w:bCs/>
                <w:sz w:val="20"/>
                <w:szCs w:val="20"/>
                <w:lang w:val="ro-RO"/>
              </w:rPr>
              <w:t>1986</w:t>
            </w:r>
            <w:r w:rsidRPr="009800B1">
              <w:rPr>
                <w:rFonts w:ascii="Arial" w:hAnsi="Arial"/>
                <w:bCs/>
                <w:sz w:val="20"/>
                <w:szCs w:val="20"/>
                <w:lang w:val="ro-RO"/>
              </w:rPr>
              <w:t xml:space="preserve"> al Comisiei din </w:t>
            </w:r>
            <w:r w:rsidR="00322149">
              <w:rPr>
                <w:rFonts w:ascii="Arial" w:hAnsi="Arial"/>
                <w:bCs/>
                <w:sz w:val="20"/>
                <w:szCs w:val="20"/>
                <w:lang w:val="ro-RO"/>
              </w:rPr>
              <w:t>31</w:t>
            </w:r>
            <w:r w:rsidRPr="009800B1">
              <w:rPr>
                <w:rFonts w:ascii="Arial" w:hAnsi="Arial"/>
                <w:bCs/>
                <w:sz w:val="20"/>
                <w:szCs w:val="20"/>
                <w:lang w:val="ro-RO"/>
              </w:rPr>
              <w:t xml:space="preserve"> </w:t>
            </w:r>
            <w:r w:rsidR="00322149">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sidR="00322149">
              <w:rPr>
                <w:rFonts w:ascii="Arial" w:hAnsi="Arial"/>
                <w:bCs/>
                <w:sz w:val="20"/>
                <w:szCs w:val="20"/>
                <w:lang w:val="ro-RO"/>
              </w:rPr>
              <w:t>Standardul Internațional de Raportare Financiară 16</w:t>
            </w:r>
            <w:r>
              <w:rPr>
                <w:rFonts w:ascii="Arial" w:hAnsi="Arial"/>
                <w:bCs/>
                <w:sz w:val="20"/>
                <w:szCs w:val="20"/>
                <w:lang w:val="ro-RO"/>
              </w:rPr>
              <w:t xml:space="preserve"> – </w:t>
            </w:r>
            <w:r w:rsidR="005E61B6">
              <w:rPr>
                <w:rFonts w:ascii="Arial" w:hAnsi="Arial"/>
                <w:bCs/>
                <w:i/>
                <w:sz w:val="20"/>
                <w:szCs w:val="20"/>
                <w:lang w:val="ro-RO"/>
              </w:rPr>
              <w:t>înlocuire IAS 17 cu IFRS 16</w:t>
            </w:r>
          </w:p>
        </w:tc>
      </w:tr>
      <w:tr w:rsidR="004E3DB4" w:rsidTr="00FA5673">
        <w:tc>
          <w:tcPr>
            <w:tcW w:w="1728" w:type="dxa"/>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b/>
                <w:sz w:val="20"/>
                <w:szCs w:val="20"/>
                <w:lang w:val="ro-RO"/>
              </w:rPr>
            </w:pPr>
            <w:r>
              <w:rPr>
                <w:rFonts w:ascii="Arial" w:hAnsi="Arial" w:cs="Arial"/>
                <w:b/>
                <w:sz w:val="20"/>
                <w:szCs w:val="20"/>
                <w:lang w:val="ro-RO"/>
              </w:rPr>
              <w:t>IAS 18</w:t>
            </w:r>
          </w:p>
          <w:p w:rsidR="00550361" w:rsidRDefault="00550361">
            <w:pPr>
              <w:rPr>
                <w:rFonts w:ascii="Arial" w:hAnsi="Arial" w:cs="Arial"/>
                <w:sz w:val="20"/>
                <w:szCs w:val="20"/>
                <w:lang w:val="ro-RO"/>
              </w:rPr>
            </w:pPr>
            <w:r>
              <w:rPr>
                <w:rFonts w:ascii="Arial" w:hAnsi="Arial" w:cs="Arial"/>
                <w:b/>
                <w:sz w:val="20"/>
                <w:szCs w:val="20"/>
                <w:lang w:val="ro-RO"/>
              </w:rPr>
              <w:t>(înlocuit prin IFRS 15)</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b/>
                <w:sz w:val="20"/>
                <w:szCs w:val="20"/>
                <w:lang w:val="ro-RO"/>
              </w:rPr>
            </w:pPr>
            <w:r>
              <w:rPr>
                <w:rFonts w:ascii="Arial" w:hAnsi="Arial" w:cs="Arial"/>
                <w:sz w:val="20"/>
                <w:szCs w:val="20"/>
                <w:lang w:val="ro-RO"/>
              </w:rPr>
              <w:t xml:space="preserve">Link: </w:t>
            </w:r>
            <w:hyperlink r:id="rId16" w:history="1">
              <w:r>
                <w:rPr>
                  <w:rStyle w:val="Hyperlink"/>
                  <w:rFonts w:ascii="Arial" w:hAnsi="Arial" w:cs="Arial"/>
                  <w:sz w:val="20"/>
                  <w:szCs w:val="20"/>
                  <w:lang w:val="ro-RO"/>
                </w:rPr>
                <w:t>http://eur-lex.europa.eu/legal-content/EN/ALL/;ELX_SESSIONID=ym</w:t>
              </w:r>
              <w:r>
                <w:rPr>
                  <w:rStyle w:val="Hyperlink"/>
                  <w:rFonts w:ascii="Arial" w:hAnsi="Arial" w:cs="Arial"/>
                  <w:sz w:val="20"/>
                  <w:szCs w:val="20"/>
                  <w:lang w:val="ro-RO"/>
                </w:rPr>
                <w:lastRenderedPageBreak/>
                <w:t>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Tahoma"/>
                <w:b/>
                <w:sz w:val="20"/>
                <w:szCs w:val="20"/>
                <w:lang w:val="ro-RO"/>
              </w:rPr>
              <w:lastRenderedPageBreak/>
              <w:t xml:space="preserve">1. Amendamente aduse IAS 18, </w:t>
            </w:r>
            <w:r>
              <w:rPr>
                <w:rFonts w:ascii="Arial" w:hAnsi="Arial" w:cs="Tahoma"/>
                <w:sz w:val="20"/>
                <w:szCs w:val="20"/>
                <w:lang w:val="ro-RO"/>
              </w:rPr>
              <w:t xml:space="preserve">prin </w:t>
            </w:r>
            <w:r>
              <w:rPr>
                <w:rFonts w:ascii="Arial" w:hAnsi="Arial" w:cs="Tahoma"/>
                <w:b/>
                <w:sz w:val="20"/>
                <w:szCs w:val="20"/>
                <w:lang w:val="ro-RO"/>
              </w:rPr>
              <w:t>Regulamentul (CE) nr. 69/2009</w:t>
            </w:r>
            <w:r>
              <w:rPr>
                <w:rFonts w:ascii="Arial" w:hAnsi="Arial" w:cs="Tahoma"/>
                <w:sz w:val="20"/>
                <w:szCs w:val="20"/>
                <w:lang w:val="ro-RO"/>
              </w:rPr>
              <w:t xml:space="preserve"> al Comisiei din 23 ianuarie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w:t>
            </w:r>
            <w:r>
              <w:rPr>
                <w:rFonts w:ascii="Arial" w:hAnsi="Arial" w:cs="Tahoma"/>
                <w:sz w:val="20"/>
                <w:szCs w:val="20"/>
                <w:lang w:val="ro-RO"/>
              </w:rPr>
              <w:lastRenderedPageBreak/>
              <w:t xml:space="preserve">Raportare Financiară (IFRS) 1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 xml:space="preserve">ional de Contabilitate (IAS) 27, </w:t>
            </w:r>
            <w:r>
              <w:rPr>
                <w:rFonts w:ascii="Arial" w:hAnsi="Arial" w:cs="Tahoma"/>
                <w:b/>
                <w:sz w:val="20"/>
                <w:szCs w:val="20"/>
                <w:lang w:val="ro-RO"/>
              </w:rPr>
              <w:t xml:space="preserve">atunci când </w:t>
            </w:r>
            <w:r>
              <w:rPr>
                <w:rFonts w:ascii="Arial" w:hAnsi="Arial" w:cs="Tahoma"/>
                <w:sz w:val="20"/>
                <w:szCs w:val="20"/>
                <w:lang w:val="ro-RO"/>
              </w:rPr>
              <w:t xml:space="preserve"> aplică amendamentele aferente punctelor 4 </w:t>
            </w:r>
            <w:r>
              <w:rPr>
                <w:rFonts w:ascii="Tahoma" w:hAnsi="Tahoma" w:cs="Tahoma"/>
                <w:sz w:val="20"/>
                <w:szCs w:val="20"/>
                <w:lang w:val="ro-RO"/>
              </w:rPr>
              <w:t>ș</w:t>
            </w:r>
            <w:r>
              <w:rPr>
                <w:rFonts w:ascii="Arial" w:hAnsi="Arial" w:cs="Tahoma"/>
                <w:sz w:val="20"/>
                <w:szCs w:val="20"/>
                <w:lang w:val="ro-RO"/>
              </w:rPr>
              <w:t xml:space="preserve">i 38A din IAS 27 aduse prin acelaşi regulament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Tahoma"/>
                <w:b/>
                <w:sz w:val="20"/>
                <w:szCs w:val="20"/>
                <w:lang w:val="ro-RO"/>
              </w:rPr>
              <w:t xml:space="preserve">2.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Tahoma"/>
                <w:b/>
                <w:sz w:val="20"/>
                <w:szCs w:val="20"/>
                <w:lang w:val="ro-RO"/>
              </w:rPr>
              <w:t xml:space="preserve">3.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r>
              <w:rPr>
                <w:rFonts w:ascii="Arial" w:hAnsi="Arial" w:cs="Arial"/>
                <w:b/>
                <w:sz w:val="20"/>
                <w:szCs w:val="20"/>
                <w:lang w:val="ro-RO"/>
              </w:rPr>
              <w:t xml:space="preserve"> </w:t>
            </w:r>
          </w:p>
        </w:tc>
      </w:tr>
      <w:tr w:rsidR="00C553BF">
        <w:tc>
          <w:tcPr>
            <w:tcW w:w="1728" w:type="dxa"/>
            <w:tcBorders>
              <w:top w:val="single" w:sz="4" w:space="0" w:color="000000"/>
              <w:left w:val="single" w:sz="4" w:space="0" w:color="000000"/>
              <w:bottom w:val="single" w:sz="4" w:space="0" w:color="000000"/>
            </w:tcBorders>
            <w:shd w:val="clear" w:color="auto" w:fill="auto"/>
          </w:tcPr>
          <w:p w:rsidR="00C553BF" w:rsidRDefault="00C553BF">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553BF" w:rsidRDefault="00C553BF">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553BF" w:rsidRDefault="00542168" w:rsidP="00542168">
            <w:pPr>
              <w:spacing w:before="100" w:after="100"/>
              <w:jc w:val="both"/>
              <w:rPr>
                <w:rFonts w:ascii="Arial" w:hAnsi="Arial" w:cs="Tahoma"/>
                <w:b/>
                <w:sz w:val="20"/>
                <w:szCs w:val="20"/>
                <w:lang w:val="ro-RO"/>
              </w:rPr>
            </w:pPr>
            <w:r>
              <w:rPr>
                <w:rFonts w:ascii="Arial" w:hAnsi="Arial" w:cs="Tahoma"/>
                <w:b/>
                <w:sz w:val="20"/>
                <w:szCs w:val="20"/>
                <w:lang w:val="ro-RO"/>
              </w:rPr>
              <w:t xml:space="preserve">4. </w:t>
            </w:r>
            <w:r w:rsidRPr="00542168">
              <w:rPr>
                <w:rFonts w:ascii="Arial" w:hAnsi="Arial" w:cs="Tahoma"/>
                <w:sz w:val="20"/>
                <w:szCs w:val="20"/>
                <w:lang w:val="ro-RO"/>
              </w:rPr>
              <w:t>Modificări</w:t>
            </w:r>
            <w:r w:rsidR="00C553BF" w:rsidRPr="00482C71">
              <w:rPr>
                <w:rFonts w:ascii="Arial" w:hAnsi="Arial" w:cs="Arial"/>
                <w:sz w:val="20"/>
                <w:szCs w:val="20"/>
                <w:lang w:val="ro-RO"/>
              </w:rPr>
              <w:t xml:space="preserve"> prin</w:t>
            </w:r>
            <w:r w:rsidR="00C553BF">
              <w:rPr>
                <w:rFonts w:ascii="Arial" w:hAnsi="Arial" w:cs="Arial"/>
                <w:b/>
                <w:sz w:val="20"/>
                <w:szCs w:val="20"/>
                <w:lang w:val="ro-RO"/>
              </w:rPr>
              <w:t xml:space="preserve"> </w:t>
            </w:r>
            <w:r w:rsidR="00C553BF" w:rsidRPr="00F60F31">
              <w:rPr>
                <w:rFonts w:ascii="Arial" w:hAnsi="Arial" w:cs="Tahoma"/>
                <w:sz w:val="20"/>
                <w:szCs w:val="20"/>
                <w:lang w:val="ro-RO"/>
              </w:rPr>
              <w:t>R</w:t>
            </w:r>
            <w:r w:rsidR="00C553BF">
              <w:rPr>
                <w:rFonts w:ascii="Arial" w:hAnsi="Arial" w:cs="Tahoma"/>
                <w:sz w:val="20"/>
                <w:szCs w:val="20"/>
                <w:lang w:val="ro-RO"/>
              </w:rPr>
              <w:t>egulamentul</w:t>
            </w:r>
            <w:r w:rsidR="00C553BF" w:rsidRPr="00F60F31">
              <w:rPr>
                <w:rFonts w:ascii="Arial" w:hAnsi="Arial" w:cs="Tahoma"/>
                <w:sz w:val="20"/>
                <w:szCs w:val="20"/>
                <w:lang w:val="ro-RO"/>
              </w:rPr>
              <w:t xml:space="preserve"> (UE)</w:t>
            </w:r>
            <w:r w:rsidR="00C553BF">
              <w:rPr>
                <w:rFonts w:ascii="Arial" w:hAnsi="Arial" w:cs="Tahoma"/>
                <w:sz w:val="20"/>
                <w:szCs w:val="20"/>
                <w:lang w:val="ro-RO"/>
              </w:rPr>
              <w:t xml:space="preserve"> nr.</w:t>
            </w:r>
            <w:r w:rsidR="00C553BF" w:rsidRPr="00F60F31">
              <w:rPr>
                <w:rFonts w:ascii="Arial" w:hAnsi="Arial" w:cs="Tahoma"/>
                <w:sz w:val="20"/>
                <w:szCs w:val="20"/>
                <w:lang w:val="ro-RO"/>
              </w:rPr>
              <w:t xml:space="preserve"> 2016/1905 </w:t>
            </w:r>
            <w:r w:rsidR="00C553BF">
              <w:rPr>
                <w:rFonts w:ascii="Arial" w:hAnsi="Arial" w:cs="Tahoma"/>
                <w:sz w:val="20"/>
                <w:szCs w:val="20"/>
                <w:lang w:val="ro-RO"/>
              </w:rPr>
              <w:t>al</w:t>
            </w:r>
            <w:r w:rsidR="00C553BF" w:rsidRPr="00F60F31">
              <w:rPr>
                <w:rFonts w:ascii="Arial" w:hAnsi="Arial" w:cs="Tahoma"/>
                <w:sz w:val="20"/>
                <w:szCs w:val="20"/>
                <w:lang w:val="ro-RO"/>
              </w:rPr>
              <w:t xml:space="preserve"> C</w:t>
            </w:r>
            <w:r w:rsidR="00C553BF">
              <w:rPr>
                <w:rFonts w:ascii="Arial" w:hAnsi="Arial" w:cs="Tahoma"/>
                <w:sz w:val="20"/>
                <w:szCs w:val="20"/>
                <w:lang w:val="ro-RO"/>
              </w:rPr>
              <w:t>omisiei</w:t>
            </w:r>
            <w:r w:rsidR="00C553BF"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r w:rsidR="008B4DC0">
              <w:rPr>
                <w:rFonts w:ascii="Arial" w:hAnsi="Arial" w:cs="Tahoma"/>
                <w:sz w:val="20"/>
                <w:szCs w:val="20"/>
                <w:lang w:val="ro-RO"/>
              </w:rPr>
              <w:t xml:space="preserve"> – </w:t>
            </w:r>
            <w:r w:rsidR="008B4DC0" w:rsidRPr="008B4DC0">
              <w:rPr>
                <w:rFonts w:ascii="Arial" w:hAnsi="Arial" w:cs="Tahoma"/>
                <w:i/>
                <w:sz w:val="20"/>
                <w:szCs w:val="20"/>
                <w:lang w:val="ro-RO"/>
              </w:rPr>
              <w:t>abrogarea IAS 18</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19</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17"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ind w:right="72"/>
              <w:jc w:val="both"/>
            </w:pPr>
            <w:r>
              <w:rPr>
                <w:rFonts w:ascii="Arial" w:hAnsi="Arial" w:cs="Arial"/>
                <w:b/>
                <w:sz w:val="20"/>
                <w:szCs w:val="20"/>
                <w:lang w:val="ro-RO"/>
              </w:rPr>
              <w:t xml:space="preserve">1. Adoptarea de amendamente la IAS 19 aduse prin anexa la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397BA0">
            <w:pPr>
              <w:jc w:val="both"/>
              <w:rPr>
                <w:rFonts w:ascii="Arial" w:hAnsi="Arial" w:cs="Arial"/>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bCs/>
                <w:color w:val="000000"/>
                <w:sz w:val="20"/>
                <w:szCs w:val="20"/>
                <w:lang w:val="ro-RO"/>
              </w:rPr>
            </w:pPr>
            <w:r>
              <w:rPr>
                <w:rFonts w:ascii="Arial" w:hAnsi="Arial" w:cs="Arial"/>
                <w:b/>
                <w:sz w:val="20"/>
                <w:szCs w:val="20"/>
                <w:lang w:val="ro-RO"/>
              </w:rPr>
              <w:t xml:space="preserve">3. Amendamente aduse IAS 19 prin </w:t>
            </w:r>
            <w:r>
              <w:rPr>
                <w:rFonts w:ascii="Arial" w:hAnsi="Arial" w:cs="Arial"/>
                <w:bCs/>
                <w:color w:val="000000"/>
                <w:sz w:val="20"/>
                <w:szCs w:val="20"/>
                <w:lang w:val="ro-RO"/>
              </w:rPr>
              <w:t>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p w:rsidR="004E3DB4" w:rsidRDefault="004E3DB4">
            <w:pPr>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4.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r>
              <w:rPr>
                <w:rFonts w:ascii="Arial" w:hAnsi="Arial" w:cs="Arial"/>
                <w:b/>
                <w:sz w:val="20"/>
                <w:szCs w:val="20"/>
                <w:lang w:val="ro-RO"/>
              </w:rPr>
              <w:t xml:space="preserve">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pPr>
              <w:jc w:val="both"/>
            </w:pPr>
            <w:r>
              <w:t xml:space="preserve">5. </w:t>
            </w:r>
            <w:r>
              <w:rPr>
                <w:rFonts w:ascii="Arial" w:hAnsi="Arial"/>
                <w:bCs/>
                <w:sz w:val="20"/>
                <w:szCs w:val="20"/>
                <w:lang w:val="ro-RO"/>
              </w:rPr>
              <w:t>Regulamentul (UE) 2015/29 al Comisiei din 17 decembrie 2014 de modificare a Regulamentului (CE) nr. 1126/2008 de adoptare a anumitor standarde internaționale de contabilitate în conformitate cu Regulamentul (CE) nr. 1606/2002 al Parlamentului European și al Consiliului, în ceea ce privește Standardul Internațional de Contabilitate 19</w:t>
            </w:r>
          </w:p>
          <w:p w:rsidR="004E3DB4" w:rsidRDefault="004E3DB4">
            <w:pPr>
              <w:jc w:val="both"/>
            </w:pPr>
            <w:r>
              <w:rPr>
                <w:rFonts w:ascii="Arial" w:hAnsi="Arial" w:cs="Arial"/>
                <w:b/>
                <w:bCs/>
                <w:sz w:val="20"/>
                <w:szCs w:val="20"/>
                <w:lang w:val="ro-RO"/>
              </w:rPr>
              <w:t xml:space="preserve"> </w:t>
            </w:r>
          </w:p>
        </w:tc>
      </w:tr>
      <w:tr w:rsidR="007B3D11">
        <w:tc>
          <w:tcPr>
            <w:tcW w:w="1728" w:type="dxa"/>
            <w:tcBorders>
              <w:left w:val="single" w:sz="4" w:space="0" w:color="000000"/>
              <w:bottom w:val="single" w:sz="4" w:space="0" w:color="000000"/>
            </w:tcBorders>
            <w:shd w:val="clear" w:color="auto" w:fill="auto"/>
          </w:tcPr>
          <w:p w:rsidR="007B3D11" w:rsidRDefault="007B3D11">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7B3D11" w:rsidRDefault="007B3D11">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7B3D11" w:rsidRDefault="007B3D11">
            <w:pPr>
              <w:jc w:val="both"/>
              <w:rPr>
                <w:rFonts w:ascii="Arial" w:hAnsi="Arial" w:cs="EUAlbertina"/>
                <w:b/>
                <w:bCs/>
                <w:color w:val="000000"/>
                <w:sz w:val="20"/>
                <w:szCs w:val="20"/>
                <w:lang w:val="ro-RO"/>
              </w:rPr>
            </w:pPr>
            <w:r>
              <w:t xml:space="preserve">6. </w:t>
            </w:r>
            <w:r w:rsidRPr="007B3D11">
              <w:rPr>
                <w:rFonts w:ascii="Arial" w:hAnsi="Arial" w:cs="EUAlbertina"/>
                <w:bCs/>
                <w:color w:val="000000"/>
                <w:sz w:val="20"/>
                <w:szCs w:val="20"/>
                <w:lang w:val="ro-RO"/>
              </w:rPr>
              <w:t>Îmbunătățiri anuale prin Regulamentul (UE) 2015/2343 AL COMISIEI din 15 decembrie 2015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5 și 7 și Standardele Internaționale de Contabilitate 19 și 34</w:t>
            </w:r>
          </w:p>
          <w:p w:rsidR="007B3D11" w:rsidRDefault="007B3D11">
            <w:pPr>
              <w:jc w:val="both"/>
            </w:pPr>
          </w:p>
        </w:tc>
      </w:tr>
      <w:tr w:rsidR="000D1C0E">
        <w:tc>
          <w:tcPr>
            <w:tcW w:w="1728" w:type="dxa"/>
            <w:tcBorders>
              <w:left w:val="single" w:sz="4" w:space="0" w:color="000000"/>
              <w:bottom w:val="single" w:sz="4" w:space="0" w:color="000000"/>
            </w:tcBorders>
            <w:shd w:val="clear" w:color="auto" w:fill="auto"/>
          </w:tcPr>
          <w:p w:rsidR="000D1C0E" w:rsidRDefault="000D1C0E">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0D1C0E" w:rsidRDefault="000D1C0E">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0D1C0E" w:rsidRPr="000D1C0E" w:rsidRDefault="000D1C0E" w:rsidP="000D1C0E">
            <w:pPr>
              <w:jc w:val="both"/>
              <w:rPr>
                <w:rFonts w:ascii="Arial" w:hAnsi="Arial" w:cs="EUAlbertina"/>
                <w:bCs/>
                <w:color w:val="000000"/>
                <w:sz w:val="20"/>
                <w:szCs w:val="20"/>
                <w:lang w:val="ro-RO"/>
              </w:rPr>
            </w:pPr>
            <w:r>
              <w:t xml:space="preserve">7. </w:t>
            </w:r>
            <w:r w:rsidRPr="000D1C0E">
              <w:rPr>
                <w:rFonts w:ascii="Arial" w:hAnsi="Arial" w:cs="EUAlbertina"/>
                <w:bCs/>
                <w:color w:val="000000"/>
                <w:sz w:val="20"/>
                <w:szCs w:val="20"/>
                <w:lang w:val="ro-RO"/>
              </w:rPr>
              <w:t>R</w:t>
            </w:r>
            <w:r>
              <w:rPr>
                <w:rFonts w:ascii="Arial" w:hAnsi="Arial" w:cs="EUAlbertina"/>
                <w:bCs/>
                <w:color w:val="000000"/>
                <w:sz w:val="20"/>
                <w:szCs w:val="20"/>
                <w:lang w:val="ro-RO"/>
              </w:rPr>
              <w:t>egulamentul</w:t>
            </w:r>
            <w:r w:rsidRPr="000D1C0E">
              <w:rPr>
                <w:rFonts w:ascii="Arial" w:hAnsi="Arial" w:cs="EUAlbertina"/>
                <w:bCs/>
                <w:color w:val="000000"/>
                <w:sz w:val="20"/>
                <w:szCs w:val="20"/>
                <w:lang w:val="ro-RO"/>
              </w:rPr>
              <w:t xml:space="preserve"> (UE) 2019/402 </w:t>
            </w:r>
            <w:r>
              <w:rPr>
                <w:rFonts w:ascii="Arial" w:hAnsi="Arial" w:cs="EUAlbertina"/>
                <w:bCs/>
                <w:color w:val="000000"/>
                <w:sz w:val="20"/>
                <w:szCs w:val="20"/>
                <w:lang w:val="ro-RO"/>
              </w:rPr>
              <w:t>al Comisiei</w:t>
            </w:r>
            <w:r w:rsidRPr="000D1C0E">
              <w:rPr>
                <w:rFonts w:ascii="Arial" w:hAnsi="Arial" w:cs="EUAlbertina"/>
                <w:bCs/>
                <w:color w:val="000000"/>
                <w:sz w:val="20"/>
                <w:szCs w:val="20"/>
                <w:lang w:val="ro-RO"/>
              </w:rPr>
              <w:t xml:space="preserve"> din 13 martie 2019 de modificare a Regulamentului (CE) nr. 1126/2008 de adoptare a anumitor standarde internaționale de </w:t>
            </w:r>
            <w:r w:rsidRPr="000D1C0E">
              <w:rPr>
                <w:rFonts w:ascii="Arial" w:hAnsi="Arial" w:cs="EUAlbertina"/>
                <w:bCs/>
                <w:color w:val="000000"/>
                <w:sz w:val="20"/>
                <w:szCs w:val="20"/>
                <w:lang w:val="ro-RO"/>
              </w:rPr>
              <w:lastRenderedPageBreak/>
              <w:t xml:space="preserve">contabilitate în conformitate cu Regulamentul (CE) nr. 1606/2002 al Parlamentului European și al Consiliului, în ceea ce privește Standardul Internațional de Contabilitate 19 </w:t>
            </w:r>
          </w:p>
          <w:p w:rsidR="000D1C0E" w:rsidRDefault="000D1C0E" w:rsidP="000D1C0E">
            <w:pPr>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lastRenderedPageBreak/>
              <w:t>IAS 20</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18"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397BA0">
            <w:pPr>
              <w:rPr>
                <w:rFonts w:ascii="Arial" w:hAnsi="Arial" w:cs="Arial"/>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Cs/>
                <w:color w:val="000000"/>
                <w:sz w:val="20"/>
                <w:szCs w:val="20"/>
                <w:lang w:val="ro-RO"/>
              </w:rPr>
              <w:t>3. Amendamente aduse prin 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p w:rsidR="004E3DB4" w:rsidRDefault="004E3DB4">
            <w:pPr>
              <w:spacing w:before="100" w:after="1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Cs/>
                <w:color w:val="000000"/>
                <w:sz w:val="20"/>
                <w:szCs w:val="20"/>
                <w:lang w:val="ro-RO"/>
              </w:rPr>
              <w:t xml:space="preserve">4.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spacing w:before="100" w:after="100"/>
              <w:jc w:val="both"/>
            </w:pP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spacing w:before="100" w:after="100"/>
              <w:jc w:val="both"/>
              <w:rPr>
                <w:rFonts w:ascii="Arial" w:hAnsi="Arial" w:cs="Arial"/>
                <w:bCs/>
                <w:color w:val="000000"/>
                <w:sz w:val="20"/>
                <w:szCs w:val="20"/>
                <w:lang w:val="ro-RO"/>
              </w:rPr>
            </w:pPr>
            <w:r>
              <w:rPr>
                <w:rFonts w:ascii="Arial" w:hAnsi="Arial" w:cs="Arial"/>
                <w:bCs/>
                <w:color w:val="000000"/>
                <w:sz w:val="20"/>
                <w:szCs w:val="20"/>
                <w:lang w:val="ro-RO"/>
              </w:rPr>
              <w:t xml:space="preserve">5.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21</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19"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 xml:space="preserve">2. Amendamente aduse IAS 21, </w:t>
            </w:r>
            <w:r>
              <w:rPr>
                <w:rFonts w:ascii="Arial" w:hAnsi="Arial" w:cs="Tahoma"/>
                <w:sz w:val="20"/>
                <w:szCs w:val="20"/>
                <w:lang w:val="ro-RO"/>
              </w:rPr>
              <w:t xml:space="preserve">prin </w:t>
            </w:r>
            <w:r>
              <w:rPr>
                <w:rFonts w:ascii="Arial" w:hAnsi="Arial" w:cs="Tahoma"/>
                <w:b/>
                <w:sz w:val="20"/>
                <w:szCs w:val="20"/>
                <w:lang w:val="ro-RO"/>
              </w:rPr>
              <w:t>Regulamentul (CE) nr. 69/2009</w:t>
            </w:r>
            <w:r>
              <w:rPr>
                <w:rFonts w:ascii="Arial" w:hAnsi="Arial" w:cs="Tahoma"/>
                <w:sz w:val="20"/>
                <w:szCs w:val="20"/>
                <w:lang w:val="ro-RO"/>
              </w:rPr>
              <w:t xml:space="preserve"> al Comisiei din 23 ianuarie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Raportare Financiară (IFRS) 1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 xml:space="preserve">ional de Contabilitate (IAS) 27, </w:t>
            </w:r>
            <w:r>
              <w:rPr>
                <w:rFonts w:ascii="Arial" w:hAnsi="Arial" w:cs="Tahoma"/>
                <w:b/>
                <w:sz w:val="20"/>
                <w:szCs w:val="20"/>
                <w:lang w:val="ro-RO"/>
              </w:rPr>
              <w:t xml:space="preserve">atunci când </w:t>
            </w:r>
            <w:r>
              <w:rPr>
                <w:rFonts w:ascii="Arial" w:hAnsi="Arial" w:cs="Tahoma"/>
                <w:sz w:val="20"/>
                <w:szCs w:val="20"/>
                <w:lang w:val="ro-RO"/>
              </w:rPr>
              <w:t xml:space="preserve"> aplică amendamentele aferente punctelor 4 </w:t>
            </w:r>
            <w:r>
              <w:rPr>
                <w:rFonts w:ascii="Tahoma" w:hAnsi="Tahoma" w:cs="Tahoma"/>
                <w:sz w:val="20"/>
                <w:szCs w:val="20"/>
                <w:lang w:val="ro-RO"/>
              </w:rPr>
              <w:t>ș</w:t>
            </w:r>
            <w:r>
              <w:rPr>
                <w:rFonts w:ascii="Arial" w:hAnsi="Arial" w:cs="Tahoma"/>
                <w:sz w:val="20"/>
                <w:szCs w:val="20"/>
                <w:lang w:val="ro-RO"/>
              </w:rPr>
              <w:t>i 38A din IAS 27 aduse prin acelaşi regulament</w:t>
            </w:r>
          </w:p>
          <w:p w:rsidR="004E3DB4" w:rsidRDefault="004E3DB4">
            <w:pPr>
              <w:spacing w:before="100" w:after="100"/>
              <w:jc w:val="both"/>
            </w:pPr>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Tahoma"/>
                <w:sz w:val="20"/>
                <w:szCs w:val="20"/>
                <w:lang w:val="ro-RO"/>
              </w:rPr>
            </w:pPr>
            <w:r>
              <w:rPr>
                <w:rFonts w:ascii="Arial" w:hAnsi="Arial" w:cs="Arial"/>
                <w:b/>
                <w:sz w:val="20"/>
                <w:szCs w:val="20"/>
                <w:lang w:val="ro-RO"/>
              </w:rPr>
              <w:t xml:space="preserve">3. Amendamente aduse IAS 21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pPr>
              <w:spacing w:before="100" w:after="100"/>
              <w:ind w:right="300"/>
              <w:jc w:val="both"/>
            </w:pPr>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Tahoma"/>
                <w:sz w:val="20"/>
                <w:szCs w:val="20"/>
                <w:lang w:val="ro-RO"/>
              </w:rPr>
            </w:pPr>
            <w:r>
              <w:rPr>
                <w:rFonts w:ascii="Arial" w:hAnsi="Arial" w:cs="Arial"/>
                <w:b/>
                <w:sz w:val="20"/>
                <w:szCs w:val="20"/>
                <w:lang w:val="ro-RO"/>
              </w:rPr>
              <w:t xml:space="preserve">4.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w:t>
            </w:r>
            <w:r>
              <w:rPr>
                <w:rFonts w:ascii="Arial" w:hAnsi="Arial" w:cs="Tahoma"/>
                <w:sz w:val="20"/>
                <w:szCs w:val="20"/>
                <w:lang w:val="ro-RO"/>
              </w:rPr>
              <w:lastRenderedPageBreak/>
              <w:t xml:space="preserve">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p w:rsidR="004E3DB4" w:rsidRDefault="004E3DB4">
            <w:pPr>
              <w:spacing w:before="100" w:after="100"/>
              <w:jc w:val="both"/>
            </w:pPr>
            <w:r>
              <w:rPr>
                <w:rFonts w:ascii="Arial" w:hAnsi="Arial" w:cs="Tahoma"/>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5. </w:t>
            </w:r>
            <w:r>
              <w:rPr>
                <w:rFonts w:ascii="Arial" w:hAnsi="Arial" w:cs="Arial"/>
                <w:bCs/>
                <w:color w:val="000000"/>
                <w:sz w:val="20"/>
                <w:szCs w:val="20"/>
                <w:lang w:val="ro-RO"/>
              </w:rPr>
              <w:t xml:space="preserve">Amendamente aduse prin 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6.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spacing w:before="100" w:after="100"/>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7.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spacing w:before="100" w:after="100"/>
              <w:jc w:val="both"/>
            </w:pPr>
            <w:r>
              <w:rPr>
                <w:rFonts w:ascii="Arial" w:hAnsi="Arial" w:cs="Arial"/>
                <w:b/>
                <w:sz w:val="20"/>
                <w:szCs w:val="20"/>
                <w:lang w:val="ro-RO"/>
              </w:rPr>
              <w:t xml:space="preserve"> </w:t>
            </w: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spacing w:before="100" w:after="100"/>
              <w:jc w:val="both"/>
              <w:rPr>
                <w:rFonts w:ascii="Arial" w:hAnsi="Arial" w:cs="Arial"/>
                <w:b/>
                <w:sz w:val="20"/>
                <w:szCs w:val="20"/>
                <w:lang w:val="ro-RO"/>
              </w:rPr>
            </w:pPr>
            <w:r>
              <w:rPr>
                <w:rFonts w:ascii="Arial" w:hAnsi="Arial" w:cs="Arial"/>
                <w:b/>
                <w:sz w:val="20"/>
                <w:szCs w:val="20"/>
                <w:lang w:val="ro-RO"/>
              </w:rPr>
              <w:t xml:space="preserve">8.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w:t>
            </w:r>
            <w:r w:rsidRPr="001B0D4D">
              <w:rPr>
                <w:rFonts w:ascii="Arial" w:hAnsi="Arial" w:cs="Arial"/>
                <w:bCs/>
                <w:color w:val="000000"/>
                <w:sz w:val="20"/>
                <w:szCs w:val="20"/>
                <w:lang w:val="ro-RO"/>
              </w:rPr>
              <w:lastRenderedPageBreak/>
              <w:t>contabilitate în conformitate cu Regulamentul (CE) nr. 1606/2002 al Parlamentului European și al Consiliului în ceea ce privește Standardul Internațional de Raportare Financiară 9</w:t>
            </w:r>
          </w:p>
        </w:tc>
      </w:tr>
      <w:tr w:rsidR="00D809F3">
        <w:tc>
          <w:tcPr>
            <w:tcW w:w="1728" w:type="dxa"/>
            <w:tcBorders>
              <w:top w:val="single" w:sz="4" w:space="0" w:color="000000"/>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809F3" w:rsidRDefault="00D809F3">
            <w:pPr>
              <w:spacing w:before="100" w:after="100"/>
              <w:jc w:val="both"/>
              <w:rPr>
                <w:rFonts w:ascii="Arial" w:hAnsi="Arial" w:cs="Arial"/>
                <w:b/>
                <w:sz w:val="20"/>
                <w:szCs w:val="20"/>
                <w:lang w:val="ro-RO"/>
              </w:rPr>
            </w:pPr>
            <w:r>
              <w:rPr>
                <w:rFonts w:ascii="Arial" w:hAnsi="Arial" w:cs="Arial"/>
                <w:b/>
                <w:sz w:val="20"/>
                <w:szCs w:val="20"/>
                <w:lang w:val="ro-RO"/>
              </w:rPr>
              <w:t xml:space="preserve">9.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D809F3">
            <w:pPr>
              <w:rPr>
                <w:rFonts w:ascii="Arial" w:hAnsi="Arial" w:cs="Arial"/>
                <w:sz w:val="20"/>
                <w:szCs w:val="20"/>
                <w:lang w:val="ro-RO"/>
              </w:rPr>
            </w:pPr>
            <w:r>
              <w:rPr>
                <w:rFonts w:ascii="Arial" w:hAnsi="Arial" w:cs="Arial"/>
                <w:b/>
                <w:sz w:val="20"/>
                <w:szCs w:val="20"/>
                <w:lang w:val="ro-RO"/>
              </w:rPr>
              <w:t>I</w:t>
            </w:r>
            <w:r w:rsidR="004E3DB4">
              <w:rPr>
                <w:rFonts w:ascii="Arial" w:hAnsi="Arial" w:cs="Arial"/>
                <w:b/>
                <w:sz w:val="20"/>
                <w:szCs w:val="20"/>
                <w:lang w:val="ro-RO"/>
              </w:rPr>
              <w:t>AS 23</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20"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1. Adoptarea IAS 23 aşa cum a fost revizuit de IASB în 2007</w:t>
            </w:r>
            <w:r>
              <w:rPr>
                <w:rFonts w:ascii="Arial" w:hAnsi="Arial" w:cs="Arial"/>
                <w:sz w:val="20"/>
                <w:szCs w:val="20"/>
                <w:lang w:val="ro-RO"/>
              </w:rPr>
              <w:t xml:space="preserve">: prin </w:t>
            </w:r>
            <w:r>
              <w:rPr>
                <w:rFonts w:ascii="Arial" w:hAnsi="Arial" w:cs="Tahoma"/>
                <w:sz w:val="20"/>
                <w:szCs w:val="20"/>
                <w:lang w:val="ro-RO"/>
              </w:rPr>
              <w:t>Regulamentul (CE) nr. 1260/2008 al Comisiei din 10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23</w:t>
            </w:r>
          </w:p>
          <w:p w:rsidR="004E3DB4" w:rsidRDefault="004E3DB4">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
              <w:rPr>
                <w:rStyle w:val="Strong"/>
                <w:rFonts w:ascii="Arial" w:hAnsi="Arial" w:cs="Tahoma"/>
                <w:b w:val="0"/>
                <w:sz w:val="20"/>
                <w:szCs w:val="20"/>
                <w:lang w:val="ro-RO"/>
              </w:rPr>
              <w:t xml:space="preserve"> </w:t>
            </w:r>
          </w:p>
        </w:tc>
      </w:tr>
      <w:tr w:rsidR="00CA0CA4">
        <w:tc>
          <w:tcPr>
            <w:tcW w:w="1728" w:type="dxa"/>
            <w:tcBorders>
              <w:top w:val="single" w:sz="4" w:space="0" w:color="000000"/>
              <w:left w:val="single" w:sz="4" w:space="0" w:color="000000"/>
              <w:bottom w:val="single" w:sz="4" w:space="0" w:color="000000"/>
            </w:tcBorders>
            <w:shd w:val="clear" w:color="auto" w:fill="auto"/>
          </w:tcPr>
          <w:p w:rsidR="00CA0CA4" w:rsidRDefault="00CA0CA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A0CA4" w:rsidRDefault="00CA0CA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A0CA4" w:rsidRDefault="00CA0CA4">
            <w:pPr>
              <w:jc w:val="both"/>
              <w:rPr>
                <w:rFonts w:ascii="Arial" w:hAnsi="Arial" w:cs="Arial"/>
                <w:b/>
                <w:sz w:val="20"/>
                <w:szCs w:val="20"/>
                <w:lang w:val="ro-RO"/>
              </w:rPr>
            </w:pPr>
            <w:r>
              <w:rPr>
                <w:rFonts w:ascii="Arial" w:hAnsi="Arial" w:cs="Arial"/>
                <w:b/>
                <w:sz w:val="20"/>
                <w:szCs w:val="20"/>
                <w:lang w:val="ro-RO"/>
              </w:rPr>
              <w:t xml:space="preserve">3. </w:t>
            </w:r>
            <w:r>
              <w:rPr>
                <w:rFonts w:ascii="Arial" w:hAnsi="Arial"/>
                <w:bCs/>
                <w:sz w:val="20"/>
                <w:szCs w:val="20"/>
                <w:lang w:val="ro-RO"/>
              </w:rPr>
              <w:t xml:space="preserve">Modificări aduse prin </w:t>
            </w:r>
            <w:r w:rsidRPr="009800B1">
              <w:rPr>
                <w:rFonts w:ascii="Arial" w:hAnsi="Arial"/>
                <w:bCs/>
                <w:sz w:val="20"/>
                <w:szCs w:val="20"/>
                <w:lang w:val="ro-RO"/>
              </w:rPr>
              <w:t>Regulamentul (UE) 2015/2113 al Comisiei din 23 noiembrie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41</w:t>
            </w: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jc w:val="both"/>
              <w:rPr>
                <w:rFonts w:ascii="Arial" w:hAnsi="Arial" w:cs="Arial"/>
                <w:bCs/>
                <w:color w:val="000000"/>
                <w:sz w:val="20"/>
                <w:szCs w:val="20"/>
                <w:lang w:val="ro-RO"/>
              </w:rPr>
            </w:pPr>
            <w:r>
              <w:rPr>
                <w:rFonts w:ascii="Arial" w:hAnsi="Arial" w:cs="Arial"/>
                <w:b/>
                <w:sz w:val="20"/>
                <w:szCs w:val="20"/>
                <w:lang w:val="ro-RO"/>
              </w:rPr>
              <w:t xml:space="preserve">4.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4A08B5" w:rsidRDefault="004A08B5">
            <w:pPr>
              <w:jc w:val="both"/>
              <w:rPr>
                <w:rFonts w:ascii="Arial" w:hAnsi="Arial" w:cs="Arial"/>
                <w:b/>
                <w:sz w:val="20"/>
                <w:szCs w:val="20"/>
                <w:lang w:val="ro-RO"/>
              </w:rPr>
            </w:pPr>
          </w:p>
        </w:tc>
      </w:tr>
      <w:tr w:rsidR="00D809F3">
        <w:tc>
          <w:tcPr>
            <w:tcW w:w="1728" w:type="dxa"/>
            <w:tcBorders>
              <w:top w:val="single" w:sz="4" w:space="0" w:color="000000"/>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809F3" w:rsidRDefault="00D809F3">
            <w:pPr>
              <w:jc w:val="both"/>
              <w:rPr>
                <w:rFonts w:ascii="Arial" w:hAnsi="Arial" w:cs="Arial"/>
                <w:b/>
                <w:sz w:val="20"/>
                <w:szCs w:val="20"/>
                <w:lang w:val="ro-RO"/>
              </w:rPr>
            </w:pPr>
            <w:r>
              <w:rPr>
                <w:rFonts w:ascii="Arial" w:hAnsi="Arial" w:cs="Arial"/>
                <w:b/>
                <w:sz w:val="20"/>
                <w:szCs w:val="20"/>
                <w:lang w:val="ro-RO"/>
              </w:rPr>
              <w:t xml:space="preserve">5.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w:t>
            </w:r>
            <w:r w:rsidRPr="009800B1">
              <w:rPr>
                <w:rFonts w:ascii="Arial" w:hAnsi="Arial"/>
                <w:bCs/>
                <w:sz w:val="20"/>
                <w:szCs w:val="20"/>
                <w:lang w:val="ro-RO"/>
              </w:rPr>
              <w:lastRenderedPageBreak/>
              <w:t xml:space="preserve">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534888">
        <w:tc>
          <w:tcPr>
            <w:tcW w:w="1728" w:type="dxa"/>
            <w:tcBorders>
              <w:top w:val="single" w:sz="4" w:space="0" w:color="000000"/>
              <w:left w:val="single" w:sz="4" w:space="0" w:color="000000"/>
              <w:bottom w:val="single" w:sz="4" w:space="0" w:color="000000"/>
            </w:tcBorders>
            <w:shd w:val="clear" w:color="auto" w:fill="auto"/>
          </w:tcPr>
          <w:p w:rsidR="00534888" w:rsidRDefault="0053488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34888" w:rsidRDefault="0053488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34888" w:rsidRDefault="00534888">
            <w:pPr>
              <w:jc w:val="both"/>
              <w:rPr>
                <w:rFonts w:ascii="Arial" w:hAnsi="Arial" w:cs="Arial"/>
                <w:b/>
                <w:sz w:val="20"/>
                <w:szCs w:val="20"/>
                <w:lang w:val="ro-RO"/>
              </w:rPr>
            </w:pPr>
            <w:r>
              <w:rPr>
                <w:rFonts w:ascii="Arial" w:hAnsi="Arial" w:cs="Arial"/>
                <w:b/>
                <w:sz w:val="20"/>
                <w:szCs w:val="20"/>
                <w:lang w:val="ro-RO"/>
              </w:rPr>
              <w:t xml:space="preserve">6. </w:t>
            </w:r>
            <w:r w:rsidRPr="00534888">
              <w:rPr>
                <w:rFonts w:ascii="Arial" w:hAnsi="Arial" w:cs="Arial"/>
                <w:sz w:val="20"/>
                <w:szCs w:val="20"/>
                <w:lang w:val="ro-RO"/>
              </w:rPr>
              <w:t>R</w:t>
            </w:r>
            <w:r>
              <w:rPr>
                <w:rFonts w:ascii="Arial" w:hAnsi="Arial" w:cs="Arial"/>
                <w:sz w:val="20"/>
                <w:szCs w:val="20"/>
                <w:lang w:val="ro-RO"/>
              </w:rPr>
              <w:t>egulamentul</w:t>
            </w:r>
            <w:r w:rsidRPr="00534888">
              <w:rPr>
                <w:rFonts w:ascii="Arial" w:hAnsi="Arial" w:cs="Arial"/>
                <w:sz w:val="20"/>
                <w:szCs w:val="20"/>
                <w:lang w:val="ro-RO"/>
              </w:rPr>
              <w:t xml:space="preserve"> (UE) 2019/412 </w:t>
            </w:r>
            <w:r>
              <w:rPr>
                <w:rFonts w:ascii="Arial" w:hAnsi="Arial" w:cs="Arial"/>
                <w:sz w:val="20"/>
                <w:szCs w:val="20"/>
                <w:lang w:val="ro-RO"/>
              </w:rPr>
              <w:t>al</w:t>
            </w:r>
            <w:r w:rsidRPr="00534888">
              <w:rPr>
                <w:rFonts w:ascii="Arial" w:hAnsi="Arial" w:cs="Arial"/>
                <w:sz w:val="20"/>
                <w:szCs w:val="20"/>
                <w:lang w:val="ro-RO"/>
              </w:rPr>
              <w:t xml:space="preserve"> C</w:t>
            </w:r>
            <w:r>
              <w:rPr>
                <w:rFonts w:ascii="Arial" w:hAnsi="Arial" w:cs="Arial"/>
                <w:sz w:val="20"/>
                <w:szCs w:val="20"/>
                <w:lang w:val="ro-RO"/>
              </w:rPr>
              <w:t>omisiei</w:t>
            </w:r>
            <w:r w:rsidRPr="00534888">
              <w:rPr>
                <w:rFonts w:ascii="Arial" w:hAnsi="Arial" w:cs="Arial"/>
                <w:sz w:val="20"/>
                <w:szCs w:val="20"/>
                <w:lang w:val="ro-RO"/>
              </w:rPr>
              <w:t xml:space="preserve"> din 14 martie 2019 privind modificarea Regulamentului (CE) nr. 1126/2008 de adoptare a anumitor standarde internaționale de contabilitate în conformitate cu Regulamentul (CE) nr. 1606/2002 al Parlamentului European și al Consiliului în ceea ce privește Standardele Internaționale de Contabilitate 12 și 23 și Standardele Internaționale de Raportare Financiară 3 și 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24</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21" w:history="1">
              <w:r>
                <w:rPr>
                  <w:rStyle w:val="Hyperlink"/>
                  <w:rFonts w:ascii="Arial" w:hAnsi="Arial" w:cs="Arial"/>
                  <w:sz w:val="20"/>
                  <w:szCs w:val="20"/>
                  <w:lang w:val="ro-RO"/>
                </w:rPr>
                <w:t>http://eur-lex.europa.eu/legal-content/EN/ALL/;ELX_SESSIONID=ymVnTp7LyY2LFm0Spp17LRl0gnQBNb1MxQQprhQ1wTY2vJG8vJyZ!-1234597632?uri=CELEX:32008R1126</w:t>
              </w:r>
            </w:hyperlink>
          </w:p>
          <w:p w:rsidR="004E3DB4" w:rsidRDefault="004E3DB4">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2. Adoptarea IAS 24 revizuit 2009 prin </w:t>
            </w:r>
            <w:r>
              <w:rPr>
                <w:rFonts w:ascii="Arial" w:hAnsi="Arial" w:cs="Tahoma"/>
                <w:b/>
                <w:sz w:val="20"/>
                <w:szCs w:val="20"/>
                <w:lang w:val="ro-RO"/>
              </w:rPr>
              <w:t>Regulamentul (UE) nr. 632/2010</w:t>
            </w:r>
            <w:r>
              <w:rPr>
                <w:rFonts w:ascii="Arial" w:hAnsi="Arial" w:cs="Tahoma"/>
                <w:sz w:val="20"/>
                <w:szCs w:val="20"/>
                <w:lang w:val="ro-RO"/>
              </w:rPr>
              <w:t xml:space="preserve"> al Comisiei din 19 iulie 2010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24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Raportare Financiară (IFRS) 8</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3. </w:t>
            </w:r>
            <w:r>
              <w:rPr>
                <w:rFonts w:ascii="Arial" w:hAnsi="Arial" w:cs="Arial"/>
                <w:bCs/>
                <w:color w:val="000000"/>
                <w:sz w:val="20"/>
                <w:szCs w:val="20"/>
                <w:lang w:val="ro-RO"/>
              </w:rPr>
              <w:t>Amendamente aduse prin 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4.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 xml:space="preserve">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w:t>
            </w:r>
            <w:r>
              <w:rPr>
                <w:rFonts w:ascii="Arial" w:hAnsi="Arial" w:cs="Arial"/>
                <w:bCs/>
                <w:color w:val="000000"/>
                <w:sz w:val="20"/>
                <w:szCs w:val="20"/>
                <w:lang w:val="ro-RO"/>
              </w:rPr>
              <w:lastRenderedPageBreak/>
              <w:t xml:space="preserve">Internațional de Raportare Financiară 12, Standardul Internațional de Contabilitate 27 (2001) și Standardul Internațional de Contabilitate 28 (2011)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t xml:space="preserve">5. </w:t>
            </w:r>
            <w:r>
              <w:rPr>
                <w:rFonts w:ascii="Arial" w:hAnsi="Arial"/>
                <w:sz w:val="20"/>
                <w:szCs w:val="20"/>
              </w:rPr>
              <w:t xml:space="preserve">Îmbunătățiri anuale aduse prin </w:t>
            </w:r>
            <w:r>
              <w:rPr>
                <w:rFonts w:ascii="Arial" w:hAnsi="Arial"/>
                <w:bCs/>
                <w:sz w:val="20"/>
                <w:szCs w:val="20"/>
                <w:lang w:val="ro-RO"/>
              </w:rPr>
              <w:t xml:space="preserve">Regulamentul (UE) 2015/28 al Comisiei din 17 decembrie 2014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2, 3 și 8 și Standardele Internaționale de Contabilitate 16, 24 și 38 </w:t>
            </w:r>
          </w:p>
          <w:p w:rsidR="004E3DB4" w:rsidRDefault="004E3DB4">
            <w:pPr>
              <w:spacing w:before="100" w:after="100"/>
              <w:ind w:right="300"/>
              <w:jc w:val="both"/>
            </w:pPr>
            <w:r>
              <w:rPr>
                <w:rFonts w:ascii="Arial" w:hAnsi="Arial" w:cs="Tahoma"/>
                <w:sz w:val="20"/>
                <w:szCs w:val="20"/>
                <w:lang w:val="ro-RO"/>
              </w:rPr>
              <w:t>Link:</w:t>
            </w:r>
          </w:p>
          <w:p w:rsidR="004E3DB4" w:rsidRDefault="00FA6E7F">
            <w:pPr>
              <w:spacing w:before="100" w:after="100"/>
              <w:jc w:val="both"/>
            </w:pPr>
            <w:hyperlink r:id="rId22" w:history="1">
              <w:r w:rsidR="004E3DB4">
                <w:rPr>
                  <w:rStyle w:val="Hyperlink"/>
                  <w:rFonts w:ascii="Arial" w:hAnsi="Arial" w:cs="Tahoma"/>
                  <w:bCs/>
                  <w:sz w:val="20"/>
                  <w:szCs w:val="20"/>
                  <w:lang w:val="ro-RO"/>
                </w:rPr>
                <w:t>http://ec.europa.eu/internal_market/accounting/legal_framework/regulations_adopting_ias/original_text_en.htm</w:t>
              </w:r>
            </w:hyperlink>
            <w:r w:rsidR="004E3DB4">
              <w:rPr>
                <w:rFonts w:ascii="Arial" w:hAnsi="Arial" w:cs="Tahoma"/>
                <w:bCs/>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26</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23"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center"/>
            </w:pPr>
            <w:r>
              <w:rPr>
                <w:rFonts w:ascii="Arial" w:hAnsi="Arial" w:cs="Arial"/>
                <w:sz w:val="20"/>
                <w:szCs w:val="20"/>
                <w:lang w:val="ro-RO"/>
              </w:rPr>
              <w:t xml:space="preserve">- </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27</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24"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2. Amendamente aduse la IAS 27: Regulamentul (CE) nr. 69/2009</w:t>
            </w:r>
            <w:r>
              <w:rPr>
                <w:rFonts w:ascii="Arial" w:hAnsi="Arial" w:cs="Tahoma"/>
                <w:sz w:val="20"/>
                <w:szCs w:val="20"/>
                <w:lang w:val="ro-RO"/>
              </w:rPr>
              <w:t xml:space="preserve"> al Comisiei din 23 ianuarie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Raportare Financiară (IFRS) 1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pPr>
              <w:spacing w:before="100" w:after="100"/>
              <w:jc w:val="both"/>
            </w:pPr>
            <w:r>
              <w:rPr>
                <w:rFonts w:ascii="Arial" w:hAnsi="Arial" w:cs="Tahoma"/>
                <w:sz w:val="20"/>
                <w:szCs w:val="20"/>
                <w:lang w:val="ro-RO"/>
              </w:rPr>
              <w:lastRenderedPageBreak/>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3.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4. Revizuire IAS 27 (2008)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5. Retragerea IAS 27 (modificat 2008) şi adoptarea IAS 27 ¨Situaţii financiare individuale¨: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r>
              <w:rPr>
                <w:rFonts w:ascii="Arial" w:hAnsi="Arial" w:cs="Arial"/>
                <w:b/>
                <w:sz w:val="20"/>
                <w:szCs w:val="20"/>
                <w:lang w:val="ro-RO"/>
              </w:rPr>
              <w:t xml:space="preserve"> </w:t>
            </w: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6.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28</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Link:</w:t>
            </w:r>
            <w:r>
              <w:t xml:space="preserve"> </w:t>
            </w:r>
            <w:hyperlink r:id="rId25" w:history="1">
              <w:r>
                <w:rPr>
                  <w:rStyle w:val="Hyperlink"/>
                  <w:rFonts w:ascii="Arial" w:hAnsi="Arial" w:cs="Arial"/>
                  <w:sz w:val="20"/>
                  <w:szCs w:val="20"/>
                  <w:lang w:val="ro-RO"/>
                </w:rPr>
                <w:t>http://eur-lex.europa.eu/legal-content/EN/ALL/;ELX_SESSIONID=ymVnTp7LyY2LFm0Spp17LRl0gnQBNb1</w:t>
              </w:r>
              <w:r>
                <w:rPr>
                  <w:rStyle w:val="Hyperlink"/>
                  <w:rFonts w:ascii="Arial" w:hAnsi="Arial" w:cs="Arial"/>
                  <w:sz w:val="20"/>
                  <w:szCs w:val="20"/>
                  <w:lang w:val="ro-RO"/>
                </w:rPr>
                <w:lastRenderedPageBreak/>
                <w:t>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Arial"/>
                <w:sz w:val="20"/>
                <w:szCs w:val="20"/>
                <w:lang w:val="ro-RO"/>
              </w:rPr>
              <w:lastRenderedPageBreak/>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397BA0">
            <w:pPr>
              <w:rPr>
                <w:rFonts w:ascii="Arial" w:hAnsi="Arial" w:cs="Arial"/>
                <w:b/>
                <w:sz w:val="20"/>
                <w:szCs w:val="20"/>
                <w:lang w:val="ro-RO"/>
              </w:rPr>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Arial"/>
                <w:b/>
                <w:sz w:val="20"/>
                <w:szCs w:val="20"/>
                <w:lang w:val="ro-RO"/>
              </w:rPr>
              <w:t xml:space="preserve">3. Amendamente aduse IAS 28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4. Amendamente aduse la IAS 28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3</w:t>
            </w:r>
          </w:p>
          <w:p w:rsidR="004E3DB4" w:rsidRDefault="004E3DB4" w:rsidP="00397BA0">
            <w:pPr>
              <w:spacing w:before="100" w:after="100"/>
              <w:ind w:right="300"/>
              <w:jc w:val="both"/>
              <w:rPr>
                <w:rFonts w:ascii="Arial" w:hAnsi="Arial" w:cs="Arial"/>
                <w:b/>
                <w:sz w:val="20"/>
                <w:szCs w:val="20"/>
                <w:lang w:val="ro-RO"/>
              </w:rPr>
            </w:pP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ind w:right="72"/>
              <w:jc w:val="both"/>
            </w:pPr>
            <w:r>
              <w:rPr>
                <w:rFonts w:ascii="Arial" w:hAnsi="Arial" w:cs="Arial"/>
                <w:b/>
                <w:sz w:val="20"/>
                <w:szCs w:val="20"/>
                <w:lang w:val="ro-RO"/>
              </w:rPr>
              <w:t xml:space="preserve">5.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ind w:right="72"/>
              <w:jc w:val="both"/>
            </w:pPr>
            <w:r>
              <w:rPr>
                <w:rFonts w:ascii="Arial" w:hAnsi="Arial" w:cs="Arial"/>
                <w:b/>
                <w:sz w:val="20"/>
                <w:szCs w:val="20"/>
                <w:lang w:val="ro-RO"/>
              </w:rPr>
              <w:t xml:space="preserve">6. Retragerea IAS 28 (2003) şi înlocuirea cu IAS 28 ¨Investiţii în entităţile asociate şi în asocierile în participaţie¨: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 xml:space="preserve">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w:t>
            </w:r>
            <w:r>
              <w:rPr>
                <w:rFonts w:ascii="Arial" w:hAnsi="Arial" w:cs="Arial"/>
                <w:bCs/>
                <w:color w:val="000000"/>
                <w:sz w:val="20"/>
                <w:szCs w:val="20"/>
                <w:lang w:val="ro-RO"/>
              </w:rPr>
              <w:lastRenderedPageBreak/>
              <w:t xml:space="preserve">Internațional de Raportare Financiară 12, Standardul Internațional de Contabilitate 27 (2001) și Standardul Internațional de Contabilitate 28 (2011)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ind w:right="72"/>
              <w:jc w:val="both"/>
            </w:pPr>
            <w:r>
              <w:rPr>
                <w:rFonts w:ascii="Arial" w:hAnsi="Arial" w:cs="Arial"/>
                <w:b/>
                <w:sz w:val="20"/>
                <w:szCs w:val="20"/>
                <w:lang w:val="ro-RO"/>
              </w:rPr>
              <w:t xml:space="preserve">7.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r>
              <w:rPr>
                <w:rFonts w:ascii="Arial" w:hAnsi="Arial" w:cs="Arial"/>
                <w:b/>
                <w:sz w:val="20"/>
                <w:szCs w:val="20"/>
                <w:lang w:val="ro-RO"/>
              </w:rPr>
              <w:t xml:space="preserve"> </w:t>
            </w:r>
          </w:p>
        </w:tc>
      </w:tr>
      <w:tr w:rsidR="00101E20">
        <w:tc>
          <w:tcPr>
            <w:tcW w:w="1728" w:type="dxa"/>
            <w:tcBorders>
              <w:left w:val="single" w:sz="4" w:space="0" w:color="000000"/>
              <w:bottom w:val="single" w:sz="4" w:space="0" w:color="000000"/>
            </w:tcBorders>
            <w:shd w:val="clear" w:color="auto" w:fill="auto"/>
          </w:tcPr>
          <w:p w:rsidR="00101E20" w:rsidRDefault="00101E20">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101E20" w:rsidRDefault="00101E20">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101E20" w:rsidRDefault="00101E20" w:rsidP="00101E20">
            <w:pPr>
              <w:pStyle w:val="Default"/>
              <w:jc w:val="both"/>
              <w:rPr>
                <w:rFonts w:ascii="Arial" w:hAnsi="Arial"/>
                <w:b/>
                <w:bCs/>
                <w:sz w:val="20"/>
                <w:szCs w:val="20"/>
                <w:lang w:val="ro-RO"/>
              </w:rPr>
            </w:pPr>
            <w:r>
              <w:rPr>
                <w:rFonts w:ascii="Arial" w:hAnsi="Arial" w:cs="Arial"/>
                <w:b/>
                <w:sz w:val="20"/>
                <w:szCs w:val="20"/>
                <w:lang w:val="ro-RO"/>
              </w:rPr>
              <w:t xml:space="preserve">8. </w:t>
            </w:r>
            <w:r w:rsidRPr="00537AE6">
              <w:rPr>
                <w:rFonts w:ascii="Arial" w:hAnsi="Arial"/>
                <w:b/>
                <w:bCs/>
                <w:sz w:val="20"/>
                <w:szCs w:val="20"/>
                <w:lang w:val="ro-RO"/>
              </w:rPr>
              <w:t>Modificări prin R</w:t>
            </w:r>
            <w:r>
              <w:rPr>
                <w:rFonts w:ascii="Arial" w:hAnsi="Arial"/>
                <w:b/>
                <w:bCs/>
                <w:sz w:val="20"/>
                <w:szCs w:val="20"/>
                <w:lang w:val="ro-RO"/>
              </w:rPr>
              <w:t>egulamentul</w:t>
            </w:r>
            <w:r w:rsidRPr="00537AE6">
              <w:rPr>
                <w:rFonts w:ascii="Arial" w:hAnsi="Arial"/>
                <w:b/>
                <w:bCs/>
                <w:sz w:val="20"/>
                <w:szCs w:val="20"/>
                <w:lang w:val="ro-RO"/>
              </w:rPr>
              <w:t xml:space="preserve"> (UE) </w:t>
            </w:r>
            <w:r>
              <w:rPr>
                <w:rFonts w:ascii="Arial" w:hAnsi="Arial"/>
                <w:b/>
                <w:bCs/>
                <w:sz w:val="20"/>
                <w:szCs w:val="20"/>
                <w:lang w:val="ro-RO"/>
              </w:rPr>
              <w:t>nr. 2016/1703 al</w:t>
            </w:r>
            <w:r w:rsidRPr="00537AE6">
              <w:rPr>
                <w:rFonts w:ascii="Arial" w:hAnsi="Arial"/>
                <w:b/>
                <w:bCs/>
                <w:sz w:val="20"/>
                <w:szCs w:val="20"/>
                <w:lang w:val="ro-RO"/>
              </w:rPr>
              <w:t xml:space="preserve"> C</w:t>
            </w:r>
            <w:r>
              <w:rPr>
                <w:rFonts w:ascii="Arial" w:hAnsi="Arial"/>
                <w:b/>
                <w:bCs/>
                <w:sz w:val="20"/>
                <w:szCs w:val="20"/>
                <w:lang w:val="ro-RO"/>
              </w:rPr>
              <w:t>omisiei</w:t>
            </w:r>
            <w:r w:rsidRPr="00537AE6">
              <w:rPr>
                <w:rFonts w:ascii="Arial" w:hAnsi="Arial"/>
                <w:b/>
                <w:bCs/>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10 și 12 și Standardul Internațional de Contabilitate 28</w:t>
            </w:r>
          </w:p>
          <w:p w:rsidR="00101E20" w:rsidRDefault="00101E20" w:rsidP="00101E20">
            <w:pPr>
              <w:spacing w:before="100" w:after="100"/>
              <w:ind w:right="72"/>
              <w:jc w:val="both"/>
              <w:rPr>
                <w:rFonts w:ascii="Arial" w:hAnsi="Arial" w:cs="Arial"/>
                <w:b/>
                <w:sz w:val="20"/>
                <w:szCs w:val="20"/>
                <w:lang w:val="ro-RO"/>
              </w:rPr>
            </w:pPr>
          </w:p>
        </w:tc>
      </w:tr>
      <w:tr w:rsidR="004A08B5">
        <w:tc>
          <w:tcPr>
            <w:tcW w:w="1728" w:type="dxa"/>
            <w:tcBorders>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rsidP="00101E20">
            <w:pPr>
              <w:pStyle w:val="Default"/>
              <w:jc w:val="both"/>
              <w:rPr>
                <w:rFonts w:ascii="Arial" w:hAnsi="Arial" w:cs="Arial"/>
                <w:bCs/>
                <w:sz w:val="20"/>
                <w:szCs w:val="20"/>
                <w:lang w:val="ro-RO"/>
              </w:rPr>
            </w:pPr>
            <w:r>
              <w:rPr>
                <w:rFonts w:ascii="Arial" w:hAnsi="Arial" w:cs="Arial"/>
                <w:b/>
                <w:sz w:val="20"/>
                <w:szCs w:val="20"/>
                <w:lang w:val="ro-RO"/>
              </w:rPr>
              <w:t xml:space="preserve">9. </w:t>
            </w:r>
            <w:r w:rsidRPr="00D65F39">
              <w:rPr>
                <w:rFonts w:ascii="Arial" w:hAnsi="Arial" w:cs="Arial"/>
                <w:b/>
                <w:bCs/>
                <w:sz w:val="20"/>
                <w:szCs w:val="20"/>
                <w:lang w:val="ro-RO"/>
              </w:rPr>
              <w:t>Regulamentul (UE) nr. 2016/2067 al Comisiei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4A08B5" w:rsidRDefault="004A08B5" w:rsidP="00101E20">
            <w:pPr>
              <w:pStyle w:val="Default"/>
              <w:jc w:val="both"/>
              <w:rPr>
                <w:rFonts w:ascii="Arial" w:hAnsi="Arial" w:cs="Arial"/>
                <w:b/>
                <w:sz w:val="20"/>
                <w:szCs w:val="20"/>
                <w:lang w:val="ro-RO"/>
              </w:rPr>
            </w:pPr>
          </w:p>
        </w:tc>
      </w:tr>
      <w:tr w:rsidR="00D65F39">
        <w:tc>
          <w:tcPr>
            <w:tcW w:w="1728" w:type="dxa"/>
            <w:tcBorders>
              <w:left w:val="single" w:sz="4" w:space="0" w:color="000000"/>
              <w:bottom w:val="single" w:sz="4" w:space="0" w:color="000000"/>
            </w:tcBorders>
            <w:shd w:val="clear" w:color="auto" w:fill="auto"/>
          </w:tcPr>
          <w:p w:rsidR="00D65F39" w:rsidRDefault="00D65F39">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65F39" w:rsidRDefault="00D65F39">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65F39" w:rsidRDefault="00D65F39" w:rsidP="00101E20">
            <w:pPr>
              <w:pStyle w:val="Default"/>
              <w:jc w:val="both"/>
              <w:rPr>
                <w:rFonts w:ascii="Arial" w:hAnsi="Arial" w:cs="Arial"/>
                <w:b/>
                <w:sz w:val="20"/>
                <w:szCs w:val="20"/>
                <w:lang w:val="ro-RO"/>
              </w:rPr>
            </w:pPr>
            <w:r>
              <w:rPr>
                <w:rFonts w:ascii="Arial" w:hAnsi="Arial" w:cs="Arial"/>
                <w:b/>
                <w:sz w:val="20"/>
                <w:szCs w:val="20"/>
                <w:lang w:val="ro-RO"/>
              </w:rPr>
              <w:t xml:space="preserve">10. </w:t>
            </w:r>
            <w:r w:rsidRPr="00D65F39">
              <w:rPr>
                <w:rFonts w:ascii="Arial" w:hAnsi="Arial" w:cs="Arial"/>
                <w:b/>
                <w:bCs/>
                <w:sz w:val="20"/>
                <w:szCs w:val="20"/>
                <w:lang w:val="ro-RO"/>
              </w:rPr>
              <w:t>Regulamentul (UE) 2018/182 al Comisiei din 7 februarie 2018 de modificare a Regulamentului (CE) nr. 1126/2008 de adoptare a anumitor standarde internaționale de contabilitate în conformitate cu Regulamentul (CE) nr. 1606/2002 al Parlamentului European și al Consiliului în ceea ce privește Standardul Internațional de Contabilitate 28 și Standardele Internaționale de Raportare Financiară 1 și 12</w:t>
            </w:r>
          </w:p>
        </w:tc>
      </w:tr>
      <w:tr w:rsidR="0005537B">
        <w:tc>
          <w:tcPr>
            <w:tcW w:w="1728" w:type="dxa"/>
            <w:tcBorders>
              <w:left w:val="single" w:sz="4" w:space="0" w:color="000000"/>
              <w:bottom w:val="single" w:sz="4" w:space="0" w:color="000000"/>
            </w:tcBorders>
            <w:shd w:val="clear" w:color="auto" w:fill="auto"/>
          </w:tcPr>
          <w:p w:rsidR="0005537B" w:rsidRDefault="0005537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05537B" w:rsidRDefault="0005537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05537B" w:rsidRDefault="0005537B" w:rsidP="0005537B">
            <w:pPr>
              <w:pStyle w:val="Default"/>
              <w:jc w:val="both"/>
              <w:rPr>
                <w:rFonts w:ascii="Arial" w:hAnsi="Arial" w:cs="Arial"/>
                <w:b/>
                <w:sz w:val="20"/>
                <w:szCs w:val="20"/>
                <w:lang w:val="ro-RO"/>
              </w:rPr>
            </w:pPr>
            <w:r>
              <w:rPr>
                <w:rFonts w:ascii="Arial" w:hAnsi="Arial" w:cs="Arial"/>
                <w:b/>
                <w:sz w:val="20"/>
                <w:szCs w:val="20"/>
                <w:lang w:val="ro-RO"/>
              </w:rPr>
              <w:t xml:space="preserve">11. </w:t>
            </w:r>
            <w:r w:rsidRPr="0005537B">
              <w:rPr>
                <w:rFonts w:ascii="Arial" w:hAnsi="Arial" w:cs="Arial"/>
                <w:b/>
                <w:sz w:val="20"/>
                <w:szCs w:val="20"/>
                <w:lang w:val="ro-RO"/>
              </w:rPr>
              <w:t>R</w:t>
            </w:r>
            <w:r>
              <w:rPr>
                <w:rFonts w:ascii="Arial" w:hAnsi="Arial" w:cs="Arial"/>
                <w:b/>
                <w:sz w:val="20"/>
                <w:szCs w:val="20"/>
                <w:lang w:val="ro-RO"/>
              </w:rPr>
              <w:t>egulamentul</w:t>
            </w:r>
            <w:r w:rsidRPr="0005537B">
              <w:rPr>
                <w:rFonts w:ascii="Arial" w:hAnsi="Arial" w:cs="Arial"/>
                <w:b/>
                <w:sz w:val="20"/>
                <w:szCs w:val="20"/>
                <w:lang w:val="ro-RO"/>
              </w:rPr>
              <w:t xml:space="preserve"> (UE) 2019/237 </w:t>
            </w:r>
            <w:r>
              <w:rPr>
                <w:rFonts w:ascii="Arial" w:hAnsi="Arial" w:cs="Arial"/>
                <w:b/>
                <w:sz w:val="20"/>
                <w:szCs w:val="20"/>
                <w:lang w:val="ro-RO"/>
              </w:rPr>
              <w:t>al</w:t>
            </w:r>
            <w:r w:rsidRPr="0005537B">
              <w:rPr>
                <w:rFonts w:ascii="Arial" w:hAnsi="Arial" w:cs="Arial"/>
                <w:b/>
                <w:sz w:val="20"/>
                <w:szCs w:val="20"/>
                <w:lang w:val="ro-RO"/>
              </w:rPr>
              <w:t xml:space="preserve"> C</w:t>
            </w:r>
            <w:r>
              <w:rPr>
                <w:rFonts w:ascii="Arial" w:hAnsi="Arial" w:cs="Arial"/>
                <w:b/>
                <w:sz w:val="20"/>
                <w:szCs w:val="20"/>
                <w:lang w:val="ro-RO"/>
              </w:rPr>
              <w:t>omisiei</w:t>
            </w:r>
            <w:r w:rsidRPr="0005537B">
              <w:rPr>
                <w:rFonts w:ascii="Arial" w:hAnsi="Arial" w:cs="Arial"/>
                <w:b/>
                <w:sz w:val="20"/>
                <w:szCs w:val="20"/>
                <w:lang w:val="ro-RO"/>
              </w:rPr>
              <w:t xml:space="preserve"> din 8 februarie 2019 de modificare a Regulamentului (CE) nr. 1126/2008 de adoptare a anumitor standarde internaționale de contabilitate în conformitate cu Regulamentul (CE) nr. 1606/2002 al Parlamentului European și al Consiliului, în ceea ce privește Standardul Internațional de Contabilitate 28</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lastRenderedPageBreak/>
              <w:t>IAS 29</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26"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397BA0">
            <w:pPr>
              <w:jc w:val="both"/>
              <w:rPr>
                <w:rFonts w:ascii="Arial" w:hAnsi="Arial" w:cs="Arial"/>
                <w:b/>
                <w:sz w:val="20"/>
                <w:szCs w:val="20"/>
                <w:lang w:val="ro-RO"/>
              </w:rPr>
            </w:pPr>
          </w:p>
        </w:tc>
      </w:tr>
      <w:tr w:rsidR="004E3DB4">
        <w:tc>
          <w:tcPr>
            <w:tcW w:w="1728" w:type="dxa"/>
            <w:vMerge w:val="restart"/>
            <w:tcBorders>
              <w:top w:val="single" w:sz="4" w:space="0" w:color="000000"/>
              <w:left w:val="single" w:sz="4" w:space="0" w:color="000000"/>
              <w:bottom w:val="single" w:sz="4" w:space="0" w:color="000000"/>
            </w:tcBorders>
            <w:shd w:val="clear" w:color="auto" w:fill="CCCCCC"/>
          </w:tcPr>
          <w:p w:rsidR="004E3DB4" w:rsidRDefault="004E3DB4">
            <w:pPr>
              <w:rPr>
                <w:rFonts w:ascii="Arial" w:hAnsi="Arial" w:cs="Arial"/>
                <w:b/>
                <w:sz w:val="20"/>
                <w:szCs w:val="20"/>
                <w:lang w:val="ro-RO"/>
              </w:rPr>
            </w:pPr>
            <w:r>
              <w:rPr>
                <w:rFonts w:ascii="Arial" w:hAnsi="Arial" w:cs="Arial"/>
                <w:b/>
                <w:sz w:val="20"/>
                <w:szCs w:val="20"/>
                <w:lang w:val="ro-RO"/>
              </w:rPr>
              <w:t xml:space="preserve">IAS 31 </w:t>
            </w:r>
          </w:p>
          <w:p w:rsidR="004E3DB4" w:rsidRDefault="004E3DB4">
            <w:pPr>
              <w:rPr>
                <w:rFonts w:ascii="Arial" w:hAnsi="Arial" w:cs="Arial"/>
                <w:sz w:val="20"/>
                <w:szCs w:val="20"/>
                <w:lang w:val="ro-RO"/>
              </w:rPr>
            </w:pPr>
            <w:r>
              <w:rPr>
                <w:rFonts w:ascii="Arial" w:hAnsi="Arial" w:cs="Arial"/>
                <w:b/>
                <w:sz w:val="20"/>
                <w:szCs w:val="20"/>
                <w:lang w:val="ro-RO"/>
              </w:rPr>
              <w:t>(la nivel IASB nu mai există deoarece a fost  înlocuit prin IFRS 11)</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27"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1.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397BA0">
            <w:pPr>
              <w:rPr>
                <w:rFonts w:ascii="Arial" w:hAnsi="Arial" w:cs="Arial"/>
                <w:sz w:val="20"/>
                <w:szCs w:val="20"/>
                <w:lang w:val="ro-RO"/>
              </w:rPr>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Arial"/>
                <w:b/>
                <w:sz w:val="20"/>
                <w:szCs w:val="20"/>
                <w:lang w:val="ro-RO"/>
              </w:rPr>
              <w:t xml:space="preserve">2. Amendamente aduse IAS 31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pPr>
              <w:jc w:val="both"/>
            </w:pPr>
            <w:r>
              <w:rPr>
                <w:rFonts w:ascii="Arial" w:hAnsi="Arial" w:cs="Tahoma"/>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Tahoma"/>
                <w:sz w:val="20"/>
                <w:szCs w:val="20"/>
                <w:lang w:val="ro-RO"/>
              </w:rPr>
            </w:pPr>
            <w:r>
              <w:rPr>
                <w:rFonts w:ascii="Arial" w:hAnsi="Arial" w:cs="Arial"/>
                <w:b/>
                <w:sz w:val="20"/>
                <w:szCs w:val="20"/>
                <w:lang w:val="ro-RO"/>
              </w:rPr>
              <w:t xml:space="preserve">3.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lastRenderedPageBreak/>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p w:rsidR="004E3DB4" w:rsidRDefault="004E3DB4">
            <w:pPr>
              <w:spacing w:before="100" w:after="100"/>
              <w:ind w:right="3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4.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tabs>
                <w:tab w:val="left" w:pos="5724"/>
              </w:tabs>
              <w:spacing w:before="100" w:after="100"/>
              <w:jc w:val="both"/>
            </w:pPr>
            <w:r>
              <w:rPr>
                <w:rFonts w:ascii="Arial" w:hAnsi="Arial" w:cs="Arial"/>
                <w:b/>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Arial"/>
                <w:bCs/>
                <w:color w:val="000000"/>
                <w:sz w:val="20"/>
                <w:szCs w:val="20"/>
                <w:lang w:val="ro-RO"/>
              </w:rPr>
            </w:pPr>
            <w:r>
              <w:rPr>
                <w:rFonts w:ascii="Arial" w:hAnsi="Arial" w:cs="Arial"/>
                <w:b/>
                <w:sz w:val="20"/>
                <w:szCs w:val="20"/>
                <w:lang w:val="ro-RO"/>
              </w:rPr>
              <w:t xml:space="preserve">5. Înlocuirea IAS 31 ca urmare a adoptării IFRS 11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tabs>
                <w:tab w:val="left" w:pos="5724"/>
              </w:tabs>
              <w:spacing w:before="100" w:after="100"/>
              <w:jc w:val="both"/>
            </w:pPr>
            <w:r>
              <w:rPr>
                <w:rFonts w:ascii="Arial" w:hAnsi="Arial" w:cs="Arial"/>
                <w:bCs/>
                <w:color w:val="000000"/>
                <w:sz w:val="20"/>
                <w:szCs w:val="20"/>
                <w:lang w:val="ro-RO"/>
              </w:rPr>
              <w:t xml:space="preserve"> </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32</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28"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ind w:right="-108"/>
              <w:jc w:val="both"/>
              <w:rPr>
                <w:rFonts w:ascii="Arial" w:hAnsi="Arial" w:cs="Arial"/>
                <w:sz w:val="20"/>
                <w:szCs w:val="20"/>
                <w:lang w:val="ro-RO"/>
              </w:rPr>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
                <w:sz w:val="20"/>
                <w:szCs w:val="20"/>
                <w:lang w:val="ro-RO"/>
              </w:rPr>
            </w:pPr>
            <w:r>
              <w:rPr>
                <w:rFonts w:ascii="Arial" w:hAnsi="Arial" w:cs="Tahoma"/>
                <w:b/>
                <w:sz w:val="20"/>
                <w:szCs w:val="20"/>
                <w:lang w:val="ro-RO"/>
              </w:rPr>
              <w:t>2. Amendamente aduse IAS 32: Regulamentul (CE) nr. 53/2009</w:t>
            </w:r>
            <w:r>
              <w:rPr>
                <w:rFonts w:ascii="Arial" w:hAnsi="Arial" w:cs="Tahoma"/>
                <w:sz w:val="20"/>
                <w:szCs w:val="20"/>
                <w:lang w:val="ro-RO"/>
              </w:rPr>
              <w:t xml:space="preserve"> al Comisiei din 21 ianuarie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w:t>
            </w:r>
            <w:r>
              <w:rPr>
                <w:rFonts w:ascii="Arial" w:hAnsi="Arial" w:cs="Tahoma"/>
                <w:sz w:val="20"/>
                <w:szCs w:val="20"/>
                <w:lang w:val="ro-RO"/>
              </w:rPr>
              <w:lastRenderedPageBreak/>
              <w:t xml:space="preserve">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32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Contabilitate (IAS) 1</w:t>
            </w:r>
          </w:p>
          <w:p w:rsidR="004E3DB4" w:rsidRDefault="004E3DB4">
            <w:pPr>
              <w:ind w:right="-108"/>
              <w:jc w:val="both"/>
            </w:pPr>
            <w:r>
              <w:rPr>
                <w:rFonts w:ascii="Arial" w:hAnsi="Arial" w:cs="Arial"/>
                <w:b/>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3.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pPr>
              <w:spacing w:before="100" w:after="100"/>
              <w:ind w:right="300"/>
              <w:jc w:val="both"/>
            </w:pPr>
            <w:r>
              <w:rPr>
                <w:rStyle w:val="Strong"/>
                <w:rFonts w:ascii="Arial" w:hAnsi="Arial" w:cs="Tahoma"/>
                <w:b w:val="0"/>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4. Amendamente aduse IAS 32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pPr>
              <w:spacing w:before="100" w:after="100"/>
              <w:ind w:right="300"/>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Tahoma"/>
                <w:b/>
                <w:sz w:val="20"/>
                <w:szCs w:val="20"/>
                <w:lang w:val="ro-RO"/>
              </w:rPr>
              <w:t>5. Amendamente aduse la IAS 32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3</w:t>
            </w:r>
          </w:p>
          <w:p w:rsidR="004E3DB4" w:rsidRDefault="004E3DB4">
            <w:pPr>
              <w:jc w:val="both"/>
            </w:pPr>
            <w:r>
              <w:rPr>
                <w:rFonts w:ascii="Arial" w:hAnsi="Arial" w:cs="Tahoma"/>
                <w:sz w:val="20"/>
                <w:szCs w:val="20"/>
                <w:lang w:val="ro-RO"/>
              </w:rPr>
              <w:t xml:space="preserve"> </w:t>
            </w:r>
          </w:p>
        </w:tc>
      </w:tr>
      <w:tr w:rsidR="004E3DB4">
        <w:tc>
          <w:tcPr>
            <w:tcW w:w="1728" w:type="dxa"/>
            <w:vMerge w:val="restart"/>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6. Amendamente aduse la IAS 32 prin Regulamentul (UE)  nr. 1293/2009</w:t>
            </w:r>
            <w:r>
              <w:rPr>
                <w:rFonts w:ascii="Arial" w:hAnsi="Arial" w:cs="Tahoma"/>
                <w:sz w:val="20"/>
                <w:szCs w:val="20"/>
                <w:lang w:val="ro-RO"/>
              </w:rPr>
              <w:t xml:space="preserve"> al Comisiei din 23  decembrie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32</w:t>
            </w:r>
          </w:p>
          <w:p w:rsidR="004E3DB4" w:rsidRDefault="004E3DB4">
            <w:pPr>
              <w:spacing w:before="100" w:after="100"/>
              <w:ind w:right="300"/>
              <w:jc w:val="both"/>
            </w:pPr>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Tahoma"/>
                <w:sz w:val="20"/>
                <w:szCs w:val="20"/>
                <w:lang w:val="ro-RO"/>
              </w:rPr>
            </w:pPr>
            <w:r>
              <w:rPr>
                <w:rFonts w:ascii="Arial" w:hAnsi="Arial" w:cs="Arial"/>
                <w:b/>
                <w:sz w:val="20"/>
                <w:szCs w:val="20"/>
                <w:lang w:val="ro-RO"/>
              </w:rPr>
              <w:t xml:space="preserve">7.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p w:rsidR="004E3DB4" w:rsidRDefault="004E3DB4">
            <w:pPr>
              <w:tabs>
                <w:tab w:val="left" w:pos="5724"/>
              </w:tabs>
              <w:spacing w:before="100" w:after="100"/>
              <w:ind w:right="300"/>
              <w:jc w:val="both"/>
            </w:pPr>
            <w:r>
              <w:rPr>
                <w:rFonts w:ascii="Arial" w:hAnsi="Arial" w:cs="Tahoma"/>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8. </w:t>
            </w:r>
            <w:r>
              <w:rPr>
                <w:rFonts w:ascii="Arial" w:hAnsi="Arial" w:cs="Arial"/>
                <w:bCs/>
                <w:color w:val="000000"/>
                <w:sz w:val="20"/>
                <w:szCs w:val="20"/>
                <w:lang w:val="ro-RO"/>
              </w:rPr>
              <w:t>Amendamente aduse prin 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p w:rsidR="004E3DB4" w:rsidRDefault="004E3DB4">
            <w:pPr>
              <w:tabs>
                <w:tab w:val="left" w:pos="5724"/>
              </w:tabs>
              <w:spacing w:before="100" w:after="100"/>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9.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spacing w:before="100" w:after="100"/>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10.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 xml:space="preserve">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w:t>
            </w:r>
            <w:r>
              <w:rPr>
                <w:rFonts w:ascii="Arial" w:hAnsi="Arial" w:cs="EUAlbertina"/>
                <w:b/>
                <w:bCs/>
                <w:color w:val="000000"/>
                <w:sz w:val="20"/>
                <w:szCs w:val="20"/>
                <w:lang w:val="ro-RO"/>
              </w:rPr>
              <w:lastRenderedPageBreak/>
              <w:t>Interpretarea 20 a Comitetului pentru Interpretarea Standardelor Internaționale de Raportare Financiară</w:t>
            </w:r>
          </w:p>
          <w:p w:rsidR="004E3DB4" w:rsidRDefault="004E3DB4">
            <w:pPr>
              <w:spacing w:before="100" w:after="100"/>
              <w:jc w:val="both"/>
            </w:pPr>
            <w:r>
              <w:rPr>
                <w:rFonts w:ascii="Arial" w:hAnsi="Arial" w:cs="Arial"/>
                <w:b/>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11. </w:t>
            </w:r>
            <w:r>
              <w:rPr>
                <w:rFonts w:ascii="Arial" w:hAnsi="Arial" w:cs="Arial"/>
                <w:sz w:val="20"/>
                <w:szCs w:val="20"/>
                <w:lang w:val="ro-RO"/>
              </w:rPr>
              <w:t xml:space="preserve">Modificări prin Regulamentul (UE) nr. 1256/2012 al Comisiei din 13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Raportare Financiară 7 și Standardul Internațional de Contabilitate 32</w:t>
            </w:r>
          </w:p>
          <w:p w:rsidR="004E3DB4" w:rsidRDefault="004E3DB4">
            <w:pPr>
              <w:spacing w:before="100" w:after="100"/>
              <w:jc w:val="both"/>
            </w:pPr>
            <w:r>
              <w:rPr>
                <w:rFonts w:ascii="Arial" w:hAnsi="Arial" w:cs="Arial"/>
                <w:b/>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12. </w:t>
            </w:r>
            <w:r>
              <w:rPr>
                <w:rFonts w:ascii="Arial" w:hAnsi="Arial" w:cs="Arial"/>
                <w:sz w:val="20"/>
                <w:szCs w:val="20"/>
                <w:lang w:val="ro-RO"/>
              </w:rPr>
              <w:t xml:space="preserve">Modificări prin Regulamentul (UE) nr. 301/2013 al Comisiei din 27 martie 2013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îmbunătăţirile anuale aduse Standardelor Internaţionale de Raportare Financiară, ciclul 2009-2011</w:t>
            </w:r>
          </w:p>
          <w:p w:rsidR="004E3DB4" w:rsidRDefault="004E3DB4">
            <w:pPr>
              <w:spacing w:before="100" w:after="100"/>
              <w:jc w:val="both"/>
            </w:pPr>
            <w:r>
              <w:rPr>
                <w:rFonts w:ascii="Arial" w:hAnsi="Arial" w:cs="EUAlbertina"/>
                <w:b/>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EUAlbertina"/>
                <w:b/>
                <w:bCs/>
                <w:color w:val="000000"/>
                <w:sz w:val="20"/>
                <w:szCs w:val="20"/>
                <w:lang w:val="ro-RO"/>
              </w:rPr>
            </w:pPr>
            <w:r>
              <w:rPr>
                <w:rFonts w:ascii="Arial" w:hAnsi="Arial" w:cs="Arial"/>
                <w:b/>
                <w:sz w:val="20"/>
                <w:szCs w:val="20"/>
                <w:lang w:val="ro-RO"/>
              </w:rPr>
              <w:t xml:space="preserve">13.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p w:rsidR="004E3DB4" w:rsidRDefault="004E3DB4">
            <w:pPr>
              <w:jc w:val="both"/>
              <w:rPr>
                <w:rFonts w:ascii="Arial" w:hAnsi="Arial" w:cs="EUAlbertina"/>
                <w:b/>
                <w:bCs/>
                <w:color w:val="000000"/>
                <w:sz w:val="20"/>
                <w:szCs w:val="20"/>
                <w:lang w:val="ro-RO"/>
              </w:rPr>
            </w:pPr>
          </w:p>
          <w:p w:rsidR="004E3DB4" w:rsidRDefault="004E3DB4">
            <w:pPr>
              <w:spacing w:before="100" w:after="100"/>
              <w:jc w:val="both"/>
            </w:pPr>
            <w:r>
              <w:rPr>
                <w:rFonts w:ascii="Arial" w:hAnsi="Arial" w:cs="Arial"/>
                <w:b/>
                <w:bCs/>
                <w:sz w:val="20"/>
                <w:szCs w:val="20"/>
                <w:lang w:val="ro-RO"/>
              </w:rPr>
              <w:t xml:space="preserve"> </w:t>
            </w:r>
          </w:p>
        </w:tc>
      </w:tr>
      <w:tr w:rsidR="00AF72B3">
        <w:tc>
          <w:tcPr>
            <w:tcW w:w="1728" w:type="dxa"/>
            <w:tcBorders>
              <w:top w:val="single" w:sz="4" w:space="0" w:color="000000"/>
              <w:left w:val="single" w:sz="4" w:space="0" w:color="000000"/>
              <w:bottom w:val="single" w:sz="4" w:space="0" w:color="000000"/>
            </w:tcBorders>
            <w:shd w:val="clear" w:color="auto" w:fill="auto"/>
          </w:tcPr>
          <w:p w:rsidR="00AF72B3" w:rsidRDefault="00AF72B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AF72B3" w:rsidRDefault="00AF72B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AF72B3" w:rsidRDefault="00AF72B3">
            <w:pPr>
              <w:jc w:val="both"/>
              <w:rPr>
                <w:rFonts w:ascii="Arial" w:hAnsi="Arial" w:cs="Arial"/>
                <w:b/>
                <w:sz w:val="20"/>
                <w:szCs w:val="20"/>
                <w:lang w:val="ro-RO"/>
              </w:rPr>
            </w:pPr>
            <w:r>
              <w:rPr>
                <w:rFonts w:ascii="Arial" w:hAnsi="Arial" w:cs="Arial"/>
                <w:b/>
                <w:sz w:val="20"/>
                <w:szCs w:val="20"/>
                <w:lang w:val="ro-RO"/>
              </w:rPr>
              <w:t xml:space="preserve">14.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jc w:val="both"/>
              <w:rPr>
                <w:rFonts w:ascii="Arial" w:hAnsi="Arial" w:cs="Arial"/>
                <w:b/>
                <w:sz w:val="20"/>
                <w:szCs w:val="20"/>
                <w:lang w:val="ro-RO"/>
              </w:rPr>
            </w:pPr>
            <w:r>
              <w:rPr>
                <w:rFonts w:ascii="Arial" w:hAnsi="Arial" w:cs="Arial"/>
                <w:b/>
                <w:sz w:val="20"/>
                <w:szCs w:val="20"/>
                <w:lang w:val="ro-RO"/>
              </w:rPr>
              <w:t xml:space="preserve">15.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725332">
        <w:tc>
          <w:tcPr>
            <w:tcW w:w="1728" w:type="dxa"/>
            <w:tcBorders>
              <w:top w:val="single" w:sz="4" w:space="0" w:color="000000"/>
              <w:left w:val="single" w:sz="4" w:space="0" w:color="000000"/>
              <w:bottom w:val="single" w:sz="4" w:space="0" w:color="000000"/>
            </w:tcBorders>
            <w:shd w:val="clear" w:color="auto" w:fill="auto"/>
          </w:tcPr>
          <w:p w:rsidR="00725332" w:rsidRDefault="00725332">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725332" w:rsidRDefault="00725332">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25332" w:rsidRDefault="00725332">
            <w:pPr>
              <w:jc w:val="both"/>
              <w:rPr>
                <w:rFonts w:ascii="Arial" w:hAnsi="Arial" w:cs="Arial"/>
                <w:b/>
                <w:sz w:val="20"/>
                <w:szCs w:val="20"/>
                <w:lang w:val="ro-RO"/>
              </w:rPr>
            </w:pPr>
            <w:r>
              <w:rPr>
                <w:rFonts w:ascii="Arial" w:hAnsi="Arial" w:cs="Arial"/>
                <w:b/>
                <w:sz w:val="20"/>
                <w:szCs w:val="20"/>
                <w:lang w:val="ro-RO"/>
              </w:rPr>
              <w:t xml:space="preserve">16.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D809F3">
        <w:tc>
          <w:tcPr>
            <w:tcW w:w="1728" w:type="dxa"/>
            <w:tcBorders>
              <w:top w:val="single" w:sz="4" w:space="0" w:color="000000"/>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809F3" w:rsidRDefault="00D809F3">
            <w:pPr>
              <w:jc w:val="both"/>
              <w:rPr>
                <w:rFonts w:ascii="Arial" w:hAnsi="Arial" w:cs="Arial"/>
                <w:b/>
                <w:sz w:val="20"/>
                <w:szCs w:val="20"/>
                <w:lang w:val="ro-RO"/>
              </w:rPr>
            </w:pPr>
            <w:r>
              <w:rPr>
                <w:rFonts w:ascii="Arial" w:hAnsi="Arial" w:cs="Arial"/>
                <w:b/>
                <w:sz w:val="20"/>
                <w:szCs w:val="20"/>
                <w:lang w:val="ro-RO"/>
              </w:rPr>
              <w:t xml:space="preserve">17.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33</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29"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sz w:val="20"/>
                <w:szCs w:val="20"/>
                <w:lang w:val="ro-RO"/>
              </w:rPr>
              <w:t xml:space="preserve">1. Amendamente aduse prin </w:t>
            </w:r>
            <w:r>
              <w:rPr>
                <w:rFonts w:ascii="Arial" w:hAnsi="Arial" w:cs="Arial"/>
                <w:bCs/>
                <w:color w:val="000000"/>
                <w:sz w:val="20"/>
                <w:szCs w:val="20"/>
                <w:lang w:val="ro-RO"/>
              </w:rPr>
              <w:t>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p w:rsidR="004E3DB4" w:rsidRDefault="004E3DB4">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sz w:val="20"/>
                <w:szCs w:val="20"/>
                <w:lang w:val="ro-RO"/>
              </w:rPr>
              <w:t xml:space="preserve">2. </w:t>
            </w:r>
            <w:r>
              <w:rPr>
                <w:rFonts w:ascii="Arial" w:hAnsi="Arial" w:cs="Arial"/>
                <w:b/>
                <w:sz w:val="20"/>
                <w:szCs w:val="20"/>
                <w:lang w:val="ro-RO"/>
              </w:rPr>
              <w:t xml:space="preserve">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spacing w:before="100" w:after="1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sz w:val="20"/>
                <w:szCs w:val="20"/>
                <w:lang w:val="ro-RO"/>
              </w:rPr>
              <w:t xml:space="preserve">3. Modificări prin Regulamentul (UE) nr. 1255/2012 al Comisiei din 11 decembrie 2012 </w:t>
            </w:r>
            <w:r>
              <w:rPr>
                <w:rFonts w:ascii="Arial" w:hAnsi="Arial" w:cs="EUAlbertina"/>
                <w:b/>
                <w:bCs/>
                <w:color w:val="000000"/>
                <w:sz w:val="20"/>
                <w:szCs w:val="20"/>
                <w:lang w:val="ro-RO"/>
              </w:rPr>
              <w:t xml:space="preserve">de modificare a Regulamentului (CE) nr. 1126/2008 de adoptare a anumitor standarde internaționale de contabilitate în conformitate cu Regulamentul (CE) nr. 1606/2002 al Parlamentului European și al Consiliului în ceea ce privește Standardul Internațional de </w:t>
            </w:r>
            <w:r>
              <w:rPr>
                <w:rFonts w:ascii="Arial" w:hAnsi="Arial" w:cs="EUAlbertina"/>
                <w:b/>
                <w:bCs/>
                <w:color w:val="000000"/>
                <w:sz w:val="20"/>
                <w:szCs w:val="20"/>
                <w:lang w:val="ro-RO"/>
              </w:rPr>
              <w:lastRenderedPageBreak/>
              <w:t>Contabilitate 12, Standardele Internaționale de Raportare Financiară 1 și 13 și Interpretarea 20 a Comitetului pentru Interpretarea Standardelor Internaționale de Raportare Financiară</w:t>
            </w:r>
          </w:p>
          <w:p w:rsidR="004E3DB4" w:rsidRDefault="004E3DB4">
            <w:pPr>
              <w:spacing w:before="100" w:after="100"/>
              <w:jc w:val="both"/>
            </w:pPr>
          </w:p>
        </w:tc>
      </w:tr>
      <w:tr w:rsidR="004A08B5">
        <w:tc>
          <w:tcPr>
            <w:tcW w:w="1728" w:type="dxa"/>
            <w:tcBorders>
              <w:top w:val="single" w:sz="4" w:space="0" w:color="000000"/>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spacing w:before="100" w:after="100"/>
              <w:jc w:val="both"/>
              <w:rPr>
                <w:rFonts w:ascii="Arial" w:hAnsi="Arial" w:cs="Arial"/>
                <w:sz w:val="20"/>
                <w:szCs w:val="20"/>
                <w:lang w:val="ro-RO"/>
              </w:rPr>
            </w:pPr>
            <w:r>
              <w:rPr>
                <w:rFonts w:ascii="Arial" w:hAnsi="Arial" w:cs="Arial"/>
                <w:sz w:val="20"/>
                <w:szCs w:val="20"/>
                <w:lang w:val="ro-RO"/>
              </w:rPr>
              <w:t xml:space="preserve">4.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34</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30"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397BA0">
            <w:pPr>
              <w:rPr>
                <w:rFonts w:ascii="Arial" w:hAnsi="Arial" w:cs="Arial"/>
                <w:b/>
                <w:sz w:val="20"/>
                <w:szCs w:val="20"/>
                <w:lang w:val="ro-RO"/>
              </w:rPr>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Tahoma"/>
                <w:b/>
                <w:sz w:val="20"/>
                <w:szCs w:val="20"/>
                <w:lang w:val="ro-RO"/>
              </w:rPr>
              <w:t>3. Amendamente aduse la IAS 34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3</w:t>
            </w:r>
          </w:p>
          <w:p w:rsidR="004E3DB4" w:rsidRDefault="004E3DB4">
            <w:pPr>
              <w:jc w:val="both"/>
            </w:pPr>
            <w:r>
              <w:rPr>
                <w:rFonts w:ascii="Arial" w:hAnsi="Arial" w:cs="Tahoma"/>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4.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w:t>
            </w:r>
            <w:r>
              <w:rPr>
                <w:rFonts w:ascii="Arial" w:hAnsi="Arial" w:cs="Tahoma"/>
                <w:sz w:val="20"/>
                <w:szCs w:val="20"/>
                <w:lang w:val="ro-RO"/>
              </w:rPr>
              <w:lastRenderedPageBreak/>
              <w:t xml:space="preserve">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p w:rsidR="004E3DB4" w:rsidRDefault="004E3DB4">
            <w:pPr>
              <w:spacing w:before="100" w:after="100"/>
              <w:jc w:val="both"/>
            </w:pPr>
            <w:r>
              <w:rPr>
                <w:rFonts w:ascii="Arial" w:hAnsi="Arial" w:cs="Tahoma"/>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5. </w:t>
            </w:r>
            <w:r>
              <w:rPr>
                <w:rFonts w:ascii="Arial" w:hAnsi="Arial" w:cs="Arial"/>
                <w:sz w:val="20"/>
                <w:szCs w:val="20"/>
                <w:lang w:val="ro-RO"/>
              </w:rPr>
              <w:t xml:space="preserve">Amendamente aduse prin </w:t>
            </w:r>
            <w:r>
              <w:rPr>
                <w:rFonts w:ascii="Arial" w:hAnsi="Arial" w:cs="Arial"/>
                <w:bCs/>
                <w:color w:val="000000"/>
                <w:sz w:val="20"/>
                <w:szCs w:val="20"/>
                <w:lang w:val="ro-RO"/>
              </w:rPr>
              <w:t>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p w:rsidR="004E3DB4" w:rsidRDefault="004E3DB4">
            <w:pPr>
              <w:spacing w:before="100" w:after="100"/>
              <w:jc w:val="both"/>
            </w:pPr>
            <w:r>
              <w:rPr>
                <w:rFonts w:ascii="Arial" w:hAnsi="Arial" w:cs="Arial"/>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6.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spacing w:before="100" w:after="100"/>
              <w:jc w:val="both"/>
            </w:pPr>
            <w:r>
              <w:rPr>
                <w:rFonts w:ascii="Arial" w:hAnsi="Arial" w:cs="Arial"/>
                <w:b/>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7. </w:t>
            </w:r>
            <w:r>
              <w:rPr>
                <w:rFonts w:ascii="Arial" w:hAnsi="Arial" w:cs="Arial"/>
                <w:sz w:val="20"/>
                <w:szCs w:val="20"/>
                <w:lang w:val="ro-RO"/>
              </w:rPr>
              <w:t xml:space="preserve">Modificări prin Regulamentul (UE) nr. 301/2013 al Comisiei din 27 martie 2013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îmbunătăţirile anuale aduse Standardelor Internaţionale de Raportare Financiară, ciclul 2009-2011</w:t>
            </w:r>
          </w:p>
          <w:p w:rsidR="004E3DB4" w:rsidRDefault="004E3DB4">
            <w:pPr>
              <w:spacing w:before="100" w:after="100"/>
              <w:jc w:val="both"/>
            </w:pPr>
            <w:r>
              <w:rPr>
                <w:rFonts w:ascii="Arial" w:hAnsi="Arial" w:cs="EUAlbertina"/>
                <w:b/>
                <w:bCs/>
                <w:color w:val="000000"/>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jc w:val="both"/>
            </w:pPr>
            <w:r>
              <w:rPr>
                <w:rFonts w:ascii="Arial" w:hAnsi="Arial" w:cs="Arial"/>
                <w:b/>
                <w:sz w:val="20"/>
                <w:szCs w:val="20"/>
                <w:lang w:val="ro-RO"/>
              </w:rPr>
              <w:t xml:space="preserve">8. </w:t>
            </w:r>
            <w:r>
              <w:rPr>
                <w:rFonts w:ascii="Arial" w:hAnsi="Arial" w:cs="Arial"/>
                <w:sz w:val="20"/>
                <w:szCs w:val="20"/>
                <w:lang w:val="ro-RO"/>
              </w:rPr>
              <w:t xml:space="preserve">Modificări prin </w:t>
            </w:r>
            <w:r>
              <w:rPr>
                <w:rFonts w:ascii="Arial" w:hAnsi="Arial" w:cs="EUAlbertina"/>
                <w:b/>
                <w:bCs/>
                <w:color w:val="000000"/>
                <w:sz w:val="20"/>
                <w:szCs w:val="20"/>
                <w:lang w:val="ro-RO"/>
              </w:rPr>
              <w:t xml:space="preserve">Regulamentul (UE) nr. 1174/2013 al Comisiei din 20 noiembrie 2013 de modificare a Regulamentului (CE) nr. 1126/2008 de adoptare a anumitor standarde internaționale de contabilitate în conformitate cu Regulamentul (CE) nr. 1606/2002 al </w:t>
            </w:r>
            <w:r>
              <w:rPr>
                <w:rFonts w:ascii="Arial" w:hAnsi="Arial" w:cs="EUAlbertina"/>
                <w:b/>
                <w:bCs/>
                <w:color w:val="000000"/>
                <w:sz w:val="20"/>
                <w:szCs w:val="20"/>
                <w:lang w:val="ro-RO"/>
              </w:rPr>
              <w:lastRenderedPageBreak/>
              <w:t>Parlamentului European și al Consiliului în ceea ce privește Standardele Internaționale de Raportare Financiara</w:t>
            </w:r>
            <w:r>
              <w:rPr>
                <w:rFonts w:ascii="Arial" w:hAnsi="Arial" w:cs="Arial"/>
                <w:b/>
                <w:bCs/>
                <w:sz w:val="20"/>
                <w:szCs w:val="20"/>
                <w:lang w:val="ro-RO"/>
              </w:rPr>
              <w:t xml:space="preserve"> </w:t>
            </w:r>
          </w:p>
        </w:tc>
      </w:tr>
      <w:tr w:rsidR="00374C3A">
        <w:tc>
          <w:tcPr>
            <w:tcW w:w="1728" w:type="dxa"/>
            <w:tcBorders>
              <w:top w:val="single" w:sz="4" w:space="0" w:color="000000"/>
              <w:left w:val="single" w:sz="4" w:space="0" w:color="000000"/>
              <w:bottom w:val="single" w:sz="4" w:space="0" w:color="000000"/>
            </w:tcBorders>
            <w:shd w:val="clear" w:color="auto" w:fill="auto"/>
          </w:tcPr>
          <w:p w:rsidR="00374C3A" w:rsidRDefault="00374C3A">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74C3A" w:rsidRDefault="00374C3A">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74C3A" w:rsidRPr="00374C3A" w:rsidRDefault="00374C3A">
            <w:pPr>
              <w:jc w:val="both"/>
              <w:rPr>
                <w:rFonts w:ascii="Arial" w:hAnsi="Arial" w:cs="EUAlbertina"/>
                <w:bCs/>
                <w:color w:val="000000"/>
                <w:sz w:val="20"/>
                <w:szCs w:val="20"/>
                <w:lang w:val="ro-RO"/>
              </w:rPr>
            </w:pPr>
            <w:r w:rsidRPr="00374C3A">
              <w:rPr>
                <w:rFonts w:ascii="Arial" w:hAnsi="Arial" w:cs="Arial"/>
                <w:sz w:val="20"/>
                <w:szCs w:val="20"/>
                <w:lang w:val="ro-RO"/>
              </w:rPr>
              <w:t xml:space="preserve">9. </w:t>
            </w:r>
            <w:r w:rsidRPr="00374C3A">
              <w:rPr>
                <w:rFonts w:ascii="Arial" w:hAnsi="Arial" w:cs="EUAlbertina"/>
                <w:bCs/>
                <w:color w:val="000000"/>
                <w:sz w:val="20"/>
                <w:szCs w:val="20"/>
                <w:lang w:val="ro-RO"/>
              </w:rPr>
              <w:t>Îmbunătățiri anuale prin Regulamentul (UE) 2015/2343 AL COMISIEI din 15 decembrie 2015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5 și 7 și Standardele Internaționale de Contabilitate 19 și 34</w:t>
            </w:r>
          </w:p>
          <w:p w:rsidR="00374C3A" w:rsidRDefault="00374C3A">
            <w:pPr>
              <w:jc w:val="both"/>
              <w:rPr>
                <w:rFonts w:ascii="Arial" w:hAnsi="Arial" w:cs="Arial"/>
                <w:b/>
                <w:sz w:val="20"/>
                <w:szCs w:val="20"/>
                <w:lang w:val="ro-RO"/>
              </w:rPr>
            </w:pPr>
          </w:p>
        </w:tc>
      </w:tr>
      <w:tr w:rsidR="00175765">
        <w:tc>
          <w:tcPr>
            <w:tcW w:w="1728" w:type="dxa"/>
            <w:tcBorders>
              <w:top w:val="single" w:sz="4" w:space="0" w:color="000000"/>
              <w:left w:val="single" w:sz="4" w:space="0" w:color="000000"/>
              <w:bottom w:val="single" w:sz="4" w:space="0" w:color="000000"/>
            </w:tcBorders>
            <w:shd w:val="clear" w:color="auto" w:fill="auto"/>
          </w:tcPr>
          <w:p w:rsidR="00175765" w:rsidRDefault="0017576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175765" w:rsidRDefault="0017576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175765" w:rsidRPr="00374C3A" w:rsidRDefault="00175765">
            <w:pPr>
              <w:jc w:val="both"/>
              <w:rPr>
                <w:rFonts w:ascii="Arial" w:hAnsi="Arial" w:cs="Arial"/>
                <w:sz w:val="20"/>
                <w:szCs w:val="20"/>
                <w:lang w:val="ro-RO"/>
              </w:rPr>
            </w:pPr>
            <w:r>
              <w:rPr>
                <w:rFonts w:ascii="Arial" w:hAnsi="Arial" w:cs="Arial"/>
                <w:sz w:val="20"/>
                <w:szCs w:val="20"/>
                <w:lang w:val="ro-RO"/>
              </w:rPr>
              <w:t xml:space="preserve">10. </w:t>
            </w:r>
            <w:r w:rsidRPr="00175765">
              <w:rPr>
                <w:rFonts w:ascii="Arial" w:hAnsi="Arial"/>
                <w:bCs/>
                <w:sz w:val="20"/>
                <w:szCs w:val="20"/>
                <w:lang w:val="ro-RO"/>
              </w:rPr>
              <w:t>Modificări aduse prin Regulamentul</w:t>
            </w:r>
            <w:r>
              <w:rPr>
                <w:rFonts w:ascii="Arial" w:hAnsi="Arial"/>
                <w:bCs/>
                <w:sz w:val="20"/>
                <w:szCs w:val="20"/>
                <w:lang w:val="ro-RO"/>
              </w:rPr>
              <w:t xml:space="preserve"> (UE) 2015/2406 al</w:t>
            </w:r>
            <w:r w:rsidRPr="00175765">
              <w:rPr>
                <w:rFonts w:ascii="Arial" w:hAnsi="Arial"/>
                <w:bCs/>
                <w:sz w:val="20"/>
                <w:szCs w:val="20"/>
                <w:lang w:val="ro-RO"/>
              </w:rPr>
              <w:t xml:space="preserve"> C</w:t>
            </w:r>
            <w:r>
              <w:rPr>
                <w:rFonts w:ascii="Arial" w:hAnsi="Arial"/>
                <w:bCs/>
                <w:sz w:val="20"/>
                <w:szCs w:val="20"/>
                <w:lang w:val="ro-RO"/>
              </w:rPr>
              <w:t>omisiei</w:t>
            </w:r>
            <w:r w:rsidRPr="00175765">
              <w:rPr>
                <w:rFonts w:ascii="Arial" w:hAnsi="Arial"/>
                <w:bCs/>
                <w:sz w:val="20"/>
                <w:szCs w:val="20"/>
                <w:lang w:val="ro-RO"/>
              </w:rPr>
              <w:t xml:space="preserve"> din 18 decembrie 2015 de modificare a Regulamentului (CE) nr. 1126/2008 de adoptare a anumitor standarde internaționale de contabilitate în conformitate cu Regulamentul (CE) nr. 1606/2002 al Parlamentului European și al Consiliului, în ceea ce privește Standardul Internațional de Contabilitate 1</w:t>
            </w:r>
          </w:p>
        </w:tc>
      </w:tr>
      <w:tr w:rsidR="00725332">
        <w:tc>
          <w:tcPr>
            <w:tcW w:w="1728" w:type="dxa"/>
            <w:tcBorders>
              <w:top w:val="single" w:sz="4" w:space="0" w:color="000000"/>
              <w:left w:val="single" w:sz="4" w:space="0" w:color="000000"/>
              <w:bottom w:val="single" w:sz="4" w:space="0" w:color="000000"/>
            </w:tcBorders>
            <w:shd w:val="clear" w:color="auto" w:fill="auto"/>
          </w:tcPr>
          <w:p w:rsidR="00725332" w:rsidRDefault="00725332">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725332" w:rsidRDefault="00725332">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25332" w:rsidRDefault="00725332">
            <w:pPr>
              <w:jc w:val="both"/>
              <w:rPr>
                <w:rFonts w:ascii="Arial" w:hAnsi="Arial" w:cs="Arial"/>
                <w:sz w:val="20"/>
                <w:szCs w:val="20"/>
                <w:lang w:val="ro-RO"/>
              </w:rPr>
            </w:pPr>
            <w:r>
              <w:rPr>
                <w:rFonts w:ascii="Arial" w:hAnsi="Arial" w:cs="Arial"/>
                <w:sz w:val="20"/>
                <w:szCs w:val="20"/>
                <w:lang w:val="ro-RO"/>
              </w:rPr>
              <w:t xml:space="preserve">11.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2E53D3">
        <w:tc>
          <w:tcPr>
            <w:tcW w:w="1728" w:type="dxa"/>
            <w:tcBorders>
              <w:top w:val="single" w:sz="4" w:space="0" w:color="000000"/>
              <w:left w:val="single" w:sz="4" w:space="0" w:color="000000"/>
              <w:bottom w:val="single" w:sz="4" w:space="0" w:color="000000"/>
            </w:tcBorders>
            <w:shd w:val="clear" w:color="auto" w:fill="auto"/>
          </w:tcPr>
          <w:p w:rsidR="002E53D3" w:rsidRDefault="002E53D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2E53D3" w:rsidRDefault="002E53D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E53D3" w:rsidRDefault="002E53D3">
            <w:pPr>
              <w:jc w:val="both"/>
              <w:rPr>
                <w:rFonts w:ascii="Arial" w:hAnsi="Arial" w:cs="Arial"/>
                <w:sz w:val="20"/>
                <w:szCs w:val="20"/>
                <w:lang w:val="ro-RO"/>
              </w:rPr>
            </w:pPr>
            <w:r>
              <w:rPr>
                <w:rFonts w:ascii="Arial" w:hAnsi="Arial" w:cs="Arial"/>
                <w:sz w:val="20"/>
                <w:szCs w:val="20"/>
                <w:lang w:val="ro-RO"/>
              </w:rPr>
              <w:t xml:space="preserve">12.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032558">
        <w:tc>
          <w:tcPr>
            <w:tcW w:w="1728" w:type="dxa"/>
            <w:tcBorders>
              <w:top w:val="single" w:sz="4" w:space="0" w:color="000000"/>
              <w:left w:val="single" w:sz="4" w:space="0" w:color="000000"/>
              <w:bottom w:val="single" w:sz="4" w:space="0" w:color="000000"/>
            </w:tcBorders>
            <w:shd w:val="clear" w:color="auto" w:fill="auto"/>
          </w:tcPr>
          <w:p w:rsidR="00032558" w:rsidRDefault="0003255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032558" w:rsidRDefault="0003255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032558" w:rsidRDefault="00032558">
            <w:pPr>
              <w:jc w:val="both"/>
              <w:rPr>
                <w:rFonts w:ascii="Arial" w:hAnsi="Arial" w:cs="Arial"/>
                <w:sz w:val="20"/>
                <w:szCs w:val="20"/>
                <w:lang w:val="ro-RO"/>
              </w:rPr>
            </w:pPr>
            <w:r>
              <w:rPr>
                <w:rFonts w:ascii="Arial" w:hAnsi="Arial" w:cs="Arial"/>
                <w:sz w:val="20"/>
                <w:szCs w:val="20"/>
                <w:lang w:val="ro-RO"/>
              </w:rPr>
              <w:t xml:space="preserve">13. </w:t>
            </w:r>
            <w:r w:rsidRPr="00032558">
              <w:rPr>
                <w:rFonts w:ascii="Arial" w:hAnsi="Arial"/>
                <w:bCs/>
                <w:sz w:val="20"/>
                <w:szCs w:val="20"/>
                <w:lang w:val="ro-RO"/>
              </w:rPr>
              <w:t>R</w:t>
            </w:r>
            <w:r>
              <w:rPr>
                <w:rFonts w:ascii="Arial" w:hAnsi="Arial"/>
                <w:bCs/>
                <w:sz w:val="20"/>
                <w:szCs w:val="20"/>
                <w:lang w:val="ro-RO"/>
              </w:rPr>
              <w:t>egulamentul</w:t>
            </w:r>
            <w:r w:rsidRPr="00032558">
              <w:rPr>
                <w:rFonts w:ascii="Arial" w:hAnsi="Arial"/>
                <w:bCs/>
                <w:sz w:val="20"/>
                <w:szCs w:val="20"/>
                <w:lang w:val="ro-RO"/>
              </w:rPr>
              <w:t xml:space="preserve"> (UE) 2019/2104 </w:t>
            </w:r>
            <w:r>
              <w:rPr>
                <w:rFonts w:ascii="Arial" w:hAnsi="Arial"/>
                <w:bCs/>
                <w:sz w:val="20"/>
                <w:szCs w:val="20"/>
                <w:lang w:val="ro-RO"/>
              </w:rPr>
              <w:t>al</w:t>
            </w:r>
            <w:r w:rsidRPr="00032558">
              <w:rPr>
                <w:rFonts w:ascii="Arial" w:hAnsi="Arial"/>
                <w:bCs/>
                <w:sz w:val="20"/>
                <w:szCs w:val="20"/>
                <w:lang w:val="ro-RO"/>
              </w:rPr>
              <w:t xml:space="preserve"> C</w:t>
            </w:r>
            <w:r>
              <w:rPr>
                <w:rFonts w:ascii="Arial" w:hAnsi="Arial"/>
                <w:bCs/>
                <w:sz w:val="20"/>
                <w:szCs w:val="20"/>
                <w:lang w:val="ro-RO"/>
              </w:rPr>
              <w:t>omisiei</w:t>
            </w:r>
            <w:r w:rsidRPr="00032558">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w:t>
            </w:r>
            <w:r>
              <w:rPr>
                <w:rFonts w:ascii="Arial" w:hAnsi="Arial"/>
                <w:bCs/>
                <w:sz w:val="20"/>
                <w:szCs w:val="20"/>
                <w:lang w:val="ro-RO"/>
              </w:rPr>
              <w:t>ionale de contabilitate 1 și 8</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36</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31" w:history="1">
              <w:r>
                <w:rPr>
                  <w:rStyle w:val="Hyperlink"/>
                  <w:rFonts w:ascii="Arial" w:hAnsi="Arial" w:cs="Arial"/>
                  <w:sz w:val="20"/>
                  <w:szCs w:val="20"/>
                  <w:lang w:val="ro-RO"/>
                </w:rPr>
                <w:t>http://eur-lex.europa.eu/legal-content/EN/ALL/;ELX_SESSIONID=ym</w:t>
              </w:r>
              <w:r>
                <w:rPr>
                  <w:rStyle w:val="Hyperlink"/>
                  <w:rFonts w:ascii="Arial" w:hAnsi="Arial" w:cs="Arial"/>
                  <w:sz w:val="20"/>
                  <w:szCs w:val="20"/>
                  <w:lang w:val="ro-RO"/>
                </w:rPr>
                <w:lastRenderedPageBreak/>
                <w:t>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sz w:val="20"/>
                <w:szCs w:val="20"/>
                <w:lang w:val="ro-RO"/>
              </w:rPr>
            </w:pPr>
            <w:r>
              <w:rPr>
                <w:rFonts w:ascii="Arial" w:hAnsi="Arial" w:cs="Arial"/>
                <w:sz w:val="20"/>
                <w:szCs w:val="20"/>
                <w:lang w:val="ro-RO"/>
              </w:rPr>
              <w:lastRenderedPageBreak/>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spacing w:before="100" w:after="100"/>
              <w:jc w:val="both"/>
            </w:pPr>
            <w:r>
              <w:rPr>
                <w:rFonts w:ascii="Arial" w:hAnsi="Arial" w:cs="Arial"/>
                <w:sz w:val="20"/>
                <w:szCs w:val="20"/>
                <w:lang w:val="ro-RO"/>
              </w:rPr>
              <w:lastRenderedPageBreak/>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 xml:space="preserve">2. Amendamente aduse IAS 36, </w:t>
            </w:r>
            <w:r>
              <w:rPr>
                <w:rFonts w:ascii="Arial" w:hAnsi="Arial" w:cs="Tahoma"/>
                <w:sz w:val="20"/>
                <w:szCs w:val="20"/>
                <w:lang w:val="ro-RO"/>
              </w:rPr>
              <w:t xml:space="preserve">prin </w:t>
            </w:r>
            <w:r>
              <w:rPr>
                <w:rFonts w:ascii="Arial" w:hAnsi="Arial" w:cs="Tahoma"/>
                <w:b/>
                <w:sz w:val="20"/>
                <w:szCs w:val="20"/>
                <w:lang w:val="ro-RO"/>
              </w:rPr>
              <w:t>Regulamentul (CE) nr. 69/2009</w:t>
            </w:r>
            <w:r>
              <w:rPr>
                <w:rFonts w:ascii="Arial" w:hAnsi="Arial" w:cs="Tahoma"/>
                <w:sz w:val="20"/>
                <w:szCs w:val="20"/>
                <w:lang w:val="ro-RO"/>
              </w:rPr>
              <w:t xml:space="preserve"> al Comisiei din 23 ianuarie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Raportare Financiară (IFRS) 1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 xml:space="preserve">ional de Contabilitate (IAS) 27, </w:t>
            </w:r>
            <w:r>
              <w:rPr>
                <w:rFonts w:ascii="Arial" w:hAnsi="Arial" w:cs="Tahoma"/>
                <w:b/>
                <w:sz w:val="20"/>
                <w:szCs w:val="20"/>
                <w:lang w:val="ro-RO"/>
              </w:rPr>
              <w:t xml:space="preserve">atunci când </w:t>
            </w:r>
            <w:r>
              <w:rPr>
                <w:rFonts w:ascii="Arial" w:hAnsi="Arial" w:cs="Tahoma"/>
                <w:sz w:val="20"/>
                <w:szCs w:val="20"/>
                <w:lang w:val="ro-RO"/>
              </w:rPr>
              <w:t xml:space="preserve"> aplică amendamentele aferente punctelor 4 </w:t>
            </w:r>
            <w:r>
              <w:rPr>
                <w:rFonts w:ascii="Tahoma" w:hAnsi="Tahoma" w:cs="Tahoma"/>
                <w:sz w:val="20"/>
                <w:szCs w:val="20"/>
                <w:lang w:val="ro-RO"/>
              </w:rPr>
              <w:t>ș</w:t>
            </w:r>
            <w:r>
              <w:rPr>
                <w:rFonts w:ascii="Arial" w:hAnsi="Arial" w:cs="Tahoma"/>
                <w:sz w:val="20"/>
                <w:szCs w:val="20"/>
                <w:lang w:val="ro-RO"/>
              </w:rPr>
              <w:t>i 38A din IAS 27 aduse prin acelaşi regulament</w:t>
            </w:r>
          </w:p>
          <w:p w:rsidR="004E3DB4" w:rsidRDefault="004E3DB4">
            <w:pPr>
              <w:spacing w:before="100" w:after="100"/>
              <w:jc w:val="both"/>
            </w:pPr>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Style w:val="Strong"/>
                <w:rFonts w:ascii="Arial" w:hAnsi="Arial" w:cs="Tahoma"/>
                <w:b w:val="0"/>
                <w:sz w:val="20"/>
                <w:szCs w:val="20"/>
                <w:lang w:val="ro-RO"/>
              </w:rPr>
            </w:pPr>
            <w:r>
              <w:rPr>
                <w:rFonts w:ascii="Arial" w:hAnsi="Arial" w:cs="Arial"/>
                <w:b/>
                <w:sz w:val="20"/>
                <w:szCs w:val="20"/>
                <w:lang w:val="ro-RO"/>
              </w:rPr>
              <w:t xml:space="preserve">3.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pPr>
              <w:spacing w:before="100" w:after="100"/>
              <w:jc w:val="both"/>
            </w:pPr>
          </w:p>
        </w:tc>
      </w:tr>
      <w:tr w:rsidR="004E3DB4">
        <w:tc>
          <w:tcPr>
            <w:tcW w:w="1728" w:type="dxa"/>
            <w:vMerge w:val="restart"/>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tabs>
                <w:tab w:val="left" w:pos="5724"/>
              </w:tabs>
              <w:spacing w:before="100" w:after="100"/>
              <w:jc w:val="both"/>
            </w:pPr>
            <w:r>
              <w:rPr>
                <w:rFonts w:ascii="Arial" w:hAnsi="Arial" w:cs="Tahoma"/>
                <w:b/>
                <w:sz w:val="20"/>
                <w:szCs w:val="20"/>
                <w:lang w:val="ro-RO"/>
              </w:rPr>
              <w:t>4. Amendamente aduse la IAS 36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Raportare Financiară IFRS 3 </w:t>
            </w:r>
          </w:p>
        </w:tc>
      </w:tr>
      <w:tr w:rsidR="004E3DB4">
        <w:tc>
          <w:tcPr>
            <w:tcW w:w="1728" w:type="dxa"/>
            <w:vMerge/>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5.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 xml:space="preserve">ionale de Raportare Financiară (IFRS)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6.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7.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r>
              <w:rPr>
                <w:rFonts w:ascii="Arial" w:hAnsi="Arial" w:cs="Arial"/>
                <w:b/>
                <w:sz w:val="20"/>
                <w:szCs w:val="20"/>
                <w:lang w:val="ro-RO"/>
              </w:rPr>
              <w:t xml:space="preserve">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8. Modificări prin </w:t>
            </w:r>
            <w:r>
              <w:rPr>
                <w:rFonts w:ascii="Arial" w:hAnsi="Arial" w:cs="EUAlbertina"/>
                <w:b/>
                <w:bCs/>
                <w:color w:val="000000"/>
                <w:sz w:val="20"/>
                <w:szCs w:val="20"/>
                <w:lang w:val="ro-RO"/>
              </w:rPr>
              <w:t>Regulamentul (UE) nr. 1374/2013 al Comisiei din 19 decembrie 2013 de modificare a Regulamentului (CE) nr. 1126/2008 de adoptare a anumitor standarde internaționale de contabilitate în conformitate cu Regulamentul (CE) nr. 1606/2002 al Parlamentului European și al Consiliului, în ceea ce privește Standardul Internațional de Contabilitate 36</w:t>
            </w:r>
          </w:p>
        </w:tc>
      </w:tr>
      <w:tr w:rsidR="00EF6319">
        <w:tc>
          <w:tcPr>
            <w:tcW w:w="1728" w:type="dxa"/>
            <w:tcBorders>
              <w:left w:val="single" w:sz="4" w:space="0" w:color="000000"/>
              <w:bottom w:val="single" w:sz="4" w:space="0" w:color="000000"/>
            </w:tcBorders>
            <w:shd w:val="clear" w:color="auto" w:fill="auto"/>
          </w:tcPr>
          <w:p w:rsidR="00EF6319" w:rsidRDefault="00EF6319">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EF6319" w:rsidRDefault="00EF6319">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F6319" w:rsidRDefault="00EF6319">
            <w:pPr>
              <w:spacing w:before="100" w:after="100"/>
              <w:jc w:val="both"/>
              <w:rPr>
                <w:rFonts w:ascii="Arial" w:hAnsi="Arial" w:cs="Arial"/>
                <w:b/>
                <w:sz w:val="20"/>
                <w:szCs w:val="20"/>
                <w:lang w:val="ro-RO"/>
              </w:rPr>
            </w:pPr>
            <w:r>
              <w:rPr>
                <w:rFonts w:ascii="Arial" w:hAnsi="Arial" w:cs="Arial"/>
                <w:b/>
                <w:sz w:val="20"/>
                <w:szCs w:val="20"/>
                <w:lang w:val="ro-RO"/>
              </w:rPr>
              <w:t xml:space="preserve">9. </w:t>
            </w:r>
            <w:r>
              <w:rPr>
                <w:rFonts w:ascii="Arial" w:hAnsi="Arial"/>
                <w:bCs/>
                <w:sz w:val="20"/>
                <w:szCs w:val="20"/>
                <w:lang w:val="ro-RO"/>
              </w:rPr>
              <w:t xml:space="preserve">Modificări aduse prin </w:t>
            </w:r>
            <w:r w:rsidRPr="009800B1">
              <w:rPr>
                <w:rFonts w:ascii="Arial" w:hAnsi="Arial"/>
                <w:bCs/>
                <w:sz w:val="20"/>
                <w:szCs w:val="20"/>
                <w:lang w:val="ro-RO"/>
              </w:rPr>
              <w:t>Regulamentul (UE) 2015/2113 al Comisiei din 23 noiembrie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41</w:t>
            </w:r>
          </w:p>
        </w:tc>
      </w:tr>
      <w:tr w:rsidR="00AF72B3">
        <w:tc>
          <w:tcPr>
            <w:tcW w:w="1728" w:type="dxa"/>
            <w:tcBorders>
              <w:left w:val="single" w:sz="4" w:space="0" w:color="000000"/>
              <w:bottom w:val="single" w:sz="4" w:space="0" w:color="000000"/>
            </w:tcBorders>
            <w:shd w:val="clear" w:color="auto" w:fill="auto"/>
          </w:tcPr>
          <w:p w:rsidR="00AF72B3" w:rsidRDefault="00AF72B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AF72B3" w:rsidRDefault="00AF72B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AF72B3" w:rsidRDefault="00AF72B3">
            <w:pPr>
              <w:spacing w:before="100" w:after="100"/>
              <w:jc w:val="both"/>
              <w:rPr>
                <w:rFonts w:ascii="Arial" w:hAnsi="Arial" w:cs="Arial"/>
                <w:b/>
                <w:sz w:val="20"/>
                <w:szCs w:val="20"/>
                <w:lang w:val="ro-RO"/>
              </w:rPr>
            </w:pPr>
            <w:r>
              <w:rPr>
                <w:rFonts w:ascii="Arial" w:hAnsi="Arial" w:cs="Arial"/>
                <w:b/>
                <w:sz w:val="20"/>
                <w:szCs w:val="20"/>
                <w:lang w:val="ro-RO"/>
              </w:rPr>
              <w:t xml:space="preserve">10.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4A08B5">
        <w:tc>
          <w:tcPr>
            <w:tcW w:w="1728" w:type="dxa"/>
            <w:tcBorders>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spacing w:before="100" w:after="100"/>
              <w:jc w:val="both"/>
              <w:rPr>
                <w:rFonts w:ascii="Arial" w:hAnsi="Arial" w:cs="Arial"/>
                <w:b/>
                <w:sz w:val="20"/>
                <w:szCs w:val="20"/>
                <w:lang w:val="ro-RO"/>
              </w:rPr>
            </w:pPr>
            <w:r>
              <w:rPr>
                <w:rFonts w:ascii="Arial" w:hAnsi="Arial" w:cs="Arial"/>
                <w:b/>
                <w:sz w:val="20"/>
                <w:szCs w:val="20"/>
                <w:lang w:val="ro-RO"/>
              </w:rPr>
              <w:t xml:space="preserve">11.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725332">
        <w:tc>
          <w:tcPr>
            <w:tcW w:w="1728" w:type="dxa"/>
            <w:tcBorders>
              <w:left w:val="single" w:sz="4" w:space="0" w:color="000000"/>
              <w:bottom w:val="single" w:sz="4" w:space="0" w:color="000000"/>
            </w:tcBorders>
            <w:shd w:val="clear" w:color="auto" w:fill="auto"/>
          </w:tcPr>
          <w:p w:rsidR="00725332" w:rsidRDefault="00725332">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725332" w:rsidRDefault="00725332">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25332" w:rsidRDefault="00725332">
            <w:pPr>
              <w:spacing w:before="100" w:after="100"/>
              <w:jc w:val="both"/>
              <w:rPr>
                <w:rFonts w:ascii="Arial" w:hAnsi="Arial" w:cs="Arial"/>
                <w:b/>
                <w:sz w:val="20"/>
                <w:szCs w:val="20"/>
                <w:lang w:val="ro-RO"/>
              </w:rPr>
            </w:pPr>
            <w:r>
              <w:rPr>
                <w:rFonts w:ascii="Arial" w:hAnsi="Arial" w:cs="Arial"/>
                <w:b/>
                <w:sz w:val="20"/>
                <w:szCs w:val="20"/>
                <w:lang w:val="ro-RO"/>
              </w:rPr>
              <w:t xml:space="preserve">12.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37</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32"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rPr>
                <w:rFonts w:ascii="Arial" w:hAnsi="Arial" w:cs="Arial"/>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2. Amendamente aduse la IAS 37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3</w:t>
            </w:r>
          </w:p>
          <w:p w:rsidR="004E3DB4" w:rsidRDefault="004E3DB4">
            <w:pPr>
              <w:spacing w:before="100" w:after="100"/>
              <w:jc w:val="both"/>
            </w:pPr>
            <w:r>
              <w:rPr>
                <w:rFonts w:ascii="Arial" w:hAnsi="Arial" w:cs="Tahoma"/>
                <w:sz w:val="20"/>
                <w:szCs w:val="20"/>
                <w:lang w:val="ro-RO"/>
              </w:rPr>
              <w:t xml:space="preserve">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t xml:space="preserve">3. </w:t>
            </w:r>
            <w:r>
              <w:rPr>
                <w:rFonts w:ascii="Arial" w:hAnsi="Arial"/>
                <w:sz w:val="20"/>
                <w:szCs w:val="20"/>
              </w:rPr>
              <w:t xml:space="preserve">Îmbunătățiri anuale aduse prin </w:t>
            </w:r>
            <w:r>
              <w:rPr>
                <w:rFonts w:ascii="Arial" w:hAnsi="Arial"/>
                <w:bCs/>
                <w:sz w:val="20"/>
                <w:szCs w:val="20"/>
                <w:lang w:val="ro-RO"/>
              </w:rPr>
              <w:t xml:space="preserve">Regulamentul (UE) 2015/28 al Comisiei din 17 decembrie 2014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2, 3 și 8 și Standardele Internaționale de Contabilitate 16, 24 și 38 </w:t>
            </w:r>
          </w:p>
          <w:p w:rsidR="004E3DB4" w:rsidRDefault="004E3DB4">
            <w:pPr>
              <w:spacing w:before="100" w:after="100"/>
              <w:jc w:val="both"/>
            </w:pPr>
            <w:r>
              <w:rPr>
                <w:rFonts w:ascii="Arial" w:hAnsi="Arial" w:cs="Tahoma"/>
                <w:bCs/>
                <w:sz w:val="20"/>
                <w:szCs w:val="20"/>
                <w:lang w:val="ro-RO"/>
              </w:rPr>
              <w:t xml:space="preserve"> </w:t>
            </w:r>
          </w:p>
        </w:tc>
      </w:tr>
      <w:tr w:rsidR="00AF72B3">
        <w:tc>
          <w:tcPr>
            <w:tcW w:w="1728" w:type="dxa"/>
            <w:tcBorders>
              <w:left w:val="single" w:sz="4" w:space="0" w:color="000000"/>
              <w:bottom w:val="single" w:sz="4" w:space="0" w:color="000000"/>
            </w:tcBorders>
            <w:shd w:val="clear" w:color="auto" w:fill="auto"/>
          </w:tcPr>
          <w:p w:rsidR="00AF72B3" w:rsidRDefault="00AF72B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AF72B3" w:rsidRDefault="00AF72B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AF72B3" w:rsidRDefault="00AF72B3">
            <w:pPr>
              <w:spacing w:before="100" w:after="100"/>
              <w:jc w:val="both"/>
            </w:pPr>
            <w:r>
              <w:t xml:space="preserve">4.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4A08B5">
        <w:tc>
          <w:tcPr>
            <w:tcW w:w="1728" w:type="dxa"/>
            <w:tcBorders>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A08B5" w:rsidRDefault="004A08B5">
            <w:pPr>
              <w:spacing w:before="100" w:after="100"/>
              <w:jc w:val="both"/>
            </w:pPr>
            <w:r>
              <w:t xml:space="preserve">5.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407B7F">
        <w:tc>
          <w:tcPr>
            <w:tcW w:w="1728" w:type="dxa"/>
            <w:tcBorders>
              <w:left w:val="single" w:sz="4" w:space="0" w:color="000000"/>
              <w:bottom w:val="single" w:sz="4" w:space="0" w:color="000000"/>
            </w:tcBorders>
            <w:shd w:val="clear" w:color="auto" w:fill="auto"/>
          </w:tcPr>
          <w:p w:rsidR="00407B7F" w:rsidRDefault="00407B7F">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07B7F" w:rsidRDefault="00407B7F">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07B7F" w:rsidRDefault="00407B7F">
            <w:pPr>
              <w:spacing w:before="100" w:after="100"/>
              <w:jc w:val="both"/>
            </w:pPr>
            <w:r>
              <w:t xml:space="preserve">6.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D809F3">
        <w:tc>
          <w:tcPr>
            <w:tcW w:w="1728" w:type="dxa"/>
            <w:tcBorders>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D809F3" w:rsidRDefault="00D809F3">
            <w:pPr>
              <w:spacing w:before="100" w:after="100"/>
              <w:jc w:val="both"/>
            </w:pPr>
            <w:r>
              <w:t xml:space="preserve">7.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2E53D3">
        <w:tc>
          <w:tcPr>
            <w:tcW w:w="1728" w:type="dxa"/>
            <w:tcBorders>
              <w:left w:val="single" w:sz="4" w:space="0" w:color="000000"/>
              <w:bottom w:val="single" w:sz="4" w:space="0" w:color="000000"/>
            </w:tcBorders>
            <w:shd w:val="clear" w:color="auto" w:fill="auto"/>
          </w:tcPr>
          <w:p w:rsidR="002E53D3" w:rsidRDefault="002E53D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E53D3" w:rsidRDefault="002E53D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E53D3" w:rsidRDefault="002E53D3">
            <w:pPr>
              <w:spacing w:before="100" w:after="100"/>
              <w:jc w:val="both"/>
            </w:pPr>
            <w:r>
              <w:t xml:space="preserve">8.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032558">
        <w:tc>
          <w:tcPr>
            <w:tcW w:w="1728" w:type="dxa"/>
            <w:tcBorders>
              <w:left w:val="single" w:sz="4" w:space="0" w:color="000000"/>
              <w:bottom w:val="single" w:sz="4" w:space="0" w:color="000000"/>
            </w:tcBorders>
            <w:shd w:val="clear" w:color="auto" w:fill="auto"/>
          </w:tcPr>
          <w:p w:rsidR="00032558" w:rsidRDefault="00032558">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032558" w:rsidRDefault="00032558">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032558" w:rsidRDefault="00032558">
            <w:pPr>
              <w:spacing w:before="100" w:after="100"/>
              <w:jc w:val="both"/>
            </w:pPr>
            <w:r>
              <w:t xml:space="preserve">9. </w:t>
            </w:r>
            <w:r w:rsidRPr="00032558">
              <w:rPr>
                <w:rFonts w:ascii="Arial" w:hAnsi="Arial"/>
                <w:bCs/>
                <w:sz w:val="20"/>
                <w:szCs w:val="20"/>
                <w:lang w:val="ro-RO"/>
              </w:rPr>
              <w:t>R</w:t>
            </w:r>
            <w:r>
              <w:rPr>
                <w:rFonts w:ascii="Arial" w:hAnsi="Arial"/>
                <w:bCs/>
                <w:sz w:val="20"/>
                <w:szCs w:val="20"/>
                <w:lang w:val="ro-RO"/>
              </w:rPr>
              <w:t>egulamentul</w:t>
            </w:r>
            <w:r w:rsidRPr="00032558">
              <w:rPr>
                <w:rFonts w:ascii="Arial" w:hAnsi="Arial"/>
                <w:bCs/>
                <w:sz w:val="20"/>
                <w:szCs w:val="20"/>
                <w:lang w:val="ro-RO"/>
              </w:rPr>
              <w:t xml:space="preserve"> (UE) 2019/2104 </w:t>
            </w:r>
            <w:r>
              <w:rPr>
                <w:rFonts w:ascii="Arial" w:hAnsi="Arial"/>
                <w:bCs/>
                <w:sz w:val="20"/>
                <w:szCs w:val="20"/>
                <w:lang w:val="ro-RO"/>
              </w:rPr>
              <w:t>al</w:t>
            </w:r>
            <w:r w:rsidRPr="00032558">
              <w:rPr>
                <w:rFonts w:ascii="Arial" w:hAnsi="Arial"/>
                <w:bCs/>
                <w:sz w:val="20"/>
                <w:szCs w:val="20"/>
                <w:lang w:val="ro-RO"/>
              </w:rPr>
              <w:t xml:space="preserve"> C</w:t>
            </w:r>
            <w:r>
              <w:rPr>
                <w:rFonts w:ascii="Arial" w:hAnsi="Arial"/>
                <w:bCs/>
                <w:sz w:val="20"/>
                <w:szCs w:val="20"/>
                <w:lang w:val="ro-RO"/>
              </w:rPr>
              <w:t>omisiei</w:t>
            </w:r>
            <w:r w:rsidRPr="00032558">
              <w:rPr>
                <w:rFonts w:ascii="Arial" w:hAnsi="Arial"/>
                <w:bCs/>
                <w:sz w:val="20"/>
                <w:szCs w:val="20"/>
                <w:lang w:val="ro-RO"/>
              </w:rPr>
              <w:t xml:space="preserve"> din 29 noiembrie 2019 de modificare a Regulamentului (CE) nr. 1126/2008 de adoptare a anumitor standarde internaționale de </w:t>
            </w:r>
            <w:r w:rsidRPr="00032558">
              <w:rPr>
                <w:rFonts w:ascii="Arial" w:hAnsi="Arial"/>
                <w:bCs/>
                <w:sz w:val="20"/>
                <w:szCs w:val="20"/>
                <w:lang w:val="ro-RO"/>
              </w:rPr>
              <w:lastRenderedPageBreak/>
              <w:t>contabilitate în conformitate cu Regulamentul (CE) nr. 1606/2002 al Parlamentului European și al Consiliului în ceea ce privește standardele internaț</w:t>
            </w:r>
            <w:r>
              <w:rPr>
                <w:rFonts w:ascii="Arial" w:hAnsi="Arial"/>
                <w:bCs/>
                <w:sz w:val="20"/>
                <w:szCs w:val="20"/>
                <w:lang w:val="ro-RO"/>
              </w:rPr>
              <w:t>ionale de contabilitate 1 și 8</w:t>
            </w:r>
          </w:p>
        </w:tc>
      </w:tr>
      <w:tr w:rsidR="0085241D">
        <w:tc>
          <w:tcPr>
            <w:tcW w:w="1728" w:type="dxa"/>
            <w:tcBorders>
              <w:left w:val="single" w:sz="4" w:space="0" w:color="000000"/>
              <w:bottom w:val="single" w:sz="4" w:space="0" w:color="000000"/>
            </w:tcBorders>
            <w:shd w:val="clear" w:color="auto" w:fill="auto"/>
          </w:tcPr>
          <w:p w:rsidR="0085241D" w:rsidRDefault="0085241D">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85241D" w:rsidRDefault="0085241D">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85241D" w:rsidRDefault="0085241D">
            <w:pPr>
              <w:spacing w:before="100" w:after="100"/>
              <w:jc w:val="both"/>
            </w:pPr>
            <w:r>
              <w:t xml:space="preserve">10. </w:t>
            </w:r>
            <w:r>
              <w:rPr>
                <w:rFonts w:ascii="Arial" w:hAnsi="Arial"/>
                <w:bCs/>
                <w:sz w:val="20"/>
                <w:szCs w:val="20"/>
                <w:lang w:val="ro-RO"/>
              </w:rPr>
              <w:t>R</w:t>
            </w:r>
            <w:r w:rsidRPr="00243406">
              <w:rPr>
                <w:rFonts w:ascii="Arial" w:hAnsi="Arial"/>
                <w:bCs/>
                <w:sz w:val="20"/>
                <w:szCs w:val="20"/>
                <w:lang w:val="ro-RO"/>
              </w:rPr>
              <w:t>egulamentul (</w:t>
            </w:r>
            <w:r>
              <w:rPr>
                <w:rFonts w:ascii="Arial" w:hAnsi="Arial"/>
                <w:bCs/>
                <w:sz w:val="20"/>
                <w:szCs w:val="20"/>
                <w:lang w:val="ro-RO"/>
              </w:rPr>
              <w:t>UE) 2021/1080 al C</w:t>
            </w:r>
            <w:r w:rsidRPr="00243406">
              <w:rPr>
                <w:rFonts w:ascii="Arial" w:hAnsi="Arial"/>
                <w:bCs/>
                <w:sz w:val="20"/>
                <w:szCs w:val="20"/>
                <w:lang w:val="ro-RO"/>
              </w:rPr>
              <w:t>omisiei din 28 iunie 2021 de modificare a Regulamentului (CE) nr. 1126/2008 de adoptare a anumitor standarde internaționale de contabilitate în conformitate cu Regulamentul (CE) nr. 1606/2002 al Parlamentului European și al Consiliului în ceea ce privește Standardele Internaționale de Contabilitate 16, 37 și 41 și Standardele Internaționale de Raportare Financiară 1, 3 și 9</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38</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33"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1. Amendamente aduse prin anexa la</w:t>
            </w:r>
            <w:r>
              <w:rPr>
                <w:rFonts w:ascii="Arial" w:hAnsi="Arial" w:cs="Arial"/>
                <w:sz w:val="20"/>
                <w:szCs w:val="20"/>
                <w:lang w:val="ro-RO"/>
              </w:rPr>
              <w:t xml:space="preserve"> </w:t>
            </w:r>
            <w:r>
              <w:rPr>
                <w:rFonts w:ascii="Arial" w:hAnsi="Arial" w:cs="Tahoma"/>
                <w:sz w:val="20"/>
                <w:szCs w:val="20"/>
                <w:lang w:val="ro-RO"/>
              </w:rPr>
              <w:t>Regulamentul (CE) nr. 1260/2008 al Comisiei din 10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 xml:space="preserve">ionale de contabilitate (IAS) 23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sz w:val="20"/>
                <w:szCs w:val="20"/>
                <w:lang w:val="ro-RO"/>
              </w:rPr>
            </w:pPr>
            <w:r>
              <w:rPr>
                <w:rFonts w:ascii="Arial" w:hAnsi="Arial" w:cs="Tahoma"/>
                <w:sz w:val="20"/>
                <w:szCs w:val="20"/>
                <w:lang w:val="ro-RO"/>
              </w:rPr>
              <w:t>2.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spacing w:before="100" w:after="100"/>
              <w:jc w:val="both"/>
            </w:pPr>
            <w:r>
              <w:rPr>
                <w:rFonts w:ascii="Arial" w:hAnsi="Arial" w:cs="Arial"/>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pPr>
            <w:r>
              <w:rPr>
                <w:rFonts w:ascii="Arial" w:hAnsi="Arial" w:cs="Arial"/>
                <w:b/>
                <w:sz w:val="20"/>
                <w:szCs w:val="20"/>
                <w:lang w:val="ro-RO"/>
              </w:rPr>
              <w:t xml:space="preserve">3.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Tahoma"/>
                <w:b/>
                <w:sz w:val="20"/>
                <w:szCs w:val="20"/>
                <w:lang w:val="ro-RO"/>
              </w:rPr>
              <w:t>4. Amendamente aduse la IAS 38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3</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397BA0">
            <w:pPr>
              <w:spacing w:before="100" w:after="100"/>
              <w:jc w:val="both"/>
            </w:pPr>
            <w:r>
              <w:rPr>
                <w:rFonts w:ascii="Arial" w:hAnsi="Arial" w:cs="Arial"/>
                <w:b/>
                <w:sz w:val="20"/>
                <w:szCs w:val="20"/>
                <w:lang w:val="ro-RO"/>
              </w:rPr>
              <w:t xml:space="preserve">5.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 xml:space="preserve">ionale de Raportare Financiară (IFRS)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 xml:space="preserve">6.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p w:rsidR="004E3DB4" w:rsidRDefault="004E3DB4">
            <w:pPr>
              <w:spacing w:before="100" w:after="1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7.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r>
              <w:rPr>
                <w:rFonts w:ascii="Arial" w:hAnsi="Arial" w:cs="Arial"/>
                <w:b/>
                <w:sz w:val="20"/>
                <w:szCs w:val="20"/>
                <w:lang w:val="ro-RO"/>
              </w:rPr>
              <w:t xml:space="preserve">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t xml:space="preserve">8. </w:t>
            </w:r>
            <w:r>
              <w:rPr>
                <w:rFonts w:ascii="Arial" w:hAnsi="Arial"/>
                <w:sz w:val="20"/>
                <w:szCs w:val="20"/>
              </w:rPr>
              <w:t xml:space="preserve">Îmbunătățiri anuale aduse prin </w:t>
            </w:r>
            <w:r>
              <w:rPr>
                <w:rFonts w:ascii="Arial" w:hAnsi="Arial"/>
                <w:bCs/>
                <w:sz w:val="20"/>
                <w:szCs w:val="20"/>
                <w:lang w:val="ro-RO"/>
              </w:rPr>
              <w:t>Regulamentul (UE) 2015/28 al Comisiei din 17 decembrie 2014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2, 3 și 8 și Standardele Internaționale de Contabilitate 16, 24 și 38</w:t>
            </w:r>
          </w:p>
          <w:p w:rsidR="004E3DB4" w:rsidRDefault="004E3DB4">
            <w:pPr>
              <w:spacing w:before="100" w:after="100"/>
              <w:jc w:val="both"/>
            </w:pPr>
            <w:r>
              <w:rPr>
                <w:rFonts w:ascii="Arial" w:hAnsi="Arial" w:cs="Tahoma"/>
                <w:bCs/>
                <w:sz w:val="20"/>
                <w:szCs w:val="20"/>
                <w:lang w:val="ro-RO"/>
              </w:rPr>
              <w:t xml:space="preserve"> </w:t>
            </w:r>
          </w:p>
        </w:tc>
      </w:tr>
      <w:tr w:rsidR="009A0B32">
        <w:tc>
          <w:tcPr>
            <w:tcW w:w="1728" w:type="dxa"/>
            <w:tcBorders>
              <w:left w:val="single" w:sz="4" w:space="0" w:color="000000"/>
              <w:bottom w:val="single" w:sz="4" w:space="0" w:color="000000"/>
            </w:tcBorders>
            <w:shd w:val="clear" w:color="auto" w:fill="auto"/>
          </w:tcPr>
          <w:p w:rsidR="009A0B32" w:rsidRDefault="009A0B32">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9A0B32" w:rsidRDefault="009A0B32">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9A0B32" w:rsidRDefault="009A0B32">
            <w:pPr>
              <w:spacing w:before="100" w:after="100"/>
              <w:jc w:val="both"/>
            </w:pPr>
            <w:r>
              <w:t xml:space="preserve">9. </w:t>
            </w:r>
            <w:r>
              <w:rPr>
                <w:rFonts w:ascii="Arial" w:hAnsi="Arial"/>
                <w:bCs/>
                <w:sz w:val="20"/>
                <w:szCs w:val="20"/>
                <w:lang w:val="ro-RO"/>
              </w:rPr>
              <w:t xml:space="preserve">Modificări aduse prin </w:t>
            </w:r>
            <w:r w:rsidRPr="00FB5DDC">
              <w:rPr>
                <w:rFonts w:ascii="Arial" w:hAnsi="Arial"/>
                <w:bCs/>
                <w:sz w:val="20"/>
                <w:szCs w:val="20"/>
                <w:lang w:val="ro-RO"/>
              </w:rPr>
              <w:t>R</w:t>
            </w:r>
            <w:r>
              <w:rPr>
                <w:rFonts w:ascii="Arial" w:hAnsi="Arial"/>
                <w:bCs/>
                <w:sz w:val="20"/>
                <w:szCs w:val="20"/>
                <w:lang w:val="ro-RO"/>
              </w:rPr>
              <w:t>egulamentul (UE) 2015/2231 al</w:t>
            </w:r>
            <w:r w:rsidRPr="00FB5DDC">
              <w:rPr>
                <w:rFonts w:ascii="Arial" w:hAnsi="Arial"/>
                <w:bCs/>
                <w:sz w:val="20"/>
                <w:szCs w:val="20"/>
                <w:lang w:val="ro-RO"/>
              </w:rPr>
              <w:t xml:space="preserve"> C</w:t>
            </w:r>
            <w:r>
              <w:rPr>
                <w:rFonts w:ascii="Arial" w:hAnsi="Arial"/>
                <w:bCs/>
                <w:sz w:val="20"/>
                <w:szCs w:val="20"/>
                <w:lang w:val="ro-RO"/>
              </w:rPr>
              <w:t>omisiei</w:t>
            </w:r>
            <w:r w:rsidRPr="00FB5DDC">
              <w:rPr>
                <w:rFonts w:ascii="Arial" w:hAnsi="Arial"/>
                <w:bCs/>
                <w:sz w:val="20"/>
                <w:szCs w:val="20"/>
                <w:lang w:val="ro-RO"/>
              </w:rPr>
              <w:t xml:space="preserve"> din 2 decembrie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38</w:t>
            </w:r>
          </w:p>
        </w:tc>
      </w:tr>
      <w:tr w:rsidR="00FE5982">
        <w:tc>
          <w:tcPr>
            <w:tcW w:w="1728" w:type="dxa"/>
            <w:tcBorders>
              <w:left w:val="single" w:sz="4" w:space="0" w:color="000000"/>
              <w:bottom w:val="single" w:sz="4" w:space="0" w:color="000000"/>
            </w:tcBorders>
            <w:shd w:val="clear" w:color="auto" w:fill="auto"/>
          </w:tcPr>
          <w:p w:rsidR="00FE5982" w:rsidRDefault="00FE5982">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FE5982" w:rsidRDefault="00FE5982">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FE5982" w:rsidRDefault="00FE5982">
            <w:pPr>
              <w:spacing w:before="100" w:after="100"/>
              <w:jc w:val="both"/>
            </w:pPr>
            <w:r>
              <w:t xml:space="preserve">10.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407B7F">
        <w:tc>
          <w:tcPr>
            <w:tcW w:w="1728" w:type="dxa"/>
            <w:tcBorders>
              <w:left w:val="single" w:sz="4" w:space="0" w:color="000000"/>
              <w:bottom w:val="single" w:sz="4" w:space="0" w:color="000000"/>
            </w:tcBorders>
            <w:shd w:val="clear" w:color="auto" w:fill="auto"/>
          </w:tcPr>
          <w:p w:rsidR="00407B7F" w:rsidRDefault="00407B7F">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07B7F" w:rsidRDefault="00407B7F">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07B7F" w:rsidRDefault="00407B7F">
            <w:pPr>
              <w:spacing w:before="100" w:after="100"/>
              <w:jc w:val="both"/>
            </w:pPr>
            <w:r>
              <w:t xml:space="preserve">11.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D809F3">
        <w:tc>
          <w:tcPr>
            <w:tcW w:w="1728" w:type="dxa"/>
            <w:tcBorders>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D809F3" w:rsidRDefault="00D809F3">
            <w:pPr>
              <w:spacing w:before="100" w:after="100"/>
              <w:jc w:val="both"/>
            </w:pPr>
            <w:r>
              <w:t xml:space="preserve">12.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2E53D3">
        <w:tc>
          <w:tcPr>
            <w:tcW w:w="1728" w:type="dxa"/>
            <w:tcBorders>
              <w:left w:val="single" w:sz="4" w:space="0" w:color="000000"/>
              <w:bottom w:val="single" w:sz="4" w:space="0" w:color="000000"/>
            </w:tcBorders>
            <w:shd w:val="clear" w:color="auto" w:fill="auto"/>
          </w:tcPr>
          <w:p w:rsidR="002E53D3" w:rsidRDefault="002E53D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E53D3" w:rsidRDefault="002E53D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E53D3" w:rsidRDefault="002E53D3">
            <w:pPr>
              <w:spacing w:before="100" w:after="100"/>
              <w:jc w:val="both"/>
            </w:pPr>
            <w:r>
              <w:t xml:space="preserve">13.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39</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b/>
                <w:sz w:val="20"/>
                <w:szCs w:val="20"/>
                <w:lang w:val="ro-RO"/>
              </w:rPr>
            </w:pPr>
            <w:r>
              <w:rPr>
                <w:rFonts w:ascii="Arial" w:hAnsi="Arial" w:cs="Arial"/>
                <w:sz w:val="20"/>
                <w:szCs w:val="20"/>
                <w:lang w:val="ro-RO"/>
              </w:rPr>
              <w:lastRenderedPageBreak/>
              <w:t xml:space="preserve">Link: </w:t>
            </w:r>
            <w:hyperlink r:id="rId34"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Tahoma"/>
                <w:b/>
                <w:sz w:val="20"/>
                <w:szCs w:val="20"/>
                <w:lang w:val="ro-RO"/>
              </w:rPr>
              <w:lastRenderedPageBreak/>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w:t>
            </w:r>
            <w:r>
              <w:rPr>
                <w:rFonts w:ascii="Arial" w:hAnsi="Arial" w:cs="Tahoma"/>
                <w:sz w:val="20"/>
                <w:szCs w:val="20"/>
                <w:lang w:val="ro-RO"/>
              </w:rPr>
              <w:lastRenderedPageBreak/>
              <w:t xml:space="preserve">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ind w:right="72"/>
              <w:jc w:val="both"/>
              <w:rPr>
                <w:rFonts w:ascii="Arial" w:hAnsi="Arial" w:cs="Tahoma"/>
                <w:sz w:val="20"/>
                <w:szCs w:val="20"/>
                <w:lang w:val="ro-RO"/>
              </w:rPr>
            </w:pPr>
            <w:r>
              <w:rPr>
                <w:rFonts w:ascii="Arial" w:hAnsi="Arial" w:cs="Tahoma"/>
                <w:b/>
                <w:sz w:val="20"/>
                <w:szCs w:val="20"/>
                <w:lang w:val="ro-RO"/>
              </w:rPr>
              <w:t>1. Amendamente aduse IAS 39: Regulamentul (CE) nr. 53/2009</w:t>
            </w:r>
            <w:r>
              <w:rPr>
                <w:rFonts w:ascii="Arial" w:hAnsi="Arial" w:cs="Tahoma"/>
                <w:sz w:val="20"/>
                <w:szCs w:val="20"/>
                <w:lang w:val="ro-RO"/>
              </w:rPr>
              <w:t xml:space="preserve"> al Comisiei din 21 ianuarie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32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Contabilitate (IAS) 1</w:t>
            </w:r>
          </w:p>
          <w:p w:rsidR="004E3DB4" w:rsidRDefault="004E3DB4"/>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3. Amendamente aduse IAS 39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pPr>
              <w:jc w:val="both"/>
            </w:pPr>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097409" w:rsidRDefault="004E3DB4" w:rsidP="00097409">
            <w:pPr>
              <w:spacing w:before="100" w:after="100"/>
              <w:jc w:val="both"/>
              <w:rPr>
                <w:rFonts w:ascii="Arial" w:hAnsi="Arial" w:cs="Tahoma"/>
                <w:sz w:val="20"/>
                <w:szCs w:val="20"/>
                <w:lang w:val="ro-RO"/>
              </w:rPr>
            </w:pPr>
            <w:r>
              <w:rPr>
                <w:rFonts w:ascii="Arial" w:hAnsi="Arial" w:cs="Tahoma"/>
                <w:b/>
                <w:sz w:val="20"/>
                <w:szCs w:val="20"/>
                <w:lang w:val="ro-RO"/>
              </w:rPr>
              <w:t>4. Amendamente aduse la IAS 39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3</w:t>
            </w:r>
            <w:r w:rsidR="00097409">
              <w:rPr>
                <w:rFonts w:ascii="Arial" w:hAnsi="Arial" w:cs="Tahoma"/>
                <w:sz w:val="20"/>
                <w:szCs w:val="20"/>
                <w:lang w:val="ro-RO"/>
              </w:rPr>
              <w:t xml:space="preserve"> </w:t>
            </w:r>
          </w:p>
          <w:p w:rsidR="00097409" w:rsidRDefault="00097409" w:rsidP="00097409">
            <w:pPr>
              <w:spacing w:before="100" w:after="100"/>
              <w:ind w:right="300"/>
              <w:jc w:val="both"/>
            </w:pP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ind w:right="72"/>
              <w:jc w:val="both"/>
            </w:pPr>
            <w:r>
              <w:rPr>
                <w:rFonts w:ascii="Arial" w:hAnsi="Arial" w:cs="Tahoma"/>
                <w:b/>
                <w:sz w:val="20"/>
                <w:szCs w:val="20"/>
                <w:lang w:val="ro-RO"/>
              </w:rPr>
              <w:t>5. Amendamente aduse la IAS 39: prin Regulamentul (CE) nr. 824/2009</w:t>
            </w:r>
            <w:r>
              <w:rPr>
                <w:rFonts w:ascii="Arial" w:hAnsi="Arial" w:cs="Tahoma"/>
                <w:sz w:val="20"/>
                <w:szCs w:val="20"/>
                <w:lang w:val="ro-RO"/>
              </w:rPr>
              <w:t xml:space="preserve"> al Comisiei din 9 septembrie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39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Raportare Financiară (IFRS) 7</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tabs>
                <w:tab w:val="left" w:pos="5652"/>
                <w:tab w:val="left" w:pos="5724"/>
              </w:tabs>
              <w:spacing w:before="100" w:after="100"/>
              <w:ind w:right="72"/>
              <w:jc w:val="both"/>
            </w:pPr>
            <w:r>
              <w:rPr>
                <w:rFonts w:ascii="Arial" w:hAnsi="Arial" w:cs="Tahoma"/>
                <w:b/>
                <w:sz w:val="20"/>
                <w:szCs w:val="20"/>
                <w:lang w:val="ro-RO"/>
              </w:rPr>
              <w:t>6. Amendamente la IAS 39: prin Regulamentul (CE) nr. 839/2009</w:t>
            </w:r>
            <w:r>
              <w:rPr>
                <w:rFonts w:ascii="Arial" w:hAnsi="Arial" w:cs="Tahoma"/>
                <w:sz w:val="20"/>
                <w:szCs w:val="20"/>
                <w:lang w:val="ro-RO"/>
              </w:rPr>
              <w:t xml:space="preserve"> al Comisiei din 15 septembrie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39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ind w:right="72"/>
              <w:jc w:val="both"/>
              <w:rPr>
                <w:rFonts w:ascii="Arial" w:hAnsi="Arial" w:cs="Tahoma"/>
                <w:b/>
                <w:sz w:val="20"/>
                <w:szCs w:val="20"/>
                <w:lang w:val="ro-RO"/>
              </w:rPr>
            </w:pPr>
            <w:r>
              <w:rPr>
                <w:rFonts w:ascii="Arial" w:hAnsi="Arial" w:cs="Tahoma"/>
                <w:b/>
                <w:sz w:val="20"/>
                <w:szCs w:val="20"/>
                <w:lang w:val="ro-RO"/>
              </w:rPr>
              <w:t>7. Amendamente la IAS 39:  Regulamentul (CE) nr. 1171/2009</w:t>
            </w:r>
            <w:r>
              <w:rPr>
                <w:rFonts w:ascii="Arial" w:hAnsi="Arial" w:cs="Tahoma"/>
                <w:sz w:val="20"/>
                <w:szCs w:val="20"/>
                <w:lang w:val="ro-RO"/>
              </w:rPr>
              <w:t xml:space="preserve"> al Comisiei din 30 noiembrie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interpretarea IFRIC 9 a Comitetului pentru interpretarea standardelor interna</w:t>
            </w:r>
            <w:r>
              <w:rPr>
                <w:rFonts w:ascii="Tahoma" w:hAnsi="Tahoma" w:cs="Tahoma"/>
                <w:sz w:val="20"/>
                <w:szCs w:val="20"/>
                <w:lang w:val="ro-RO"/>
              </w:rPr>
              <w:t>ț</w:t>
            </w:r>
            <w:r>
              <w:rPr>
                <w:rFonts w:ascii="Arial" w:hAnsi="Arial" w:cs="Tahoma"/>
                <w:sz w:val="20"/>
                <w:szCs w:val="20"/>
                <w:lang w:val="ro-RO"/>
              </w:rPr>
              <w:t xml:space="preserve">ionale de raportare financiară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contabilitate IAS 39</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8.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ionale de Raportare Financiară (IFRS)</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9.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îmbunătă</w:t>
            </w:r>
            <w:r>
              <w:rPr>
                <w:rFonts w:ascii="Tahoma" w:hAnsi="Tahoma" w:cs="Tahoma"/>
                <w:sz w:val="20"/>
                <w:szCs w:val="20"/>
                <w:lang w:val="ro-RO"/>
              </w:rPr>
              <w:t>ț</w:t>
            </w:r>
            <w:r>
              <w:rPr>
                <w:rFonts w:ascii="Arial" w:hAnsi="Arial" w:cs="Tahoma"/>
                <w:sz w:val="20"/>
                <w:szCs w:val="20"/>
                <w:lang w:val="ro-RO"/>
              </w:rPr>
              <w:t>irile aduse Standardelor Interna</w:t>
            </w:r>
            <w:r>
              <w:rPr>
                <w:rFonts w:ascii="Tahoma" w:hAnsi="Tahoma" w:cs="Tahoma"/>
                <w:sz w:val="20"/>
                <w:szCs w:val="20"/>
                <w:lang w:val="ro-RO"/>
              </w:rPr>
              <w:t>ț</w:t>
            </w:r>
            <w:r>
              <w:rPr>
                <w:rFonts w:ascii="Arial" w:hAnsi="Arial" w:cs="Tahoma"/>
                <w:sz w:val="20"/>
                <w:szCs w:val="20"/>
                <w:lang w:val="ro-RO"/>
              </w:rPr>
              <w:t xml:space="preserve">ionale de Raportare Financiară (IFRS)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10.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 xml:space="preserve">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Arial"/>
                <w:b/>
                <w:sz w:val="20"/>
                <w:szCs w:val="20"/>
                <w:lang w:val="ro-RO"/>
              </w:rPr>
              <w:t xml:space="preserve">11.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spacing w:before="100" w:after="100"/>
              <w:jc w:val="both"/>
            </w:pPr>
            <w:r>
              <w:rPr>
                <w:rFonts w:ascii="Arial" w:hAnsi="Arial" w:cs="Arial"/>
                <w:b/>
                <w:sz w:val="20"/>
                <w:szCs w:val="20"/>
                <w:lang w:val="ro-RO"/>
              </w:rPr>
              <w:t xml:space="preserve">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12.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r>
              <w:rPr>
                <w:rFonts w:ascii="Arial" w:hAnsi="Arial" w:cs="Arial"/>
                <w:b/>
                <w:bCs/>
                <w:sz w:val="20"/>
                <w:szCs w:val="20"/>
                <w:lang w:val="ro-RO"/>
              </w:rPr>
              <w:t xml:space="preserve">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13. Modificări prin </w:t>
            </w:r>
            <w:r>
              <w:rPr>
                <w:rFonts w:ascii="Arial" w:hAnsi="Arial" w:cs="EUAlbertina"/>
                <w:b/>
                <w:bCs/>
                <w:color w:val="000000"/>
                <w:sz w:val="20"/>
                <w:szCs w:val="20"/>
                <w:lang w:val="ro-RO"/>
              </w:rPr>
              <w:t>Regulamentul (UE) nr. 1375/2013 al Comisiei din 19 decembrie 2013 de modificare a Regulamentului (CE) nr. 1126/2008 de adoptare a anumitor standarde internaționale de contabilitate în conformitate cu Regulamentul (CE) nr. 1606/2002 al Parlamentului European și al Consiliului, în ceea ce privește Standardul Internațional de Contabilitate 39</w:t>
            </w:r>
            <w:r>
              <w:rPr>
                <w:rFonts w:ascii="Arial" w:hAnsi="Arial" w:cs="Arial"/>
                <w:b/>
                <w:sz w:val="20"/>
                <w:szCs w:val="20"/>
                <w:lang w:val="ro-RO"/>
              </w:rPr>
              <w:t xml:space="preserve"> </w:t>
            </w:r>
          </w:p>
        </w:tc>
      </w:tr>
      <w:tr w:rsidR="00FE5982">
        <w:tc>
          <w:tcPr>
            <w:tcW w:w="1728" w:type="dxa"/>
            <w:tcBorders>
              <w:left w:val="single" w:sz="4" w:space="0" w:color="000000"/>
              <w:bottom w:val="single" w:sz="4" w:space="0" w:color="000000"/>
            </w:tcBorders>
            <w:shd w:val="clear" w:color="auto" w:fill="auto"/>
          </w:tcPr>
          <w:p w:rsidR="00FE5982" w:rsidRDefault="00FE5982">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FE5982" w:rsidRDefault="00FE5982">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E5982" w:rsidRDefault="00FE5982">
            <w:pPr>
              <w:jc w:val="both"/>
              <w:rPr>
                <w:rFonts w:ascii="Arial" w:hAnsi="Arial" w:cs="Tahoma"/>
                <w:sz w:val="20"/>
                <w:szCs w:val="20"/>
                <w:lang w:val="ro-RO"/>
              </w:rPr>
            </w:pPr>
            <w:r>
              <w:rPr>
                <w:rFonts w:ascii="Arial" w:hAnsi="Arial" w:cs="Arial"/>
                <w:b/>
                <w:sz w:val="20"/>
                <w:szCs w:val="20"/>
                <w:lang w:val="ro-RO"/>
              </w:rPr>
              <w:t xml:space="preserve">14.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p w:rsidR="00FE5982" w:rsidRDefault="00FE5982">
            <w:pPr>
              <w:jc w:val="both"/>
              <w:rPr>
                <w:rFonts w:ascii="Arial" w:hAnsi="Arial" w:cs="Arial"/>
                <w:b/>
                <w:sz w:val="20"/>
                <w:szCs w:val="20"/>
                <w:lang w:val="ro-RO"/>
              </w:rPr>
            </w:pPr>
          </w:p>
        </w:tc>
      </w:tr>
      <w:tr w:rsidR="004A08B5">
        <w:tc>
          <w:tcPr>
            <w:tcW w:w="1728" w:type="dxa"/>
            <w:tcBorders>
              <w:left w:val="single" w:sz="4" w:space="0" w:color="000000"/>
              <w:bottom w:val="single" w:sz="4" w:space="0" w:color="000000"/>
            </w:tcBorders>
            <w:shd w:val="clear" w:color="auto" w:fill="auto"/>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A08B5" w:rsidRDefault="004A08B5">
            <w:pPr>
              <w:jc w:val="both"/>
              <w:rPr>
                <w:rFonts w:ascii="Arial" w:hAnsi="Arial" w:cs="Arial"/>
                <w:bCs/>
                <w:color w:val="000000"/>
                <w:sz w:val="20"/>
                <w:szCs w:val="20"/>
                <w:lang w:val="ro-RO"/>
              </w:rPr>
            </w:pPr>
            <w:r>
              <w:rPr>
                <w:rFonts w:ascii="Arial" w:hAnsi="Arial" w:cs="Arial"/>
                <w:b/>
                <w:sz w:val="20"/>
                <w:szCs w:val="20"/>
                <w:lang w:val="ro-RO"/>
              </w:rPr>
              <w:t xml:space="preserve">15.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4A08B5" w:rsidRDefault="004A08B5">
            <w:pPr>
              <w:jc w:val="both"/>
              <w:rPr>
                <w:rFonts w:ascii="Arial" w:hAnsi="Arial" w:cs="Arial"/>
                <w:b/>
                <w:sz w:val="20"/>
                <w:szCs w:val="20"/>
                <w:lang w:val="ro-RO"/>
              </w:rPr>
            </w:pPr>
          </w:p>
        </w:tc>
      </w:tr>
      <w:tr w:rsidR="00407B7F">
        <w:tc>
          <w:tcPr>
            <w:tcW w:w="1728" w:type="dxa"/>
            <w:tcBorders>
              <w:left w:val="single" w:sz="4" w:space="0" w:color="000000"/>
              <w:bottom w:val="single" w:sz="4" w:space="0" w:color="000000"/>
            </w:tcBorders>
            <w:shd w:val="clear" w:color="auto" w:fill="auto"/>
          </w:tcPr>
          <w:p w:rsidR="00407B7F" w:rsidRDefault="00407B7F">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07B7F" w:rsidRDefault="00407B7F">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07B7F" w:rsidRDefault="00407B7F">
            <w:pPr>
              <w:jc w:val="both"/>
              <w:rPr>
                <w:rFonts w:ascii="Arial" w:hAnsi="Arial" w:cs="Arial"/>
                <w:b/>
                <w:sz w:val="20"/>
                <w:szCs w:val="20"/>
                <w:lang w:val="ro-RO"/>
              </w:rPr>
            </w:pPr>
            <w:r>
              <w:rPr>
                <w:rFonts w:ascii="Arial" w:hAnsi="Arial" w:cs="Arial"/>
                <w:b/>
                <w:sz w:val="20"/>
                <w:szCs w:val="20"/>
                <w:lang w:val="ro-RO"/>
              </w:rPr>
              <w:t xml:space="preserve">16.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D809F3">
        <w:tc>
          <w:tcPr>
            <w:tcW w:w="1728" w:type="dxa"/>
            <w:tcBorders>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809F3" w:rsidRDefault="00D809F3">
            <w:pPr>
              <w:jc w:val="both"/>
              <w:rPr>
                <w:rFonts w:ascii="Arial" w:hAnsi="Arial" w:cs="Arial"/>
                <w:b/>
                <w:sz w:val="20"/>
                <w:szCs w:val="20"/>
                <w:lang w:val="ro-RO"/>
              </w:rPr>
            </w:pPr>
            <w:r>
              <w:rPr>
                <w:rFonts w:ascii="Arial" w:hAnsi="Arial" w:cs="Arial"/>
                <w:b/>
                <w:sz w:val="20"/>
                <w:szCs w:val="20"/>
                <w:lang w:val="ro-RO"/>
              </w:rPr>
              <w:t xml:space="preserve">17.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E46209">
        <w:tc>
          <w:tcPr>
            <w:tcW w:w="1728" w:type="dxa"/>
            <w:tcBorders>
              <w:left w:val="single" w:sz="4" w:space="0" w:color="000000"/>
              <w:bottom w:val="single" w:sz="4" w:space="0" w:color="000000"/>
            </w:tcBorders>
            <w:shd w:val="clear" w:color="auto" w:fill="auto"/>
          </w:tcPr>
          <w:p w:rsidR="00E46209" w:rsidRDefault="00E46209">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E46209" w:rsidRDefault="00E46209">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46209" w:rsidRPr="00E46209" w:rsidRDefault="00E46209" w:rsidP="00E46209">
            <w:pPr>
              <w:jc w:val="both"/>
              <w:rPr>
                <w:rFonts w:ascii="Arial" w:hAnsi="Arial" w:cs="Arial"/>
                <w:sz w:val="20"/>
                <w:szCs w:val="20"/>
                <w:lang w:val="ro-RO"/>
              </w:rPr>
            </w:pPr>
            <w:r>
              <w:rPr>
                <w:rFonts w:ascii="Arial" w:hAnsi="Arial" w:cs="Arial"/>
                <w:b/>
                <w:sz w:val="20"/>
                <w:szCs w:val="20"/>
                <w:lang w:val="ro-RO"/>
              </w:rPr>
              <w:t xml:space="preserve">18. </w:t>
            </w:r>
            <w:r w:rsidRPr="00E46209">
              <w:rPr>
                <w:rFonts w:ascii="Arial" w:hAnsi="Arial" w:cs="Arial"/>
                <w:sz w:val="20"/>
                <w:szCs w:val="20"/>
                <w:lang w:val="ro-RO"/>
              </w:rPr>
              <w:t>Regulamentul (UE) 2020/34 al Comisiei din 15 ianuarie 2020 de modificare a Regulamentului (CE) nr. 1126/2008 de adoptare a anumitor standarde internaționale de contabilitate în conformitate cu Regulamentul (CE) nr. 1606/2002 al Parlamentului European și al Consiliului în ceea ce privește Standardul Internațional de Contabilitate 39 și Standardele Internaționale de Raportare Financiară 7 și 9</w:t>
            </w:r>
          </w:p>
          <w:p w:rsidR="00E46209" w:rsidRDefault="00E46209" w:rsidP="00E46209">
            <w:pPr>
              <w:jc w:val="both"/>
              <w:rPr>
                <w:rFonts w:ascii="Arial" w:hAnsi="Arial" w:cs="Arial"/>
                <w:b/>
                <w:sz w:val="20"/>
                <w:szCs w:val="20"/>
                <w:lang w:val="ro-RO"/>
              </w:rPr>
            </w:pPr>
          </w:p>
        </w:tc>
      </w:tr>
      <w:tr w:rsidR="006C7001">
        <w:tc>
          <w:tcPr>
            <w:tcW w:w="1728" w:type="dxa"/>
            <w:tcBorders>
              <w:left w:val="single" w:sz="4" w:space="0" w:color="000000"/>
              <w:bottom w:val="single" w:sz="4" w:space="0" w:color="000000"/>
            </w:tcBorders>
            <w:shd w:val="clear" w:color="auto" w:fill="auto"/>
          </w:tcPr>
          <w:p w:rsidR="006C7001" w:rsidRDefault="006C700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6C7001" w:rsidRDefault="006C700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6C7001" w:rsidRDefault="006C7001" w:rsidP="00E46209">
            <w:pPr>
              <w:jc w:val="both"/>
              <w:rPr>
                <w:rFonts w:ascii="Arial" w:hAnsi="Arial" w:cs="Arial"/>
                <w:b/>
                <w:sz w:val="20"/>
                <w:szCs w:val="20"/>
                <w:lang w:val="ro-RO"/>
              </w:rPr>
            </w:pPr>
            <w:r>
              <w:rPr>
                <w:rFonts w:ascii="Arial" w:hAnsi="Arial" w:cs="Arial"/>
                <w:b/>
                <w:sz w:val="20"/>
                <w:szCs w:val="20"/>
                <w:lang w:val="ro-RO"/>
              </w:rPr>
              <w:t xml:space="preserve">19. </w:t>
            </w:r>
            <w:r>
              <w:rPr>
                <w:rFonts w:ascii="Arial" w:hAnsi="Arial"/>
                <w:bCs/>
                <w:sz w:val="20"/>
                <w:szCs w:val="20"/>
                <w:lang w:val="ro-RO"/>
              </w:rPr>
              <w:t>R</w:t>
            </w:r>
            <w:r w:rsidRPr="00F36464">
              <w:rPr>
                <w:rFonts w:ascii="Arial" w:hAnsi="Arial"/>
                <w:bCs/>
                <w:sz w:val="20"/>
                <w:szCs w:val="20"/>
                <w:lang w:val="ro-RO"/>
              </w:rPr>
              <w:t>egulamentul de punere în aplicare (</w:t>
            </w:r>
            <w:r>
              <w:rPr>
                <w:rFonts w:ascii="Arial" w:hAnsi="Arial"/>
                <w:bCs/>
                <w:sz w:val="20"/>
                <w:szCs w:val="20"/>
                <w:lang w:val="ro-RO"/>
              </w:rPr>
              <w:t>UE</w:t>
            </w:r>
            <w:r w:rsidRPr="00F36464">
              <w:rPr>
                <w:rFonts w:ascii="Arial" w:hAnsi="Arial"/>
                <w:bCs/>
                <w:sz w:val="20"/>
                <w:szCs w:val="20"/>
                <w:lang w:val="ro-RO"/>
              </w:rPr>
              <w:t xml:space="preserve">) 2021/25 al </w:t>
            </w:r>
            <w:r>
              <w:rPr>
                <w:rFonts w:ascii="Arial" w:hAnsi="Arial"/>
                <w:bCs/>
                <w:sz w:val="20"/>
                <w:szCs w:val="20"/>
                <w:lang w:val="ro-RO"/>
              </w:rPr>
              <w:t>C</w:t>
            </w:r>
            <w:r w:rsidRPr="00F36464">
              <w:rPr>
                <w:rFonts w:ascii="Arial" w:hAnsi="Arial"/>
                <w:bCs/>
                <w:sz w:val="20"/>
                <w:szCs w:val="20"/>
                <w:lang w:val="ro-RO"/>
              </w:rPr>
              <w:t>omisiei</w:t>
            </w:r>
            <w:r>
              <w:rPr>
                <w:rFonts w:ascii="Arial" w:hAnsi="Arial"/>
                <w:bCs/>
                <w:sz w:val="20"/>
                <w:szCs w:val="20"/>
                <w:lang w:val="ro-RO"/>
              </w:rPr>
              <w:t xml:space="preserve"> </w:t>
            </w:r>
            <w:r w:rsidRPr="00F36464">
              <w:rPr>
                <w:rFonts w:ascii="Arial" w:hAnsi="Arial"/>
                <w:bCs/>
                <w:sz w:val="20"/>
                <w:szCs w:val="20"/>
                <w:lang w:val="ro-RO"/>
              </w:rPr>
              <w:t>din 13 ianuarie 2021</w:t>
            </w:r>
            <w:r>
              <w:rPr>
                <w:rFonts w:ascii="Arial" w:hAnsi="Arial"/>
                <w:bCs/>
                <w:sz w:val="20"/>
                <w:szCs w:val="20"/>
                <w:lang w:val="ro-RO"/>
              </w:rPr>
              <w:t xml:space="preserve"> </w:t>
            </w:r>
            <w:r w:rsidRPr="00F36464">
              <w:rPr>
                <w:rFonts w:ascii="Arial" w:hAnsi="Arial"/>
                <w:bCs/>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39 și Standardele Internaționale de Raportare Financiară 4, 7, 9 și 16</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40</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35"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r>
              <w:rPr>
                <w:rFonts w:ascii="Arial" w:hAnsi="Arial" w:cs="Arial"/>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w:t>
            </w:r>
            <w:r>
              <w:rPr>
                <w:rStyle w:val="Strong"/>
                <w:rFonts w:ascii="Arial" w:hAnsi="Arial" w:cs="Tahoma"/>
                <w:b w:val="0"/>
                <w:sz w:val="20"/>
                <w:szCs w:val="20"/>
                <w:lang w:val="ro-RO"/>
              </w:rPr>
              <w:lastRenderedPageBreak/>
              <w:t>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097409">
            <w:pPr>
              <w:jc w:val="both"/>
              <w:rPr>
                <w:rFonts w:ascii="Arial" w:hAnsi="Arial" w:cs="Arial"/>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EUAlbertina"/>
                <w:b/>
                <w:bCs/>
                <w:color w:val="000000"/>
                <w:sz w:val="20"/>
                <w:szCs w:val="20"/>
                <w:lang w:val="ro-RO"/>
              </w:rPr>
            </w:pPr>
            <w:r>
              <w:rPr>
                <w:rFonts w:ascii="Arial" w:hAnsi="Arial" w:cs="Arial"/>
                <w:b/>
                <w:sz w:val="20"/>
                <w:szCs w:val="20"/>
                <w:lang w:val="ro-RO"/>
              </w:rPr>
              <w:t xml:space="preserve">3.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jc w:val="both"/>
            </w:pPr>
            <w:r>
              <w:rPr>
                <w:rFonts w:ascii="Arial" w:hAnsi="Arial" w:cs="Arial"/>
                <w:b/>
                <w:sz w:val="20"/>
                <w:szCs w:val="20"/>
                <w:lang w:val="ro-RO"/>
              </w:rPr>
              <w:t xml:space="preserve"> </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sz w:val="20"/>
                <w:szCs w:val="20"/>
              </w:rPr>
              <w:t xml:space="preserve">4. Îmbunătățiri anuale aduse prin </w:t>
            </w:r>
            <w:r>
              <w:rPr>
                <w:rStyle w:val="Strong"/>
                <w:rFonts w:ascii="Arial" w:hAnsi="Arial"/>
                <w:b w:val="0"/>
                <w:sz w:val="20"/>
                <w:szCs w:val="20"/>
                <w:lang w:val="ro-RO"/>
              </w:rPr>
              <w:t>Regulamentul (UE) nr. 1361/2014 al Comisiei din 18 decembrie 2014 de modificare a Regulamentului (CE) nr. 1126/2008 de adoptare a anumitor standarde internaționale de contabilitate în conformitate cu Regulamentul (CE) nr. 1606/2002 al</w:t>
            </w:r>
            <w:hyperlink r:id="rId36" w:history="1">
              <w:r>
                <w:rPr>
                  <w:rStyle w:val="Hyperlink"/>
                  <w:rFonts w:ascii="Arial" w:hAnsi="Arial"/>
                  <w:color w:val="auto"/>
                  <w:sz w:val="20"/>
                  <w:szCs w:val="20"/>
                  <w:u w:val="none"/>
                  <w:lang w:val="ro-RO"/>
                </w:rPr>
                <w:t xml:space="preserve"> Parlamentului European și al Consiliului în ceea ce privește Standardele Internaționale de Raportare Financiară 3 și 13 și Standardul Internațional de Contabilitate 40</w:t>
              </w:r>
            </w:hyperlink>
            <w:r>
              <w:rPr>
                <w:rFonts w:ascii="Arial" w:hAnsi="Arial" w:cs="Tahoma"/>
                <w:sz w:val="20"/>
                <w:szCs w:val="20"/>
                <w:lang w:val="ro-RO"/>
              </w:rPr>
              <w:t xml:space="preserve"> </w:t>
            </w:r>
          </w:p>
        </w:tc>
      </w:tr>
      <w:tr w:rsidR="00EF6319">
        <w:tc>
          <w:tcPr>
            <w:tcW w:w="1728" w:type="dxa"/>
            <w:tcBorders>
              <w:left w:val="single" w:sz="4" w:space="0" w:color="000000"/>
              <w:bottom w:val="single" w:sz="4" w:space="0" w:color="000000"/>
            </w:tcBorders>
            <w:shd w:val="clear" w:color="auto" w:fill="auto"/>
          </w:tcPr>
          <w:p w:rsidR="00EF6319" w:rsidRDefault="00EF6319">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EF6319" w:rsidRDefault="00EF6319">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EF6319" w:rsidRDefault="00EF6319">
            <w:pPr>
              <w:jc w:val="both"/>
              <w:rPr>
                <w:rFonts w:ascii="Arial" w:hAnsi="Arial"/>
                <w:bCs/>
                <w:sz w:val="20"/>
                <w:szCs w:val="20"/>
                <w:lang w:val="ro-RO"/>
              </w:rPr>
            </w:pPr>
            <w:r>
              <w:rPr>
                <w:rFonts w:ascii="Arial" w:hAnsi="Arial"/>
                <w:sz w:val="20"/>
                <w:szCs w:val="20"/>
              </w:rPr>
              <w:t xml:space="preserve">5. </w:t>
            </w:r>
            <w:r>
              <w:rPr>
                <w:rFonts w:ascii="Arial" w:hAnsi="Arial"/>
                <w:bCs/>
                <w:sz w:val="20"/>
                <w:szCs w:val="20"/>
                <w:lang w:val="ro-RO"/>
              </w:rPr>
              <w:t xml:space="preserve">Modificări aduse prin </w:t>
            </w:r>
            <w:r w:rsidRPr="009800B1">
              <w:rPr>
                <w:rFonts w:ascii="Arial" w:hAnsi="Arial"/>
                <w:bCs/>
                <w:sz w:val="20"/>
                <w:szCs w:val="20"/>
                <w:lang w:val="ro-RO"/>
              </w:rPr>
              <w:t>Regulamentul (UE) 2015/2113 al Comisiei din 23 noiembrie 2015 de modificare a Regulamentului (CE) nr. 1126/2008 de adoptare a anumitor standarde internaționale de contabilitate în conformitate cu Regulamentul (CE) nr. 1606/2002 al Parlamentului European și al Consiliului în ceea ce privește Standardele Internaționale de Contabilitate 16 și 41</w:t>
            </w:r>
          </w:p>
          <w:p w:rsidR="00FE5982" w:rsidRDefault="00FE5982">
            <w:pPr>
              <w:jc w:val="both"/>
              <w:rPr>
                <w:rFonts w:ascii="Arial" w:hAnsi="Arial"/>
                <w:sz w:val="20"/>
                <w:szCs w:val="20"/>
              </w:rPr>
            </w:pPr>
          </w:p>
        </w:tc>
      </w:tr>
      <w:tr w:rsidR="00FE5982">
        <w:tc>
          <w:tcPr>
            <w:tcW w:w="1728" w:type="dxa"/>
            <w:tcBorders>
              <w:left w:val="single" w:sz="4" w:space="0" w:color="000000"/>
              <w:bottom w:val="single" w:sz="4" w:space="0" w:color="000000"/>
            </w:tcBorders>
            <w:shd w:val="clear" w:color="auto" w:fill="auto"/>
          </w:tcPr>
          <w:p w:rsidR="00FE5982" w:rsidRDefault="00FE5982">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FE5982" w:rsidRDefault="00FE5982">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FE5982" w:rsidRDefault="00FE5982">
            <w:pPr>
              <w:jc w:val="both"/>
              <w:rPr>
                <w:rFonts w:ascii="Arial" w:hAnsi="Arial" w:cs="Tahoma"/>
                <w:sz w:val="20"/>
                <w:szCs w:val="20"/>
                <w:lang w:val="ro-RO"/>
              </w:rPr>
            </w:pPr>
            <w:r>
              <w:rPr>
                <w:rFonts w:ascii="Arial" w:hAnsi="Arial"/>
                <w:sz w:val="20"/>
                <w:szCs w:val="20"/>
              </w:rPr>
              <w:t xml:space="preserve">6.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p w:rsidR="00FE5982" w:rsidRDefault="00FE5982">
            <w:pPr>
              <w:jc w:val="both"/>
              <w:rPr>
                <w:rFonts w:ascii="Arial" w:hAnsi="Arial"/>
                <w:sz w:val="20"/>
                <w:szCs w:val="20"/>
              </w:rPr>
            </w:pPr>
          </w:p>
        </w:tc>
      </w:tr>
      <w:tr w:rsidR="0020388A">
        <w:tc>
          <w:tcPr>
            <w:tcW w:w="1728" w:type="dxa"/>
            <w:tcBorders>
              <w:left w:val="single" w:sz="4" w:space="0" w:color="000000"/>
              <w:bottom w:val="single" w:sz="4" w:space="0" w:color="000000"/>
            </w:tcBorders>
            <w:shd w:val="clear" w:color="auto" w:fill="auto"/>
          </w:tcPr>
          <w:p w:rsidR="0020388A" w:rsidRDefault="0020388A">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0388A" w:rsidRDefault="0020388A">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0388A" w:rsidRDefault="0020388A">
            <w:pPr>
              <w:jc w:val="both"/>
              <w:rPr>
                <w:rFonts w:ascii="Arial" w:hAnsi="Arial"/>
                <w:sz w:val="20"/>
                <w:szCs w:val="20"/>
              </w:rPr>
            </w:pPr>
            <w:r>
              <w:rPr>
                <w:rFonts w:ascii="Arial" w:hAnsi="Arial"/>
                <w:sz w:val="20"/>
                <w:szCs w:val="20"/>
              </w:rPr>
              <w:t xml:space="preserve">7.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D809F3">
        <w:tc>
          <w:tcPr>
            <w:tcW w:w="1728" w:type="dxa"/>
            <w:tcBorders>
              <w:left w:val="single" w:sz="4" w:space="0" w:color="000000"/>
              <w:bottom w:val="single" w:sz="4" w:space="0" w:color="000000"/>
            </w:tcBorders>
            <w:shd w:val="clear" w:color="auto" w:fill="auto"/>
          </w:tcPr>
          <w:p w:rsidR="00D809F3" w:rsidRDefault="00D809F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D809F3" w:rsidRDefault="00D809F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D809F3" w:rsidRDefault="00CD01AE">
            <w:pPr>
              <w:jc w:val="both"/>
              <w:rPr>
                <w:rFonts w:ascii="Arial" w:hAnsi="Arial"/>
                <w:sz w:val="20"/>
                <w:szCs w:val="20"/>
              </w:rPr>
            </w:pPr>
            <w:r>
              <w:rPr>
                <w:rFonts w:ascii="Arial" w:hAnsi="Arial"/>
                <w:sz w:val="20"/>
                <w:szCs w:val="20"/>
              </w:rPr>
              <w:t xml:space="preserve">8.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 xml:space="preserve">Standardul Internațional de Raportare Financiară 16 </w:t>
            </w:r>
            <w:r w:rsidR="008E1680">
              <w:rPr>
                <w:rFonts w:ascii="Arial" w:hAnsi="Arial"/>
                <w:bCs/>
                <w:sz w:val="20"/>
                <w:szCs w:val="20"/>
                <w:lang w:val="ro-RO"/>
              </w:rPr>
              <w:t>–</w:t>
            </w:r>
            <w:r>
              <w:rPr>
                <w:rFonts w:ascii="Arial" w:hAnsi="Arial"/>
                <w:bCs/>
                <w:sz w:val="20"/>
                <w:szCs w:val="20"/>
                <w:lang w:val="ro-RO"/>
              </w:rPr>
              <w:t xml:space="preserve"> </w:t>
            </w:r>
            <w:r w:rsidR="008E1680">
              <w:rPr>
                <w:rFonts w:ascii="Arial" w:hAnsi="Arial"/>
                <w:bCs/>
                <w:sz w:val="20"/>
                <w:szCs w:val="20"/>
                <w:lang w:val="ro-RO"/>
              </w:rPr>
              <w:t>reproducerea textului IAS 40</w:t>
            </w:r>
          </w:p>
        </w:tc>
      </w:tr>
      <w:tr w:rsidR="00B31240">
        <w:tc>
          <w:tcPr>
            <w:tcW w:w="1728" w:type="dxa"/>
            <w:tcBorders>
              <w:left w:val="single" w:sz="4" w:space="0" w:color="000000"/>
              <w:bottom w:val="single" w:sz="4" w:space="0" w:color="000000"/>
            </w:tcBorders>
            <w:shd w:val="clear" w:color="auto" w:fill="auto"/>
          </w:tcPr>
          <w:p w:rsidR="00B31240" w:rsidRDefault="00B31240">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B31240" w:rsidRDefault="00B31240">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B31240" w:rsidRDefault="00B31240">
            <w:pPr>
              <w:jc w:val="both"/>
              <w:rPr>
                <w:rFonts w:ascii="Arial" w:hAnsi="Arial"/>
                <w:sz w:val="20"/>
                <w:szCs w:val="20"/>
              </w:rPr>
            </w:pPr>
            <w:r>
              <w:rPr>
                <w:rFonts w:ascii="Arial" w:hAnsi="Arial"/>
                <w:sz w:val="20"/>
                <w:szCs w:val="20"/>
              </w:rPr>
              <w:t xml:space="preserve">9. </w:t>
            </w:r>
            <w:r w:rsidRPr="00B31240">
              <w:rPr>
                <w:rFonts w:ascii="Arial" w:hAnsi="Arial"/>
                <w:bCs/>
                <w:sz w:val="20"/>
                <w:szCs w:val="20"/>
                <w:lang w:val="ro-RO"/>
              </w:rPr>
              <w:t>Regulamentul (UE) 2018/400 al Comisiei din 14 martie 2018 de modificare a Regulamentului (CE) nr. 1126/2008 de adoptare a anumitor standarde internaționale de contabilitate în conformitate cu Regulamentul (CE) nr. 1606/2002 al Parlamentului European și al Consiliului în ceea ce privește standardul internațional de contabilitate (IAS) 40</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IAS 41</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37"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pPr>
              <w:jc w:val="both"/>
            </w:pPr>
            <w:r>
              <w:rPr>
                <w:rFonts w:ascii="Arial" w:hAnsi="Arial" w:cs="Arial"/>
                <w:sz w:val="20"/>
                <w:szCs w:val="20"/>
                <w:lang w:val="ro-RO"/>
              </w:rPr>
              <w:t xml:space="preserve"> </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rsidP="00097409">
            <w:pPr>
              <w:jc w:val="both"/>
              <w:rPr>
                <w:rFonts w:ascii="Arial" w:hAnsi="Arial" w:cs="Arial"/>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EUAlbertina"/>
                <w:b/>
                <w:bCs/>
                <w:color w:val="000000"/>
                <w:sz w:val="20"/>
                <w:szCs w:val="20"/>
                <w:lang w:val="ro-RO"/>
              </w:rPr>
            </w:pPr>
            <w:r>
              <w:rPr>
                <w:rFonts w:ascii="Arial" w:hAnsi="Arial" w:cs="Arial"/>
                <w:b/>
                <w:sz w:val="20"/>
                <w:szCs w:val="20"/>
                <w:lang w:val="ro-RO"/>
              </w:rPr>
              <w:t xml:space="preserve">3.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jc w:val="both"/>
            </w:pPr>
            <w:r>
              <w:rPr>
                <w:rFonts w:ascii="Arial" w:hAnsi="Arial" w:cs="Arial"/>
                <w:b/>
                <w:sz w:val="20"/>
                <w:szCs w:val="20"/>
                <w:lang w:val="ro-RO"/>
              </w:rPr>
              <w:t xml:space="preserve"> </w:t>
            </w:r>
          </w:p>
        </w:tc>
      </w:tr>
      <w:tr w:rsidR="003131A8">
        <w:tc>
          <w:tcPr>
            <w:tcW w:w="1728" w:type="dxa"/>
            <w:tcBorders>
              <w:top w:val="single" w:sz="4" w:space="0" w:color="000000"/>
              <w:left w:val="single" w:sz="4" w:space="0" w:color="000000"/>
              <w:bottom w:val="single" w:sz="4" w:space="0" w:color="000000"/>
            </w:tcBorders>
            <w:shd w:val="clear" w:color="auto" w:fill="auto"/>
          </w:tcPr>
          <w:p w:rsidR="003131A8" w:rsidRDefault="003131A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131A8" w:rsidRDefault="003131A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131A8" w:rsidRDefault="003131A8">
            <w:pPr>
              <w:jc w:val="both"/>
              <w:rPr>
                <w:rFonts w:ascii="Arial" w:hAnsi="Arial" w:cs="Arial"/>
                <w:b/>
                <w:sz w:val="20"/>
                <w:szCs w:val="20"/>
                <w:lang w:val="ro-RO"/>
              </w:rPr>
            </w:pPr>
            <w:r>
              <w:rPr>
                <w:rFonts w:ascii="Arial" w:hAnsi="Arial" w:cs="Arial"/>
                <w:b/>
                <w:sz w:val="20"/>
                <w:szCs w:val="20"/>
                <w:lang w:val="ro-RO"/>
              </w:rPr>
              <w:t xml:space="preserve">4. </w:t>
            </w:r>
            <w:r>
              <w:rPr>
                <w:rFonts w:ascii="Arial" w:hAnsi="Arial"/>
                <w:bCs/>
                <w:sz w:val="20"/>
                <w:szCs w:val="20"/>
                <w:lang w:val="ro-RO"/>
              </w:rPr>
              <w:t xml:space="preserve"> Modificări aduse prin </w:t>
            </w:r>
            <w:r w:rsidRPr="009800B1">
              <w:rPr>
                <w:rFonts w:ascii="Arial" w:hAnsi="Arial"/>
                <w:bCs/>
                <w:sz w:val="20"/>
                <w:szCs w:val="20"/>
                <w:lang w:val="ro-RO"/>
              </w:rPr>
              <w:t xml:space="preserve">Regulamentul (UE) 2015/2113 al Comisiei din 23 noiembrie 2015 de modificare a Regulamentului (CE) nr. 1126/2008 de adoptare a anumitor standarde internaționale de contabilitate în conformitate cu Regulamentul (CE) nr. 1606/2002 al </w:t>
            </w:r>
            <w:r w:rsidRPr="009800B1">
              <w:rPr>
                <w:rFonts w:ascii="Arial" w:hAnsi="Arial"/>
                <w:bCs/>
                <w:sz w:val="20"/>
                <w:szCs w:val="20"/>
                <w:lang w:val="ro-RO"/>
              </w:rPr>
              <w:lastRenderedPageBreak/>
              <w:t>Parlamentului European și al Consiliului în ceea ce privește Standardele Internaționale de Contabilitate 16 și 41</w:t>
            </w:r>
          </w:p>
        </w:tc>
      </w:tr>
      <w:tr w:rsidR="007349D6">
        <w:tc>
          <w:tcPr>
            <w:tcW w:w="1728" w:type="dxa"/>
            <w:tcBorders>
              <w:top w:val="single" w:sz="4" w:space="0" w:color="000000"/>
              <w:left w:val="single" w:sz="4" w:space="0" w:color="000000"/>
              <w:bottom w:val="single" w:sz="4" w:space="0" w:color="000000"/>
            </w:tcBorders>
            <w:shd w:val="clear" w:color="auto" w:fill="auto"/>
          </w:tcPr>
          <w:p w:rsidR="007349D6" w:rsidRDefault="007349D6">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7349D6" w:rsidRDefault="007349D6">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349D6" w:rsidRDefault="007349D6">
            <w:pPr>
              <w:jc w:val="both"/>
              <w:rPr>
                <w:rFonts w:ascii="Arial" w:hAnsi="Arial" w:cs="Arial"/>
                <w:b/>
                <w:sz w:val="20"/>
                <w:szCs w:val="20"/>
                <w:lang w:val="ro-RO"/>
              </w:rPr>
            </w:pPr>
            <w:r>
              <w:rPr>
                <w:rFonts w:ascii="Arial" w:hAnsi="Arial" w:cs="Arial"/>
                <w:b/>
                <w:sz w:val="20"/>
                <w:szCs w:val="20"/>
                <w:lang w:val="ro-RO"/>
              </w:rPr>
              <w:t xml:space="preserve">5.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2678B1">
        <w:tc>
          <w:tcPr>
            <w:tcW w:w="1728" w:type="dxa"/>
            <w:tcBorders>
              <w:top w:val="single" w:sz="4" w:space="0" w:color="000000"/>
              <w:left w:val="single" w:sz="4" w:space="0" w:color="000000"/>
              <w:bottom w:val="single" w:sz="4" w:space="0" w:color="000000"/>
            </w:tcBorders>
            <w:shd w:val="clear" w:color="auto" w:fill="auto"/>
          </w:tcPr>
          <w:p w:rsidR="002678B1" w:rsidRDefault="002678B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2678B1" w:rsidRDefault="002678B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678B1" w:rsidRDefault="002678B1">
            <w:pPr>
              <w:jc w:val="both"/>
              <w:rPr>
                <w:rFonts w:ascii="Arial" w:hAnsi="Arial" w:cs="Arial"/>
                <w:b/>
                <w:sz w:val="20"/>
                <w:szCs w:val="20"/>
                <w:lang w:val="ro-RO"/>
              </w:rPr>
            </w:pPr>
            <w:r>
              <w:rPr>
                <w:rFonts w:ascii="Arial" w:hAnsi="Arial" w:cs="Arial"/>
                <w:b/>
                <w:sz w:val="20"/>
                <w:szCs w:val="20"/>
                <w:lang w:val="ro-RO"/>
              </w:rPr>
              <w:t xml:space="preserve">6. </w:t>
            </w:r>
            <w:r>
              <w:rPr>
                <w:rFonts w:ascii="Arial" w:hAnsi="Arial"/>
                <w:bCs/>
                <w:sz w:val="20"/>
                <w:szCs w:val="20"/>
                <w:lang w:val="ro-RO"/>
              </w:rPr>
              <w:t>R</w:t>
            </w:r>
            <w:r w:rsidRPr="00243406">
              <w:rPr>
                <w:rFonts w:ascii="Arial" w:hAnsi="Arial"/>
                <w:bCs/>
                <w:sz w:val="20"/>
                <w:szCs w:val="20"/>
                <w:lang w:val="ro-RO"/>
              </w:rPr>
              <w:t>egulamentul (</w:t>
            </w:r>
            <w:r>
              <w:rPr>
                <w:rFonts w:ascii="Arial" w:hAnsi="Arial"/>
                <w:bCs/>
                <w:sz w:val="20"/>
                <w:szCs w:val="20"/>
                <w:lang w:val="ro-RO"/>
              </w:rPr>
              <w:t>UE) 2021/1080 al C</w:t>
            </w:r>
            <w:r w:rsidRPr="00243406">
              <w:rPr>
                <w:rFonts w:ascii="Arial" w:hAnsi="Arial"/>
                <w:bCs/>
                <w:sz w:val="20"/>
                <w:szCs w:val="20"/>
                <w:lang w:val="ro-RO"/>
              </w:rPr>
              <w:t>omisiei din 28 iunie 2021 de modificare a Regulamentului (CE) nr. 1126/2008 de adoptare a anumitor standarde internaționale de contabilitate în conformitate cu Regulamentul (CE) nr. 1606/2002 al Parlamentului European și al Consiliului în ceea ce privește Standardele Internaționale de Contabilitate 16, 37 și 41 și Standardele Internaționale de Raportare Financiară 1, 3 și 9</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IFRS 1</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38"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Arial"/>
                <w:b/>
                <w:sz w:val="20"/>
                <w:szCs w:val="20"/>
                <w:lang w:val="ro-RO"/>
              </w:rPr>
              <w:t>1. Adoptarea de amendamente la IFRS 1 aduse prin anexa la</w:t>
            </w:r>
            <w:r>
              <w:rPr>
                <w:rFonts w:ascii="Arial" w:hAnsi="Arial" w:cs="Arial"/>
                <w:sz w:val="20"/>
                <w:szCs w:val="20"/>
                <w:lang w:val="ro-RO"/>
              </w:rPr>
              <w:t xml:space="preserve"> </w:t>
            </w:r>
          </w:p>
          <w:p w:rsidR="004E3DB4" w:rsidRDefault="004E3DB4">
            <w:pPr>
              <w:spacing w:before="100" w:after="100"/>
              <w:jc w:val="both"/>
              <w:rPr>
                <w:rFonts w:ascii="Arial" w:hAnsi="Arial" w:cs="Tahoma"/>
                <w:sz w:val="20"/>
                <w:szCs w:val="20"/>
                <w:lang w:val="ro-RO"/>
              </w:rPr>
            </w:pPr>
            <w:r>
              <w:rPr>
                <w:rFonts w:ascii="Arial" w:hAnsi="Arial" w:cs="Tahoma"/>
                <w:sz w:val="20"/>
                <w:szCs w:val="20"/>
                <w:lang w:val="ro-RO"/>
              </w:rPr>
              <w:t>Regulamentul (CE) nr. 1260/2008 al Comisiei din 10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23</w:t>
            </w:r>
          </w:p>
          <w:p w:rsidR="004E3DB4" w:rsidRDefault="004E3DB4">
            <w:r>
              <w:rPr>
                <w:rFonts w:ascii="Arial" w:hAnsi="Arial" w:cs="Tahoma"/>
                <w:sz w:val="20"/>
                <w:szCs w:val="20"/>
                <w:lang w:val="ro-RO"/>
              </w:rPr>
              <w:t xml:space="preserve">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sz w:val="20"/>
                <w:szCs w:val="20"/>
                <w:lang w:val="ro-RO"/>
              </w:rPr>
            </w:pPr>
            <w:r>
              <w:rPr>
                <w:rFonts w:ascii="Arial" w:hAnsi="Arial" w:cs="Arial"/>
                <w:b/>
                <w:sz w:val="20"/>
                <w:szCs w:val="20"/>
                <w:lang w:val="ro-RO"/>
              </w:rPr>
              <w:t xml:space="preserve">2. Adoptarea de amendamente la IFRS 1 aduse prin anexa la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p w:rsidR="004E3DB4" w:rsidRDefault="004E3DB4" w:rsidP="00097409">
            <w:pPr>
              <w:rPr>
                <w:rFonts w:ascii="Arial" w:hAnsi="Arial" w:cs="Arial"/>
                <w:b/>
                <w:sz w:val="20"/>
                <w:szCs w:val="20"/>
                <w:lang w:val="ro-RO"/>
              </w:rPr>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3. Amendamente aduse la IFRS 1: Regulamentul (CE) nr. 69/2009</w:t>
            </w:r>
            <w:r>
              <w:rPr>
                <w:rFonts w:ascii="Arial" w:hAnsi="Arial" w:cs="Tahoma"/>
                <w:sz w:val="20"/>
                <w:szCs w:val="20"/>
                <w:lang w:val="ro-RO"/>
              </w:rPr>
              <w:t xml:space="preserve"> al Comisiei din 23 ianuarie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Raportare Financiară (IFRS) 1 </w:t>
            </w:r>
            <w:r>
              <w:rPr>
                <w:rFonts w:ascii="Tahoma" w:hAnsi="Tahoma" w:cs="Tahoma"/>
                <w:sz w:val="20"/>
                <w:szCs w:val="20"/>
                <w:lang w:val="ro-RO"/>
              </w:rPr>
              <w:t>ș</w:t>
            </w:r>
            <w:r>
              <w:rPr>
                <w:rFonts w:ascii="Arial" w:hAnsi="Arial" w:cs="Tahoma"/>
                <w:sz w:val="20"/>
                <w:szCs w:val="20"/>
                <w:lang w:val="ro-RO"/>
              </w:rPr>
              <w:t>i Standardul Interna</w:t>
            </w:r>
            <w:r>
              <w:rPr>
                <w:rFonts w:ascii="Tahoma" w:hAnsi="Tahoma" w:cs="Tahoma"/>
                <w:sz w:val="20"/>
                <w:szCs w:val="20"/>
                <w:lang w:val="ro-RO"/>
              </w:rPr>
              <w:t>ț</w:t>
            </w:r>
            <w:r>
              <w:rPr>
                <w:rFonts w:ascii="Arial" w:hAnsi="Arial" w:cs="Tahoma"/>
                <w:sz w:val="20"/>
                <w:szCs w:val="20"/>
                <w:lang w:val="ro-RO"/>
              </w:rPr>
              <w:t>ional de Contabilitate (IAS) 27</w:t>
            </w:r>
          </w:p>
          <w:p w:rsidR="004E3DB4" w:rsidRDefault="004E3DB4" w:rsidP="00097409">
            <w:pPr>
              <w:spacing w:before="100" w:after="100"/>
              <w:jc w:val="both"/>
            </w:pPr>
            <w:r>
              <w:rPr>
                <w:rFonts w:ascii="Arial" w:hAnsi="Arial" w:cs="Tahoma"/>
                <w:sz w:val="20"/>
                <w:szCs w:val="20"/>
                <w:lang w:val="ro-RO"/>
              </w:rPr>
              <w:t xml:space="preserve"> </w:t>
            </w:r>
          </w:p>
        </w:tc>
      </w:tr>
      <w:tr w:rsidR="004E3DB4">
        <w:tc>
          <w:tcPr>
            <w:tcW w:w="1728" w:type="dxa"/>
            <w:vMerge w:val="restart"/>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Style w:val="Strong"/>
                <w:rFonts w:ascii="Arial" w:hAnsi="Arial" w:cs="Tahoma"/>
                <w:b w:val="0"/>
                <w:sz w:val="20"/>
                <w:szCs w:val="20"/>
                <w:lang w:val="ro-RO"/>
              </w:rPr>
            </w:pPr>
            <w:r>
              <w:rPr>
                <w:rFonts w:ascii="Arial" w:hAnsi="Arial" w:cs="Arial"/>
                <w:b/>
                <w:sz w:val="20"/>
                <w:szCs w:val="20"/>
                <w:lang w:val="ro-RO"/>
              </w:rPr>
              <w:t xml:space="preserve">4.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Îmbunătă</w:t>
            </w:r>
            <w:r>
              <w:rPr>
                <w:rStyle w:val="Strong"/>
                <w:rFonts w:ascii="Tahoma" w:hAnsi="Tahoma" w:cs="Tahoma"/>
                <w:b w:val="0"/>
                <w:sz w:val="20"/>
                <w:szCs w:val="20"/>
                <w:lang w:val="ro-RO"/>
              </w:rPr>
              <w:t>ț</w:t>
            </w:r>
            <w:r>
              <w:rPr>
                <w:rStyle w:val="Strong"/>
                <w:rFonts w:ascii="Arial" w:hAnsi="Arial" w:cs="Tahoma"/>
                <w:b w:val="0"/>
                <w:sz w:val="20"/>
                <w:szCs w:val="20"/>
                <w:lang w:val="ro-RO"/>
              </w:rPr>
              <w:t>irile aduse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(IFRS)</w:t>
            </w:r>
          </w:p>
          <w:p w:rsidR="004E3DB4" w:rsidRDefault="004E3DB4">
            <w:pPr>
              <w:spacing w:before="100" w:after="100"/>
              <w:ind w:right="300"/>
              <w:jc w:val="both"/>
            </w:pPr>
            <w:r>
              <w:rPr>
                <w:rStyle w:val="Strong"/>
                <w:rFonts w:ascii="Arial" w:hAnsi="Arial" w:cs="Tahoma"/>
                <w:b w:val="0"/>
                <w:sz w:val="20"/>
                <w:szCs w:val="20"/>
                <w:lang w:val="ro-RO"/>
              </w:rPr>
              <w:t xml:space="preserve"> </w:t>
            </w:r>
          </w:p>
        </w:tc>
      </w:tr>
      <w:tr w:rsidR="004E3DB4">
        <w:tc>
          <w:tcPr>
            <w:tcW w:w="1728" w:type="dxa"/>
            <w:vMerge/>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Arial"/>
                <w:b/>
                <w:sz w:val="20"/>
                <w:szCs w:val="20"/>
                <w:lang w:val="ro-RO"/>
              </w:rPr>
            </w:pPr>
            <w:r>
              <w:rPr>
                <w:rStyle w:val="Strong"/>
                <w:rFonts w:ascii="Arial" w:hAnsi="Arial" w:cs="Tahoma"/>
                <w:sz w:val="20"/>
                <w:szCs w:val="20"/>
                <w:lang w:val="ro-RO"/>
              </w:rPr>
              <w:t xml:space="preserve">5. Amendamente aduse la IFRS 1 prin Regulamentul (CE) nr. 254/2009 </w:t>
            </w:r>
            <w:r>
              <w:rPr>
                <w:rStyle w:val="Strong"/>
                <w:rFonts w:ascii="Arial" w:hAnsi="Arial" w:cs="Tahoma"/>
                <w:b w:val="0"/>
                <w:sz w:val="20"/>
                <w:szCs w:val="20"/>
                <w:lang w:val="ro-RO"/>
              </w:rPr>
              <w:t>al Comisiei din 25 martie 2009 de modificare a Regulamentului (CE) nr. 1126/2008 de adoptare a anumitor standarde interna</w:t>
            </w:r>
            <w:r>
              <w:rPr>
                <w:rStyle w:val="Strong"/>
                <w:rFonts w:ascii="Tahoma" w:hAnsi="Tahoma" w:cs="Tahoma"/>
                <w:b w:val="0"/>
                <w:sz w:val="20"/>
                <w:szCs w:val="20"/>
                <w:lang w:val="ro-RO"/>
              </w:rPr>
              <w:t>ț</w:t>
            </w:r>
            <w:r>
              <w:rPr>
                <w:rStyle w:val="Strong"/>
                <w:rFonts w:ascii="Arial" w:hAnsi="Arial" w:cs="Tahoma"/>
                <w:b w:val="0"/>
                <w:sz w:val="20"/>
                <w:szCs w:val="20"/>
                <w:lang w:val="ro-RO"/>
              </w:rPr>
              <w:t xml:space="preserve">ionale de contabilitate în conformitate cu Regulamentul (CE) nr. 1606/2002 al Parlamentului European </w:t>
            </w:r>
            <w:r>
              <w:rPr>
                <w:rStyle w:val="Strong"/>
                <w:rFonts w:ascii="Tahoma" w:hAnsi="Tahoma" w:cs="Tahoma"/>
                <w:b w:val="0"/>
                <w:sz w:val="20"/>
                <w:szCs w:val="20"/>
                <w:lang w:val="ro-RO"/>
              </w:rPr>
              <w:t>ș</w:t>
            </w:r>
            <w:r>
              <w:rPr>
                <w:rStyle w:val="Strong"/>
                <w:rFonts w:ascii="Arial" w:hAnsi="Arial" w:cs="Tahoma"/>
                <w:b w:val="0"/>
                <w:sz w:val="20"/>
                <w:szCs w:val="20"/>
                <w:lang w:val="ro-RO"/>
              </w:rPr>
              <w:t>i al Consiliului în ceea ce prive</w:t>
            </w:r>
            <w:r>
              <w:rPr>
                <w:rStyle w:val="Strong"/>
                <w:rFonts w:ascii="Tahoma" w:hAnsi="Tahoma" w:cs="Tahoma"/>
                <w:b w:val="0"/>
                <w:sz w:val="20"/>
                <w:szCs w:val="20"/>
                <w:lang w:val="ro-RO"/>
              </w:rPr>
              <w:t>ș</w:t>
            </w:r>
            <w:r>
              <w:rPr>
                <w:rStyle w:val="Strong"/>
                <w:rFonts w:ascii="Arial" w:hAnsi="Arial" w:cs="Tahoma"/>
                <w:b w:val="0"/>
                <w:sz w:val="20"/>
                <w:szCs w:val="20"/>
                <w:lang w:val="ro-RO"/>
              </w:rPr>
              <w:t>te Interpretarea Comitetului pentru Interpretarea Standardelor Interna</w:t>
            </w:r>
            <w:r>
              <w:rPr>
                <w:rStyle w:val="Strong"/>
                <w:rFonts w:ascii="Tahoma" w:hAnsi="Tahoma" w:cs="Tahoma"/>
                <w:b w:val="0"/>
                <w:sz w:val="20"/>
                <w:szCs w:val="20"/>
                <w:lang w:val="ro-RO"/>
              </w:rPr>
              <w:t>ț</w:t>
            </w:r>
            <w:r>
              <w:rPr>
                <w:rStyle w:val="Strong"/>
                <w:rFonts w:ascii="Arial" w:hAnsi="Arial" w:cs="Tahoma"/>
                <w:b w:val="0"/>
                <w:sz w:val="20"/>
                <w:szCs w:val="20"/>
                <w:lang w:val="ro-RO"/>
              </w:rPr>
              <w:t>ionale de Raportare Financiară (IFRIC) 12</w:t>
            </w:r>
          </w:p>
          <w:p w:rsidR="004E3DB4" w:rsidRDefault="004E3DB4">
            <w:pPr>
              <w:jc w:val="both"/>
              <w:rPr>
                <w:rFonts w:ascii="Arial" w:hAnsi="Arial" w:cs="Arial"/>
                <w:b/>
                <w:sz w:val="20"/>
                <w:szCs w:val="20"/>
                <w:lang w:val="ro-RO"/>
              </w:rPr>
            </w:pPr>
          </w:p>
        </w:tc>
      </w:tr>
      <w:tr w:rsidR="004E3DB4">
        <w:tc>
          <w:tcPr>
            <w:tcW w:w="1728" w:type="dxa"/>
            <w:vMerge/>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6. Amendamente aduse IFRS 1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27 </w:t>
            </w:r>
          </w:p>
        </w:tc>
      </w:tr>
      <w:tr w:rsidR="004E3DB4">
        <w:tc>
          <w:tcPr>
            <w:tcW w:w="1728" w:type="dxa"/>
            <w:vMerge w:val="restart"/>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652"/>
                <w:tab w:val="left" w:pos="5724"/>
              </w:tabs>
              <w:spacing w:before="100" w:after="100"/>
              <w:jc w:val="both"/>
              <w:rPr>
                <w:rFonts w:ascii="Arial" w:hAnsi="Arial" w:cs="Tahoma"/>
                <w:sz w:val="20"/>
                <w:szCs w:val="20"/>
                <w:lang w:val="ro-RO"/>
              </w:rPr>
            </w:pPr>
            <w:r>
              <w:rPr>
                <w:rFonts w:ascii="Arial" w:hAnsi="Arial" w:cs="Tahoma"/>
                <w:b/>
                <w:sz w:val="20"/>
                <w:szCs w:val="20"/>
                <w:lang w:val="ro-RO"/>
              </w:rPr>
              <w:t>7. Amendamente aduse la IFRS 1 prin Regulamentul (CE) nr. 495/2009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3</w:t>
            </w:r>
          </w:p>
          <w:p w:rsidR="004E3DB4" w:rsidRDefault="004E3DB4">
            <w:pPr>
              <w:tabs>
                <w:tab w:val="left" w:pos="5652"/>
                <w:tab w:val="left" w:pos="5724"/>
              </w:tabs>
              <w:spacing w:before="100" w:after="100"/>
              <w:ind w:right="300"/>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8. Adoptarea IFRS 1 revizuit în 2008 de IASB: prin  Regulamentul (CE) nr. 1136/2009</w:t>
            </w:r>
            <w:r>
              <w:rPr>
                <w:rFonts w:ascii="Arial" w:hAnsi="Arial" w:cs="Tahoma"/>
                <w:sz w:val="20"/>
                <w:szCs w:val="20"/>
                <w:lang w:val="ro-RO"/>
              </w:rPr>
              <w:t xml:space="preserve"> al Comisiei din 25 noiembrie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Raportare Financiară IFRS 1</w:t>
            </w:r>
          </w:p>
          <w:p w:rsidR="004E3DB4" w:rsidRDefault="004E3DB4" w:rsidP="00097409">
            <w:pPr>
              <w:spacing w:before="100" w:after="100"/>
              <w:jc w:val="both"/>
            </w:pP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tabs>
                <w:tab w:val="left" w:pos="5724"/>
              </w:tabs>
              <w:spacing w:before="100" w:after="100"/>
              <w:jc w:val="both"/>
              <w:rPr>
                <w:rFonts w:ascii="Arial" w:hAnsi="Arial" w:cs="Tahoma"/>
                <w:sz w:val="20"/>
                <w:szCs w:val="20"/>
                <w:lang w:val="ro-RO"/>
              </w:rPr>
            </w:pPr>
            <w:r>
              <w:rPr>
                <w:rFonts w:ascii="Arial" w:hAnsi="Arial" w:cs="Tahoma"/>
                <w:b/>
                <w:sz w:val="20"/>
                <w:szCs w:val="20"/>
                <w:lang w:val="ro-RO"/>
              </w:rPr>
              <w:t>9. Amendamente aduse la IFRS 1 (revizuit 2008): prin Regulamentul (CE) nr. 1164/2009</w:t>
            </w:r>
            <w:r>
              <w:rPr>
                <w:rFonts w:ascii="Arial" w:hAnsi="Arial" w:cs="Tahoma"/>
                <w:sz w:val="20"/>
                <w:szCs w:val="20"/>
                <w:lang w:val="ro-RO"/>
              </w:rPr>
              <w:t xml:space="preserve"> al Comisiei din 27 noiembrie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privește Interpretarea Comitetului pentru Interpretarea Standardelor Internaționale de Raportare Financiară (IFRIC) 18</w:t>
            </w:r>
          </w:p>
          <w:p w:rsidR="004E3DB4" w:rsidRDefault="004E3DB4">
            <w:pPr>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10. Amendamente aduse la IFRS 1 (revizuit 2008) prin</w:t>
            </w:r>
            <w:r>
              <w:rPr>
                <w:rFonts w:ascii="Arial" w:hAnsi="Arial" w:cs="Tahoma"/>
                <w:sz w:val="20"/>
                <w:szCs w:val="20"/>
                <w:lang w:val="ro-RO"/>
              </w:rPr>
              <w:t xml:space="preserve"> </w:t>
            </w:r>
            <w:r>
              <w:rPr>
                <w:rFonts w:ascii="Arial" w:hAnsi="Arial" w:cs="Tahoma"/>
                <w:b/>
                <w:sz w:val="20"/>
                <w:szCs w:val="20"/>
                <w:lang w:val="ro-RO"/>
              </w:rPr>
              <w:t>Regulamentul (UE) nr. 550/2010</w:t>
            </w:r>
            <w:r>
              <w:rPr>
                <w:rFonts w:ascii="Arial" w:hAnsi="Arial" w:cs="Tahoma"/>
                <w:sz w:val="20"/>
                <w:szCs w:val="20"/>
                <w:lang w:val="ro-RO"/>
              </w:rPr>
              <w:t xml:space="preserve"> al Comisiei din 23 iunie 2010 de modificare a Regulamentului (CE) nr. 1126/2008 de adoptare a anumitor standarde internaționale de contabilitate în conformitate cu Regulamentul (CE) nr. 1606/2002 al Parlamentului European și al Consiliului în ceea ce privește Standardul Internațional de Raportare Financiară IFRS 1</w:t>
            </w:r>
          </w:p>
          <w:p w:rsidR="004E3DB4" w:rsidRDefault="004E3DB4">
            <w:pPr>
              <w:spacing w:before="100" w:after="100"/>
              <w:ind w:right="300"/>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Tahoma"/>
                <w:b/>
                <w:sz w:val="20"/>
                <w:szCs w:val="20"/>
                <w:lang w:val="ro-RO"/>
              </w:rPr>
              <w:t>11. Amendamente aduse la IFRS 1 (revizuit 2008) prin</w:t>
            </w:r>
            <w:r>
              <w:rPr>
                <w:rFonts w:ascii="Arial" w:hAnsi="Arial" w:cs="Tahoma"/>
                <w:sz w:val="20"/>
                <w:szCs w:val="20"/>
                <w:lang w:val="ro-RO"/>
              </w:rPr>
              <w:t xml:space="preserve">  </w:t>
            </w:r>
            <w:r>
              <w:rPr>
                <w:rFonts w:ascii="Arial" w:hAnsi="Arial" w:cs="Tahoma"/>
                <w:b/>
                <w:sz w:val="20"/>
                <w:szCs w:val="20"/>
                <w:lang w:val="ro-RO"/>
              </w:rPr>
              <w:t>Regulamentul (UE) nr. 574/2010</w:t>
            </w:r>
            <w:r>
              <w:rPr>
                <w:rFonts w:ascii="Arial" w:hAnsi="Arial" w:cs="Tahoma"/>
                <w:sz w:val="20"/>
                <w:szCs w:val="20"/>
                <w:lang w:val="ro-RO"/>
              </w:rPr>
              <w:t xml:space="preserve"> al Comisiei din 30 iunie 2010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IFRS 1 și IFRS 7</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Tahoma"/>
                <w:b/>
                <w:sz w:val="20"/>
                <w:szCs w:val="20"/>
                <w:lang w:val="ro-RO"/>
              </w:rPr>
              <w:t>12. Amendamente aduse la IFRS 1 (revizuit 2008) prin Regulamentul (UE) nr. 662/2010</w:t>
            </w:r>
            <w:r>
              <w:rPr>
                <w:rFonts w:ascii="Arial" w:hAnsi="Arial" w:cs="Tahoma"/>
                <w:sz w:val="20"/>
                <w:szCs w:val="20"/>
                <w:lang w:val="ro-RO"/>
              </w:rPr>
              <w:t xml:space="preserve"> al Comisiei din 23 iulie 2010 de modificare a Regulamentului (CE) nr. 1126/2008 de adoptare a anumitor standarde internaționale de contabilitate în conformitate cu Regulamentul (CE) nr. 1606/2002 al Parlamentului European și al Consiliului în ceea ce privește Interpretarea IFRIC 19 a Comitetului pentru interpretarea Standardelor Internaționale de Raportare Financiară și Standardul Internațional de Raportare Financiară (IFRS) 1</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13.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w:t>
            </w:r>
            <w:r>
              <w:rPr>
                <w:rFonts w:ascii="Arial" w:hAnsi="Arial" w:cs="Tahoma"/>
                <w:sz w:val="20"/>
                <w:szCs w:val="20"/>
                <w:lang w:val="ro-RO"/>
              </w:rPr>
              <w:lastRenderedPageBreak/>
              <w:t>Regulamentului (CE) nr. 1126/2008 de adoptare a anumitor standarde internaționale de contabilitate în conformitate cu Regulamentul (CE) nr. 1606/2002 al Parlamentului European și al Consiliului în ceea ce privește îmbunătățirile aduse Standardelor Internaționale de Raportare Financiară (IFRS)</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14. </w:t>
            </w:r>
            <w:r>
              <w:rPr>
                <w:rFonts w:ascii="Arial" w:hAnsi="Arial" w:cs="Tahoma"/>
                <w:b/>
                <w:sz w:val="20"/>
                <w:szCs w:val="20"/>
                <w:lang w:val="ro-RO"/>
              </w:rPr>
              <w:t>Regulamentul (UE) nr. 1205/2011</w:t>
            </w:r>
            <w:r>
              <w:rPr>
                <w:rFonts w:ascii="Arial" w:hAnsi="Arial" w:cs="Tahoma"/>
                <w:sz w:val="20"/>
                <w:szCs w:val="20"/>
                <w:lang w:val="ro-RO"/>
              </w:rPr>
              <w:t xml:space="preserve"> al Comisiei din 22 noiembrie 2011 de modificare a Regulamentului (CE) nr. 1126/2008 de adoptare a anumitor standarde internaționale de contabilitate în conformitate cu Regulamentul (CE) nr. 1606/2002 al Parlamentului European și al Consiliului în ceea ce priveşte Standardul Internaţional de Raportare Financiară (IFRS) 7</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bCs/>
                <w:color w:val="000000"/>
                <w:sz w:val="20"/>
                <w:szCs w:val="20"/>
                <w:lang w:val="ro-RO"/>
              </w:rPr>
            </w:pPr>
            <w:r>
              <w:rPr>
                <w:rFonts w:ascii="Arial" w:hAnsi="Arial" w:cs="Arial"/>
                <w:b/>
                <w:sz w:val="20"/>
                <w:szCs w:val="20"/>
                <w:lang w:val="ro-RO"/>
              </w:rPr>
              <w:t>15.</w:t>
            </w:r>
            <w:r>
              <w:rPr>
                <w:rFonts w:ascii="Arial" w:hAnsi="Arial" w:cs="Arial"/>
                <w:bCs/>
                <w:color w:val="000000"/>
                <w:sz w:val="20"/>
                <w:szCs w:val="20"/>
                <w:lang w:val="ro-RO"/>
              </w:rPr>
              <w:t xml:space="preserve"> 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p w:rsidR="004E3DB4" w:rsidRDefault="004E3DB4">
            <w:pPr>
              <w:spacing w:before="100" w:after="100"/>
              <w:jc w:val="both"/>
            </w:pP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16.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tc>
          <w:tcPr>
            <w:tcW w:w="1728" w:type="dxa"/>
            <w:tcBorders>
              <w:left w:val="single" w:sz="4" w:space="0" w:color="000000"/>
              <w:bottom w:val="single" w:sz="4" w:space="0" w:color="000000"/>
            </w:tcBorders>
            <w:shd w:val="clear" w:color="auto" w:fill="FFFFFF"/>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4E3DB4" w:rsidRDefault="004E3DB4" w:rsidP="00097409">
            <w:pPr>
              <w:spacing w:before="100" w:after="100"/>
              <w:jc w:val="both"/>
            </w:pPr>
            <w:r>
              <w:rPr>
                <w:rFonts w:ascii="Arial" w:hAnsi="Arial" w:cs="Arial"/>
                <w:b/>
                <w:sz w:val="20"/>
                <w:szCs w:val="20"/>
                <w:lang w:val="ro-RO"/>
              </w:rPr>
              <w:t xml:space="preserve">17. </w:t>
            </w:r>
            <w:r>
              <w:rPr>
                <w:rFonts w:ascii="Arial" w:hAnsi="Arial" w:cs="Arial"/>
                <w:sz w:val="20"/>
                <w:szCs w:val="20"/>
                <w:lang w:val="ro-RO"/>
              </w:rPr>
              <w:t xml:space="preserve">Modificări prin Regulamentul (UE) nr. 183/2013 al Comisiei din 4 martie 2013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Internaționale de Raportare Financiară 1</w:t>
            </w:r>
          </w:p>
        </w:tc>
      </w:tr>
      <w:tr w:rsidR="004E3DB4">
        <w:tc>
          <w:tcPr>
            <w:tcW w:w="1728" w:type="dxa"/>
            <w:tcBorders>
              <w:left w:val="single" w:sz="4" w:space="0" w:color="000000"/>
              <w:bottom w:val="single" w:sz="4" w:space="0" w:color="000000"/>
            </w:tcBorders>
            <w:shd w:val="clear" w:color="auto" w:fill="FFFFFF"/>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4E3DB4" w:rsidRDefault="004E3DB4" w:rsidP="00097409">
            <w:pPr>
              <w:spacing w:before="100" w:after="100"/>
              <w:jc w:val="both"/>
            </w:pPr>
            <w:r>
              <w:rPr>
                <w:rFonts w:ascii="Arial" w:hAnsi="Arial" w:cs="Arial"/>
                <w:b/>
                <w:sz w:val="20"/>
                <w:szCs w:val="20"/>
                <w:lang w:val="ro-RO"/>
              </w:rPr>
              <w:t xml:space="preserve">18. </w:t>
            </w:r>
            <w:r>
              <w:rPr>
                <w:rFonts w:ascii="Arial" w:hAnsi="Arial" w:cs="Arial"/>
                <w:sz w:val="20"/>
                <w:szCs w:val="20"/>
                <w:lang w:val="ro-RO"/>
              </w:rPr>
              <w:t xml:space="preserve">Modificări prin Regulamentul (UE) nr. 301/2013 al Comisiei din 27 martie 2013 </w:t>
            </w:r>
            <w:r>
              <w:rPr>
                <w:rFonts w:ascii="Arial" w:hAnsi="Arial" w:cs="EUAlbertina"/>
                <w:b/>
                <w:bCs/>
                <w:color w:val="000000"/>
                <w:sz w:val="20"/>
                <w:szCs w:val="20"/>
                <w:lang w:val="ro-RO"/>
              </w:rPr>
              <w:t xml:space="preserve">de modificare a Regulamentului (CE) nr. 1126/2008 de adoptare a anumitor standarde </w:t>
            </w:r>
            <w:r>
              <w:rPr>
                <w:rFonts w:ascii="Arial" w:hAnsi="Arial" w:cs="EUAlbertina"/>
                <w:b/>
                <w:bCs/>
                <w:color w:val="000000"/>
                <w:sz w:val="20"/>
                <w:szCs w:val="20"/>
                <w:lang w:val="ro-RO"/>
              </w:rPr>
              <w:lastRenderedPageBreak/>
              <w:t>internaționale de contabilitate în conformitate cu Regulamentul (CE) nr. 1606/2002 al Parlamentului European și al Consiliului în ceea ce privește îmbunătăţirile anuale aduse Standardelor Internaţionale de Raportare Financiară, ciclul 2009-2011</w:t>
            </w:r>
          </w:p>
        </w:tc>
      </w:tr>
      <w:tr w:rsidR="004E3DB4">
        <w:tc>
          <w:tcPr>
            <w:tcW w:w="1728" w:type="dxa"/>
            <w:tcBorders>
              <w:left w:val="single" w:sz="4" w:space="0" w:color="000000"/>
              <w:bottom w:val="single" w:sz="4" w:space="0" w:color="000000"/>
            </w:tcBorders>
            <w:shd w:val="clear" w:color="auto" w:fill="FFFFFF"/>
          </w:tcPr>
          <w:p w:rsidR="004E3DB4" w:rsidRDefault="004E3DB4">
            <w:pPr>
              <w:snapToGrid w:val="0"/>
              <w:rPr>
                <w:rFonts w:ascii="Arial" w:hAnsi="Arial" w:cs="Arial"/>
                <w:b/>
                <w:sz w:val="20"/>
                <w:szCs w:val="20"/>
                <w:lang w:val="pt-BR"/>
              </w:rPr>
            </w:pPr>
          </w:p>
        </w:tc>
        <w:tc>
          <w:tcPr>
            <w:tcW w:w="3780" w:type="dxa"/>
            <w:tcBorders>
              <w:top w:val="single" w:sz="4" w:space="0" w:color="000000"/>
              <w:left w:val="single" w:sz="4" w:space="0" w:color="000000"/>
              <w:bottom w:val="single" w:sz="4" w:space="0" w:color="000000"/>
            </w:tcBorders>
            <w:shd w:val="clear" w:color="auto" w:fill="FFFFFF"/>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4E3DB4" w:rsidRDefault="004E3DB4" w:rsidP="00097409">
            <w:pPr>
              <w:jc w:val="both"/>
            </w:pPr>
            <w:r>
              <w:rPr>
                <w:rFonts w:ascii="Arial" w:hAnsi="Arial" w:cs="Arial"/>
                <w:b/>
                <w:sz w:val="20"/>
                <w:szCs w:val="20"/>
                <w:lang w:val="ro-RO"/>
              </w:rPr>
              <w:t xml:space="preserve">19. </w:t>
            </w:r>
            <w:r>
              <w:rPr>
                <w:rFonts w:ascii="Arial" w:hAnsi="Arial" w:cs="Arial"/>
                <w:sz w:val="20"/>
                <w:szCs w:val="20"/>
                <w:lang w:val="ro-RO"/>
              </w:rPr>
              <w:t xml:space="preserve">Modificări prin Regulamentul (UE) nr. 313/2012 al Comisiei din 4 aprilie 2013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situaţiile financiare consolidate, acordurile comune şi prezentarea informaţiilor privind interesele în alte entităţi: Orientări de tranziţie (modificări la standardele internaţională de raportare financiară 10, 11 şi 12)</w:t>
            </w:r>
          </w:p>
        </w:tc>
      </w:tr>
      <w:tr w:rsidR="004E3DB4">
        <w:tc>
          <w:tcPr>
            <w:tcW w:w="1728" w:type="dxa"/>
            <w:tcBorders>
              <w:left w:val="single" w:sz="4" w:space="0" w:color="000000"/>
              <w:bottom w:val="single" w:sz="4" w:space="0" w:color="000000"/>
            </w:tcBorders>
            <w:shd w:val="clear" w:color="auto" w:fill="FFFFFF"/>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4E3DB4" w:rsidRDefault="004E3DB4">
            <w:pPr>
              <w:jc w:val="both"/>
              <w:rPr>
                <w:rFonts w:ascii="Arial" w:hAnsi="Arial" w:cs="EUAlbertina"/>
                <w:b/>
                <w:bCs/>
                <w:color w:val="000000"/>
                <w:sz w:val="20"/>
                <w:szCs w:val="20"/>
                <w:lang w:val="ro-RO"/>
              </w:rPr>
            </w:pPr>
            <w:r>
              <w:rPr>
                <w:rFonts w:ascii="Arial" w:hAnsi="Arial" w:cs="Arial"/>
                <w:b/>
                <w:sz w:val="20"/>
                <w:szCs w:val="20"/>
                <w:lang w:val="ro-RO"/>
              </w:rPr>
              <w:t xml:space="preserve">20.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p w:rsidR="004E3DB4" w:rsidRDefault="004E3DB4">
            <w:pPr>
              <w:jc w:val="both"/>
            </w:pPr>
          </w:p>
        </w:tc>
      </w:tr>
      <w:tr w:rsidR="00DB30FE">
        <w:tc>
          <w:tcPr>
            <w:tcW w:w="1728" w:type="dxa"/>
            <w:tcBorders>
              <w:left w:val="single" w:sz="4" w:space="0" w:color="000000"/>
              <w:bottom w:val="single" w:sz="4" w:space="0" w:color="000000"/>
            </w:tcBorders>
            <w:shd w:val="clear" w:color="auto" w:fill="FFFFFF"/>
          </w:tcPr>
          <w:p w:rsidR="00DB30FE" w:rsidRDefault="00DB30FE">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DB30FE" w:rsidRDefault="00DB30FE">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DB30FE" w:rsidRDefault="00DB30FE">
            <w:pPr>
              <w:jc w:val="both"/>
              <w:rPr>
                <w:rFonts w:ascii="Arial" w:hAnsi="Arial" w:cs="EUAlbertina"/>
                <w:b/>
                <w:bCs/>
                <w:color w:val="000000"/>
                <w:sz w:val="20"/>
                <w:szCs w:val="20"/>
                <w:lang w:val="ro-RO"/>
              </w:rPr>
            </w:pPr>
            <w:r>
              <w:rPr>
                <w:rFonts w:ascii="Arial" w:hAnsi="Arial" w:cs="Arial"/>
                <w:b/>
                <w:sz w:val="20"/>
                <w:szCs w:val="20"/>
                <w:lang w:val="ro-RO"/>
              </w:rPr>
              <w:t xml:space="preserve">21. </w:t>
            </w:r>
            <w:r w:rsidRPr="00DB30FE">
              <w:rPr>
                <w:rFonts w:ascii="Arial" w:hAnsi="Arial" w:cs="EUAlbertina"/>
                <w:bCs/>
                <w:color w:val="000000"/>
                <w:sz w:val="20"/>
                <w:szCs w:val="20"/>
                <w:lang w:val="ro-RO"/>
              </w:rPr>
              <w:t>Îmbunătățiri anuale prin Regulamentul (UE) 2015/2343 AL COMISIEI din 15 decembrie 2015 de modificare a Regulamentului (CE) nr. 1126/2008 de adoptare a anumitor standarde internaționale de contabilitate în conformitate cu Regulamentul (CE) nr. 1606/2002 al Parlamentului European și al Consiliului în ceea ce privește Standardele Internaționale de Raportare</w:t>
            </w:r>
            <w:r w:rsidRPr="00F4043B">
              <w:rPr>
                <w:rFonts w:ascii="Arial" w:hAnsi="Arial" w:cs="EUAlbertina"/>
                <w:b/>
                <w:bCs/>
                <w:color w:val="000000"/>
                <w:sz w:val="20"/>
                <w:szCs w:val="20"/>
                <w:lang w:val="ro-RO"/>
              </w:rPr>
              <w:t xml:space="preserve"> Financiară 5 și 7 și Standardele Internaționale de Contabilitate 19 și 34</w:t>
            </w:r>
          </w:p>
          <w:p w:rsidR="00DB30FE" w:rsidRDefault="00DB30FE">
            <w:pPr>
              <w:jc w:val="both"/>
              <w:rPr>
                <w:rFonts w:ascii="Arial" w:hAnsi="Arial" w:cs="Arial"/>
                <w:b/>
                <w:sz w:val="20"/>
                <w:szCs w:val="20"/>
                <w:lang w:val="ro-RO"/>
              </w:rPr>
            </w:pPr>
          </w:p>
        </w:tc>
      </w:tr>
      <w:tr w:rsidR="00482C71">
        <w:tc>
          <w:tcPr>
            <w:tcW w:w="1728" w:type="dxa"/>
            <w:tcBorders>
              <w:left w:val="single" w:sz="4" w:space="0" w:color="000000"/>
              <w:bottom w:val="single" w:sz="4" w:space="0" w:color="000000"/>
            </w:tcBorders>
            <w:shd w:val="clear" w:color="auto" w:fill="FFFFFF"/>
          </w:tcPr>
          <w:p w:rsidR="00482C71" w:rsidRDefault="00482C7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482C71" w:rsidRDefault="00482C7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482C71" w:rsidRDefault="00482C71">
            <w:pPr>
              <w:jc w:val="both"/>
              <w:rPr>
                <w:rFonts w:ascii="Arial" w:hAnsi="Arial" w:cs="Arial"/>
                <w:b/>
                <w:sz w:val="20"/>
                <w:szCs w:val="20"/>
                <w:lang w:val="ro-RO"/>
              </w:rPr>
            </w:pPr>
            <w:r>
              <w:rPr>
                <w:rFonts w:ascii="Arial" w:hAnsi="Arial" w:cs="Arial"/>
                <w:b/>
                <w:sz w:val="20"/>
                <w:szCs w:val="20"/>
                <w:lang w:val="ro-RO"/>
              </w:rPr>
              <w:t>22</w:t>
            </w:r>
            <w:r w:rsidRPr="00482C71">
              <w:rPr>
                <w:rFonts w:ascii="Arial" w:hAnsi="Arial" w:cs="Arial"/>
                <w:sz w:val="20"/>
                <w:szCs w:val="20"/>
                <w:lang w:val="ro-RO"/>
              </w:rPr>
              <w:t>. 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4A08B5">
        <w:tc>
          <w:tcPr>
            <w:tcW w:w="1728" w:type="dxa"/>
            <w:tcBorders>
              <w:left w:val="single" w:sz="4" w:space="0" w:color="000000"/>
              <w:bottom w:val="single" w:sz="4" w:space="0" w:color="000000"/>
            </w:tcBorders>
            <w:shd w:val="clear" w:color="auto" w:fill="FFFFFF"/>
          </w:tcPr>
          <w:p w:rsidR="004A08B5" w:rsidRDefault="004A08B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4A08B5" w:rsidRDefault="004A08B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4A08B5" w:rsidRDefault="004A08B5">
            <w:pPr>
              <w:jc w:val="both"/>
              <w:rPr>
                <w:rFonts w:ascii="Arial" w:hAnsi="Arial" w:cs="Arial"/>
                <w:b/>
                <w:sz w:val="20"/>
                <w:szCs w:val="20"/>
                <w:lang w:val="ro-RO"/>
              </w:rPr>
            </w:pPr>
            <w:r>
              <w:rPr>
                <w:rFonts w:ascii="Arial" w:hAnsi="Arial" w:cs="Arial"/>
                <w:b/>
                <w:sz w:val="20"/>
                <w:szCs w:val="20"/>
                <w:lang w:val="ro-RO"/>
              </w:rPr>
              <w:t xml:space="preserve">23.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FE7E54">
        <w:tc>
          <w:tcPr>
            <w:tcW w:w="1728" w:type="dxa"/>
            <w:tcBorders>
              <w:left w:val="single" w:sz="4" w:space="0" w:color="000000"/>
              <w:bottom w:val="single" w:sz="4" w:space="0" w:color="000000"/>
            </w:tcBorders>
            <w:shd w:val="clear" w:color="auto" w:fill="FFFFFF"/>
          </w:tcPr>
          <w:p w:rsidR="00FE7E54" w:rsidRDefault="00FE7E5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FE7E54" w:rsidRDefault="00FE7E5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FE7E54" w:rsidRDefault="00FE7E54" w:rsidP="00FE7E54">
            <w:pPr>
              <w:jc w:val="both"/>
              <w:rPr>
                <w:rFonts w:ascii="Arial" w:hAnsi="Arial" w:cs="Arial"/>
                <w:b/>
                <w:sz w:val="20"/>
                <w:szCs w:val="20"/>
                <w:lang w:val="ro-RO"/>
              </w:rPr>
            </w:pPr>
            <w:r>
              <w:rPr>
                <w:rFonts w:ascii="Arial" w:hAnsi="Arial" w:cs="Arial"/>
                <w:b/>
                <w:sz w:val="20"/>
                <w:szCs w:val="20"/>
                <w:lang w:val="ro-RO"/>
              </w:rPr>
              <w:t xml:space="preserve">24.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231411">
        <w:tc>
          <w:tcPr>
            <w:tcW w:w="1728" w:type="dxa"/>
            <w:tcBorders>
              <w:left w:val="single" w:sz="4" w:space="0" w:color="000000"/>
              <w:bottom w:val="single" w:sz="4" w:space="0" w:color="000000"/>
            </w:tcBorders>
            <w:shd w:val="clear" w:color="auto" w:fill="FFFFFF"/>
          </w:tcPr>
          <w:p w:rsidR="00231411" w:rsidRDefault="0023141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231411" w:rsidRDefault="0023141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231411" w:rsidRDefault="00231411" w:rsidP="00231411">
            <w:pPr>
              <w:jc w:val="both"/>
              <w:rPr>
                <w:rFonts w:ascii="Arial" w:hAnsi="Arial" w:cs="Arial"/>
                <w:b/>
                <w:sz w:val="20"/>
                <w:szCs w:val="20"/>
                <w:lang w:val="ro-RO"/>
              </w:rPr>
            </w:pPr>
            <w:r>
              <w:rPr>
                <w:rFonts w:ascii="Arial" w:hAnsi="Arial" w:cs="Arial"/>
                <w:b/>
                <w:sz w:val="20"/>
                <w:szCs w:val="20"/>
                <w:lang w:val="ro-RO"/>
              </w:rPr>
              <w:t xml:space="preserve">25.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 xml:space="preserve">Standardul Internațional de Raportare Financiară 16 </w:t>
            </w:r>
          </w:p>
        </w:tc>
      </w:tr>
      <w:tr w:rsidR="00C84ABC">
        <w:tc>
          <w:tcPr>
            <w:tcW w:w="1728" w:type="dxa"/>
            <w:tcBorders>
              <w:left w:val="single" w:sz="4" w:space="0" w:color="000000"/>
              <w:bottom w:val="single" w:sz="4" w:space="0" w:color="000000"/>
            </w:tcBorders>
            <w:shd w:val="clear" w:color="auto" w:fill="FFFFFF"/>
          </w:tcPr>
          <w:p w:rsidR="00C84ABC" w:rsidRDefault="00C84ABC">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C84ABC" w:rsidRDefault="00C84ABC">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C84ABC" w:rsidRDefault="00C84ABC" w:rsidP="00231411">
            <w:pPr>
              <w:jc w:val="both"/>
              <w:rPr>
                <w:rFonts w:ascii="Arial" w:hAnsi="Arial" w:cs="Arial"/>
                <w:b/>
                <w:sz w:val="20"/>
                <w:szCs w:val="20"/>
                <w:lang w:val="ro-RO"/>
              </w:rPr>
            </w:pPr>
            <w:r>
              <w:rPr>
                <w:rFonts w:ascii="Arial" w:hAnsi="Arial" w:cs="Arial"/>
                <w:b/>
                <w:sz w:val="20"/>
                <w:szCs w:val="20"/>
                <w:lang w:val="ro-RO"/>
              </w:rPr>
              <w:t xml:space="preserve">26. </w:t>
            </w:r>
            <w:r w:rsidRPr="00C84ABC">
              <w:rPr>
                <w:rFonts w:ascii="Arial" w:hAnsi="Arial"/>
                <w:bCs/>
                <w:sz w:val="20"/>
                <w:szCs w:val="20"/>
                <w:lang w:val="ro-RO"/>
              </w:rPr>
              <w:t>Regulamentul (UE) 2018/182 al Comisiei din 7 februarie 2018 de modificare a Regulamentului (CE) nr. 1126/2008 de adoptare a anumitor standarde internaționale de contabilitate în conformitate cu Regulamentul (CE) nr. 1606/2002 al Parlamentului European și al Consiliului în ceea ce privește Standardul Internațional de Contabilitate 28 și Standardele Internaționale de Raportare Financiară 1 și 12</w:t>
            </w:r>
          </w:p>
        </w:tc>
      </w:tr>
      <w:tr w:rsidR="008120C3">
        <w:tc>
          <w:tcPr>
            <w:tcW w:w="1728" w:type="dxa"/>
            <w:tcBorders>
              <w:left w:val="single" w:sz="4" w:space="0" w:color="000000"/>
              <w:bottom w:val="single" w:sz="4" w:space="0" w:color="000000"/>
            </w:tcBorders>
            <w:shd w:val="clear" w:color="auto" w:fill="FFFFFF"/>
          </w:tcPr>
          <w:p w:rsidR="008120C3" w:rsidRDefault="008120C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8120C3" w:rsidRDefault="008120C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8120C3" w:rsidRDefault="008120C3" w:rsidP="00231411">
            <w:pPr>
              <w:jc w:val="both"/>
              <w:rPr>
                <w:rFonts w:ascii="Arial" w:hAnsi="Arial" w:cs="Arial"/>
                <w:b/>
                <w:sz w:val="20"/>
                <w:szCs w:val="20"/>
                <w:lang w:val="ro-RO"/>
              </w:rPr>
            </w:pPr>
            <w:r>
              <w:rPr>
                <w:rFonts w:ascii="Arial" w:hAnsi="Arial" w:cs="Arial"/>
                <w:b/>
                <w:sz w:val="20"/>
                <w:szCs w:val="20"/>
                <w:lang w:val="ro-RO"/>
              </w:rPr>
              <w:t xml:space="preserve">27. </w:t>
            </w:r>
            <w:r>
              <w:rPr>
                <w:rFonts w:ascii="Arial" w:hAnsi="Arial"/>
                <w:bCs/>
                <w:sz w:val="20"/>
                <w:szCs w:val="20"/>
                <w:lang w:val="ro-RO"/>
              </w:rPr>
              <w:t>R</w:t>
            </w:r>
            <w:r w:rsidRPr="00243406">
              <w:rPr>
                <w:rFonts w:ascii="Arial" w:hAnsi="Arial"/>
                <w:bCs/>
                <w:sz w:val="20"/>
                <w:szCs w:val="20"/>
                <w:lang w:val="ro-RO"/>
              </w:rPr>
              <w:t>egulamentul (</w:t>
            </w:r>
            <w:r>
              <w:rPr>
                <w:rFonts w:ascii="Arial" w:hAnsi="Arial"/>
                <w:bCs/>
                <w:sz w:val="20"/>
                <w:szCs w:val="20"/>
                <w:lang w:val="ro-RO"/>
              </w:rPr>
              <w:t>UE) 2021/1080 al C</w:t>
            </w:r>
            <w:r w:rsidRPr="00243406">
              <w:rPr>
                <w:rFonts w:ascii="Arial" w:hAnsi="Arial"/>
                <w:bCs/>
                <w:sz w:val="20"/>
                <w:szCs w:val="20"/>
                <w:lang w:val="ro-RO"/>
              </w:rPr>
              <w:t>omisiei din 28 iunie 2021 de modificare a Regulamentului (CE) nr. 1126/2008 de adoptare a anumitor standarde internaționale de contabilitate în conformitate cu Regulamentul (CE) nr. 1606/2002 al Parlamentului European și al Consiliului în ceea ce privește Standardele Internaționale de Contabilitate 16, 37 și 41 și Standardele Internaționale de Raportare Financiară 1, 3 și 9</w:t>
            </w:r>
          </w:p>
        </w:tc>
      </w:tr>
      <w:tr w:rsidR="00D74D65">
        <w:tc>
          <w:tcPr>
            <w:tcW w:w="1728" w:type="dxa"/>
            <w:tcBorders>
              <w:left w:val="single" w:sz="4" w:space="0" w:color="000000"/>
              <w:bottom w:val="single" w:sz="4" w:space="0" w:color="000000"/>
            </w:tcBorders>
            <w:shd w:val="clear" w:color="auto" w:fill="FFFFFF"/>
          </w:tcPr>
          <w:p w:rsidR="00D74D65" w:rsidRDefault="00D74D6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FFFFFF"/>
          </w:tcPr>
          <w:p w:rsidR="00D74D65" w:rsidRDefault="00D74D6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FFFFFF"/>
          </w:tcPr>
          <w:p w:rsidR="00D74D65" w:rsidRDefault="00D74D65" w:rsidP="00231411">
            <w:pPr>
              <w:jc w:val="both"/>
              <w:rPr>
                <w:rFonts w:ascii="Arial" w:hAnsi="Arial" w:cs="Arial"/>
                <w:b/>
                <w:sz w:val="20"/>
                <w:szCs w:val="20"/>
                <w:lang w:val="ro-RO"/>
              </w:rPr>
            </w:pPr>
            <w:r>
              <w:rPr>
                <w:rFonts w:ascii="Arial" w:hAnsi="Arial" w:cs="Arial"/>
                <w:b/>
                <w:sz w:val="20"/>
                <w:szCs w:val="20"/>
                <w:lang w:val="ro-RO"/>
              </w:rPr>
              <w:t xml:space="preserve">28. </w:t>
            </w:r>
            <w:r w:rsidRPr="00534888">
              <w:rPr>
                <w:rFonts w:ascii="Arial" w:hAnsi="Arial" w:cs="Arial"/>
                <w:sz w:val="20"/>
                <w:szCs w:val="20"/>
                <w:lang w:val="ro-RO"/>
              </w:rPr>
              <w:t>R</w:t>
            </w:r>
            <w:r>
              <w:rPr>
                <w:rFonts w:ascii="Arial" w:hAnsi="Arial" w:cs="Arial"/>
                <w:sz w:val="20"/>
                <w:szCs w:val="20"/>
                <w:lang w:val="ro-RO"/>
              </w:rPr>
              <w:t>egulamentul</w:t>
            </w:r>
            <w:r w:rsidRPr="00534888">
              <w:rPr>
                <w:rFonts w:ascii="Arial" w:hAnsi="Arial" w:cs="Arial"/>
                <w:sz w:val="20"/>
                <w:szCs w:val="20"/>
                <w:lang w:val="ro-RO"/>
              </w:rPr>
              <w:t xml:space="preserve"> (UE) 20</w:t>
            </w:r>
            <w:r>
              <w:rPr>
                <w:rFonts w:ascii="Arial" w:hAnsi="Arial" w:cs="Arial"/>
                <w:sz w:val="20"/>
                <w:szCs w:val="20"/>
                <w:lang w:val="ro-RO"/>
              </w:rPr>
              <w:t>22</w:t>
            </w:r>
            <w:r w:rsidRPr="00534888">
              <w:rPr>
                <w:rFonts w:ascii="Arial" w:hAnsi="Arial" w:cs="Arial"/>
                <w:sz w:val="20"/>
                <w:szCs w:val="20"/>
                <w:lang w:val="ro-RO"/>
              </w:rPr>
              <w:t>/</w:t>
            </w:r>
            <w:r>
              <w:rPr>
                <w:rFonts w:ascii="Arial" w:hAnsi="Arial" w:cs="Arial"/>
                <w:sz w:val="20"/>
                <w:szCs w:val="20"/>
                <w:lang w:val="ro-RO"/>
              </w:rPr>
              <w:t>1392</w:t>
            </w:r>
            <w:r w:rsidRPr="00534888">
              <w:rPr>
                <w:rFonts w:ascii="Arial" w:hAnsi="Arial" w:cs="Arial"/>
                <w:sz w:val="20"/>
                <w:szCs w:val="20"/>
                <w:lang w:val="ro-RO"/>
              </w:rPr>
              <w:t xml:space="preserve"> </w:t>
            </w:r>
            <w:r>
              <w:rPr>
                <w:rFonts w:ascii="Arial" w:hAnsi="Arial" w:cs="Arial"/>
                <w:sz w:val="20"/>
                <w:szCs w:val="20"/>
                <w:lang w:val="ro-RO"/>
              </w:rPr>
              <w:t>al</w:t>
            </w:r>
            <w:r w:rsidRPr="00534888">
              <w:rPr>
                <w:rFonts w:ascii="Arial" w:hAnsi="Arial" w:cs="Arial"/>
                <w:sz w:val="20"/>
                <w:szCs w:val="20"/>
                <w:lang w:val="ro-RO"/>
              </w:rPr>
              <w:t xml:space="preserve"> C</w:t>
            </w:r>
            <w:r>
              <w:rPr>
                <w:rFonts w:ascii="Arial" w:hAnsi="Arial" w:cs="Arial"/>
                <w:sz w:val="20"/>
                <w:szCs w:val="20"/>
                <w:lang w:val="ro-RO"/>
              </w:rPr>
              <w:t>omisiei</w:t>
            </w:r>
            <w:r w:rsidRPr="00534888">
              <w:rPr>
                <w:rFonts w:ascii="Arial" w:hAnsi="Arial" w:cs="Arial"/>
                <w:sz w:val="20"/>
                <w:szCs w:val="20"/>
                <w:lang w:val="ro-RO"/>
              </w:rPr>
              <w:t xml:space="preserve"> </w:t>
            </w:r>
            <w:r w:rsidRPr="003D159C">
              <w:rPr>
                <w:rFonts w:ascii="Arial" w:hAnsi="Arial" w:cs="Arial"/>
                <w:sz w:val="20"/>
                <w:szCs w:val="20"/>
                <w:lang w:val="ro-RO"/>
              </w:rPr>
              <w:t>din 11 august 2022</w:t>
            </w:r>
            <w:r>
              <w:rPr>
                <w:rFonts w:ascii="Arial" w:hAnsi="Arial" w:cs="Arial"/>
                <w:sz w:val="20"/>
                <w:szCs w:val="20"/>
                <w:lang w:val="ro-RO"/>
              </w:rPr>
              <w:t xml:space="preserve"> </w:t>
            </w:r>
            <w:r w:rsidRPr="003D159C">
              <w:rPr>
                <w:rFonts w:ascii="Arial" w:hAnsi="Arial" w:cs="Arial"/>
                <w:sz w:val="20"/>
                <w:szCs w:val="20"/>
                <w:lang w:val="ro-RO"/>
              </w:rPr>
              <w:t xml:space="preserve">de modificare a </w:t>
            </w:r>
            <w:r>
              <w:rPr>
                <w:rFonts w:ascii="Arial" w:hAnsi="Arial" w:cs="Arial"/>
                <w:sz w:val="20"/>
                <w:szCs w:val="20"/>
                <w:lang w:val="ro-RO"/>
              </w:rPr>
              <w:t xml:space="preserve"> R</w:t>
            </w:r>
            <w:r w:rsidRPr="003D159C">
              <w:rPr>
                <w:rFonts w:ascii="Arial" w:hAnsi="Arial" w:cs="Arial"/>
                <w:sz w:val="20"/>
                <w:szCs w:val="20"/>
                <w:lang w:val="ro-RO"/>
              </w:rPr>
              <w:t>egulamentului (CE) nr. 1126/2008 în ceea ce privește Standardul Internațional de Contabilitate 12</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 xml:space="preserve">IFRS 2 </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39"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Arial"/>
                <w:sz w:val="20"/>
                <w:szCs w:val="20"/>
                <w:lang w:val="ro-RO"/>
              </w:rPr>
            </w:pPr>
            <w:r>
              <w:rPr>
                <w:rFonts w:ascii="Arial" w:hAnsi="Arial" w:cs="Arial"/>
                <w:b/>
                <w:sz w:val="20"/>
                <w:szCs w:val="20"/>
                <w:lang w:val="ro-RO"/>
              </w:rPr>
              <w:t>1. Adoptarea de amendamente la IFRS 2:</w:t>
            </w:r>
            <w:r>
              <w:rPr>
                <w:rFonts w:ascii="Arial" w:hAnsi="Arial" w:cs="Arial"/>
                <w:sz w:val="20"/>
                <w:szCs w:val="20"/>
                <w:lang w:val="ro-RO"/>
              </w:rPr>
              <w:t xml:space="preserve"> prin R</w:t>
            </w:r>
            <w:r>
              <w:rPr>
                <w:rFonts w:ascii="Arial" w:hAnsi="Arial" w:cs="Tahoma"/>
                <w:sz w:val="20"/>
                <w:szCs w:val="20"/>
                <w:lang w:val="ro-RO"/>
              </w:rPr>
              <w:t>egulamentul (CE) nr. 1261/2008 al Comisiei din 16 decembrie 2008 de modificare a Regulamentului (CE) nr. 1126/2008 de adoptare a anumitor standarde internaționale de contabilitate în conformitate cu Regulamentul (CE) nr. 1606/2002 al Parlamentului European și al Consiliului în ceea ce privește Standardul internațional de raportare financiară (IFRS) 2</w:t>
            </w:r>
          </w:p>
          <w:p w:rsidR="004E3DB4" w:rsidRDefault="004E3DB4">
            <w:pPr>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Tahoma"/>
                <w:b/>
                <w:sz w:val="20"/>
                <w:szCs w:val="20"/>
                <w:lang w:val="ro-RO"/>
              </w:rPr>
              <w:t>2. Amendamente aduse la IFRS 2 prin Regulamentul (CE) nr. 495/2009</w:t>
            </w:r>
            <w:r>
              <w:rPr>
                <w:rFonts w:ascii="Arial" w:hAnsi="Arial" w:cs="Tahoma"/>
                <w:sz w:val="20"/>
                <w:szCs w:val="20"/>
                <w:lang w:val="ro-RO"/>
              </w:rPr>
              <w:t xml:space="preserve"> al Comisiei din 3 iunie 2009 de modificare a Regulamentului (CE) nr. 1126/2008 de adoptare a anumitor standarde internaționale de contabilitate în conformitate cu Regulamentul (CE) nr. 1606/2002 al Parlamentului European și al Consiliului în ceea ce privește Standardul Internațional de Raportare Financiară IFRS 3</w:t>
            </w:r>
          </w:p>
          <w:p w:rsidR="004E3DB4" w:rsidRDefault="004E3DB4"/>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3.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internaționale de contabilitate în conformitate cu Regulamentul (CE) nr. 1606/2002 al Parlamentului European şi al Consiliului în ceea ce priveşte îmbunătățirile aduse Standardelor Internaţionale de Raportare Financiară (IFRS)</w:t>
            </w:r>
          </w:p>
          <w:p w:rsidR="004E3DB4" w:rsidRDefault="004E3DB4">
            <w:pPr>
              <w:spacing w:before="100" w:after="100"/>
              <w:jc w:val="both"/>
            </w:pP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Tahoma"/>
                <w:b/>
                <w:sz w:val="20"/>
                <w:szCs w:val="20"/>
                <w:lang w:val="ro-RO"/>
              </w:rPr>
              <w:t>4. Amendamente aduse la IFRS 2 prin Regulamentul (UE) nr. 244/2010</w:t>
            </w:r>
            <w:r>
              <w:rPr>
                <w:rFonts w:ascii="Arial" w:hAnsi="Arial" w:cs="Tahoma"/>
                <w:sz w:val="20"/>
                <w:szCs w:val="20"/>
                <w:lang w:val="ro-RO"/>
              </w:rPr>
              <w:t xml:space="preserve"> al Comisiei din 23 martie 2010 de modificare a Regulamentului (CE) nr. 1126/2008 de adoptare a anumitor standarde internaționale de contabilitate în conformitate cu Regulamentul (CE) nr. 1606/2002 al Parlamentului European și al Consiliului în ceea ce privește Standardul Internațional de Raportare Financiară IFRS 2</w:t>
            </w:r>
          </w:p>
          <w:p w:rsidR="004E3DB4" w:rsidRDefault="004E3DB4">
            <w:pPr>
              <w:tabs>
                <w:tab w:val="left" w:pos="5724"/>
              </w:tabs>
              <w:spacing w:before="100" w:after="100"/>
              <w:jc w:val="both"/>
            </w:pP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EUAlbertina"/>
                <w:b/>
                <w:bCs/>
                <w:color w:val="000000"/>
                <w:sz w:val="20"/>
                <w:szCs w:val="20"/>
                <w:lang w:val="ro-RO"/>
              </w:rPr>
            </w:pPr>
            <w:r>
              <w:rPr>
                <w:rFonts w:ascii="Arial" w:hAnsi="Arial" w:cs="Tahoma"/>
                <w:b/>
                <w:sz w:val="20"/>
                <w:szCs w:val="20"/>
                <w:lang w:val="ro-RO"/>
              </w:rPr>
              <w:t xml:space="preserve">5.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p w:rsidR="004E3DB4" w:rsidRDefault="004E3DB4">
            <w:pPr>
              <w:spacing w:before="100" w:after="100"/>
              <w:jc w:val="both"/>
            </w:pP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sz w:val="20"/>
                <w:szCs w:val="20"/>
              </w:rPr>
              <w:t xml:space="preserve">6. Îmbunătățiri anuale aduse prin </w:t>
            </w:r>
            <w:r>
              <w:rPr>
                <w:rFonts w:ascii="Arial" w:hAnsi="Arial"/>
                <w:bCs/>
                <w:sz w:val="20"/>
                <w:szCs w:val="20"/>
                <w:lang w:val="ro-RO"/>
              </w:rPr>
              <w:t xml:space="preserve">Regulamentul (UE) 2015/28 al Comisiei din 17 decembrie 2014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2, 3 și 8 și Standardele Internaționale de Contabilitate 16, 24 și 38 </w:t>
            </w:r>
          </w:p>
          <w:p w:rsidR="004E3DB4" w:rsidRDefault="004E3DB4">
            <w:pPr>
              <w:spacing w:before="100" w:after="100"/>
              <w:jc w:val="both"/>
            </w:pPr>
          </w:p>
        </w:tc>
      </w:tr>
      <w:tr w:rsidR="00C4656C">
        <w:tc>
          <w:tcPr>
            <w:tcW w:w="1728" w:type="dxa"/>
            <w:tcBorders>
              <w:left w:val="single" w:sz="4" w:space="0" w:color="000000"/>
              <w:bottom w:val="single" w:sz="4" w:space="0" w:color="000000"/>
            </w:tcBorders>
            <w:shd w:val="clear" w:color="auto" w:fill="auto"/>
          </w:tcPr>
          <w:p w:rsidR="00C4656C" w:rsidRDefault="00C4656C">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C4656C" w:rsidRDefault="00C4656C">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C4656C" w:rsidRDefault="00C4656C">
            <w:pPr>
              <w:spacing w:before="100" w:after="100"/>
              <w:jc w:val="both"/>
              <w:rPr>
                <w:rFonts w:ascii="Arial" w:hAnsi="Arial" w:cs="Arial"/>
                <w:bCs/>
                <w:color w:val="000000"/>
                <w:sz w:val="20"/>
                <w:szCs w:val="20"/>
                <w:lang w:val="ro-RO"/>
              </w:rPr>
            </w:pPr>
            <w:r>
              <w:rPr>
                <w:rFonts w:ascii="Arial" w:hAnsi="Arial"/>
                <w:sz w:val="20"/>
                <w:szCs w:val="20"/>
              </w:rPr>
              <w:t xml:space="preserve">7.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C4656C" w:rsidRDefault="00C4656C">
            <w:pPr>
              <w:spacing w:before="100" w:after="100"/>
              <w:jc w:val="both"/>
              <w:rPr>
                <w:rFonts w:ascii="Arial" w:hAnsi="Arial"/>
                <w:sz w:val="20"/>
                <w:szCs w:val="20"/>
              </w:rPr>
            </w:pPr>
          </w:p>
        </w:tc>
      </w:tr>
      <w:tr w:rsidR="00B31240">
        <w:tc>
          <w:tcPr>
            <w:tcW w:w="1728" w:type="dxa"/>
            <w:tcBorders>
              <w:left w:val="single" w:sz="4" w:space="0" w:color="000000"/>
              <w:bottom w:val="single" w:sz="4" w:space="0" w:color="000000"/>
            </w:tcBorders>
            <w:shd w:val="clear" w:color="auto" w:fill="auto"/>
          </w:tcPr>
          <w:p w:rsidR="00B31240" w:rsidRDefault="00B31240">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B31240" w:rsidRDefault="00B31240">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B31240" w:rsidRDefault="00B31240">
            <w:pPr>
              <w:spacing w:before="100" w:after="100"/>
              <w:jc w:val="both"/>
              <w:rPr>
                <w:rFonts w:ascii="Arial" w:hAnsi="Arial"/>
                <w:sz w:val="20"/>
                <w:szCs w:val="20"/>
              </w:rPr>
            </w:pPr>
            <w:r>
              <w:rPr>
                <w:rFonts w:ascii="Arial" w:hAnsi="Arial"/>
                <w:sz w:val="20"/>
                <w:szCs w:val="20"/>
              </w:rPr>
              <w:t xml:space="preserve">8. </w:t>
            </w:r>
            <w:r w:rsidRPr="00B31240">
              <w:rPr>
                <w:rFonts w:ascii="Arial" w:hAnsi="Arial" w:cs="Arial"/>
                <w:bCs/>
                <w:color w:val="000000"/>
                <w:sz w:val="20"/>
                <w:szCs w:val="20"/>
                <w:lang w:val="ro-RO"/>
              </w:rPr>
              <w:t>Regulamentul (UE) 2018/289 al Comisiei din 26 februarie 2018 de modificare a Regulamentului (CE) nr. 1126/2008 de adoptare a anumitor standarde internaționale de contabilitate în conformitate cu Regulamentul (CE) nr. 1606/2002 al Parlamentului European și al Consiliului în ceea ce privește Standardul Internațional de Raportare Financiară (IFRS) 2 Plata pe bază de acțiuni</w:t>
            </w:r>
            <w:r>
              <w:rPr>
                <w:rFonts w:ascii="Segoe UI" w:hAnsi="Segoe UI" w:cs="Segoe UI"/>
                <w:color w:val="444444"/>
                <w:sz w:val="21"/>
                <w:szCs w:val="21"/>
                <w:shd w:val="clear" w:color="auto" w:fill="FFFFFF"/>
              </w:rPr>
              <w:t> </w:t>
            </w:r>
          </w:p>
        </w:tc>
      </w:tr>
      <w:tr w:rsidR="002E53D3">
        <w:tc>
          <w:tcPr>
            <w:tcW w:w="1728" w:type="dxa"/>
            <w:tcBorders>
              <w:left w:val="single" w:sz="4" w:space="0" w:color="000000"/>
              <w:bottom w:val="single" w:sz="4" w:space="0" w:color="000000"/>
            </w:tcBorders>
            <w:shd w:val="clear" w:color="auto" w:fill="auto"/>
          </w:tcPr>
          <w:p w:rsidR="002E53D3" w:rsidRDefault="002E53D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E53D3" w:rsidRDefault="002E53D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E53D3" w:rsidRDefault="002E53D3">
            <w:pPr>
              <w:spacing w:before="100" w:after="100"/>
              <w:jc w:val="both"/>
              <w:rPr>
                <w:rFonts w:ascii="Arial" w:hAnsi="Arial"/>
                <w:sz w:val="20"/>
                <w:szCs w:val="20"/>
              </w:rPr>
            </w:pPr>
            <w:r>
              <w:rPr>
                <w:rFonts w:ascii="Arial" w:hAnsi="Arial"/>
                <w:sz w:val="20"/>
                <w:szCs w:val="20"/>
              </w:rPr>
              <w:t xml:space="preserve">9.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IFRS 3</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40"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jc w:val="both"/>
              <w:rPr>
                <w:rFonts w:ascii="Arial" w:hAnsi="Arial" w:cs="Tahoma"/>
                <w:sz w:val="20"/>
                <w:szCs w:val="20"/>
                <w:lang w:val="ro-RO"/>
              </w:rPr>
            </w:pPr>
            <w:r>
              <w:rPr>
                <w:rFonts w:ascii="Arial" w:hAnsi="Arial" w:cs="Arial"/>
                <w:b/>
                <w:sz w:val="20"/>
                <w:szCs w:val="20"/>
                <w:lang w:val="ro-RO"/>
              </w:rPr>
              <w:t xml:space="preserve">1. Adoptarea IFRS 3 revizuit 2008 prin </w:t>
            </w:r>
            <w:r>
              <w:rPr>
                <w:rFonts w:ascii="Arial" w:hAnsi="Arial" w:cs="Tahoma"/>
                <w:b/>
                <w:sz w:val="20"/>
                <w:szCs w:val="20"/>
                <w:lang w:val="ro-RO"/>
              </w:rPr>
              <w:t>Regulamentul (CE) nr. 495/2009</w:t>
            </w:r>
            <w:r>
              <w:rPr>
                <w:rFonts w:ascii="Arial" w:hAnsi="Arial" w:cs="Tahoma"/>
                <w:sz w:val="20"/>
                <w:szCs w:val="20"/>
                <w:lang w:val="ro-RO"/>
              </w:rPr>
              <w:t xml:space="preserve"> al Comisiei din 3 iunie 2009 de modificare a Regulamentului (CE) nr. 1126/2008 de adoptare a anumitor standarde internaţionale de contabilitate în conformitate cu Regulamentul (CE) nr. 1606/2002 al Parlamentului European şi al Consiliului în ceea ce priveşte Standardul Internaţional de Raportare Financiară IFRS 3</w:t>
            </w:r>
          </w:p>
          <w:p w:rsidR="004E3DB4" w:rsidRDefault="004E3DB4">
            <w:pPr>
              <w:jc w:val="both"/>
            </w:pP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rPr>
                <w:rFonts w:ascii="Arial" w:hAnsi="Arial" w:cs="Tahoma"/>
                <w:sz w:val="20"/>
                <w:szCs w:val="20"/>
                <w:lang w:val="ro-RO"/>
              </w:rPr>
            </w:pPr>
            <w:r>
              <w:rPr>
                <w:rFonts w:ascii="Arial" w:hAnsi="Arial" w:cs="Arial"/>
                <w:b/>
                <w:sz w:val="20"/>
                <w:szCs w:val="20"/>
                <w:lang w:val="ro-RO"/>
              </w:rPr>
              <w:t xml:space="preserve">2.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internaționale de contabilitate în conformitate cu Regulamentul (CE) nr. 1606/2002 al Parlamentului European </w:t>
            </w:r>
            <w:r>
              <w:rPr>
                <w:rFonts w:ascii="Arial" w:hAnsi="Arial" w:cs="Tahoma"/>
                <w:sz w:val="20"/>
                <w:szCs w:val="20"/>
                <w:lang w:val="ro-RO"/>
              </w:rPr>
              <w:lastRenderedPageBreak/>
              <w:t>şi al Consiliului în ceea ce privește îmbunătățirile aduse Standardelor Internaţionale de Raportare Financiară (IFRS)</w:t>
            </w:r>
          </w:p>
          <w:p w:rsidR="004E3DB4" w:rsidRDefault="004E3DB4">
            <w:pPr>
              <w:spacing w:before="100" w:after="100"/>
              <w:jc w:val="both"/>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3.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4.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sz w:val="20"/>
                <w:szCs w:val="20"/>
              </w:rPr>
              <w:t xml:space="preserve">5. Îmbunătățiri anuale aduse prin </w:t>
            </w:r>
            <w:r>
              <w:rPr>
                <w:rStyle w:val="Strong"/>
                <w:rFonts w:ascii="Arial" w:hAnsi="Arial"/>
                <w:b w:val="0"/>
                <w:sz w:val="20"/>
                <w:szCs w:val="20"/>
                <w:lang w:val="ro-RO"/>
              </w:rPr>
              <w:t>Regulamentul (UE) nr. 1361/2014 al Comisiei din 18 decembrie 2014 de modificare a Regulamentului (CE) nr. 1126/2008 de adoptare a anumitor standarde internaționale de contabilitate în conformitate cu Regulamentul (CE) nr. 1606/2002 al</w:t>
            </w:r>
            <w:hyperlink r:id="rId41" w:history="1">
              <w:r>
                <w:rPr>
                  <w:rStyle w:val="Hyperlink"/>
                  <w:rFonts w:ascii="Arial" w:hAnsi="Arial"/>
                  <w:color w:val="auto"/>
                  <w:sz w:val="20"/>
                  <w:szCs w:val="20"/>
                  <w:u w:val="none"/>
                  <w:lang w:val="ro-RO"/>
                </w:rPr>
                <w:t xml:space="preserve"> Parlamentului European și al Consiliului în ceea ce privește Standardele Internaționale de Raportare Financiară 3 și 13 și Standardul Internațional de Contabilitate 40</w:t>
              </w:r>
            </w:hyperlink>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sz w:val="20"/>
                <w:szCs w:val="20"/>
              </w:rPr>
              <w:t xml:space="preserve">6. Îmbunătățiri anuale aduse prin </w:t>
            </w:r>
            <w:r>
              <w:rPr>
                <w:rFonts w:ascii="Arial" w:hAnsi="Arial"/>
                <w:bCs/>
                <w:sz w:val="20"/>
                <w:szCs w:val="20"/>
                <w:lang w:val="ro-RO"/>
              </w:rPr>
              <w:t xml:space="preserve">Regulamentul (UE) 2015/28 al Comisiei din 17 decembrie 2014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2, 3 și 8 și Standardele Internaționale de Contabilitate 16, 24 și 38 </w:t>
            </w:r>
          </w:p>
        </w:tc>
      </w:tr>
      <w:tr w:rsidR="00482C71">
        <w:tc>
          <w:tcPr>
            <w:tcW w:w="1728" w:type="dxa"/>
            <w:tcBorders>
              <w:left w:val="single" w:sz="4" w:space="0" w:color="000000"/>
              <w:bottom w:val="single" w:sz="4" w:space="0" w:color="000000"/>
            </w:tcBorders>
            <w:shd w:val="clear" w:color="auto" w:fill="auto"/>
          </w:tcPr>
          <w:p w:rsidR="00482C71" w:rsidRDefault="00482C71">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82C71" w:rsidRDefault="00482C71">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82C71" w:rsidRDefault="00482C71" w:rsidP="00482C71">
            <w:pPr>
              <w:jc w:val="both"/>
              <w:rPr>
                <w:rFonts w:ascii="Arial" w:hAnsi="Arial"/>
                <w:sz w:val="20"/>
                <w:szCs w:val="20"/>
              </w:rPr>
            </w:pPr>
            <w:r>
              <w:rPr>
                <w:rFonts w:ascii="Arial" w:hAnsi="Arial"/>
                <w:sz w:val="20"/>
                <w:szCs w:val="20"/>
              </w:rPr>
              <w:t xml:space="preserve">7.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C4656C">
        <w:tc>
          <w:tcPr>
            <w:tcW w:w="1728" w:type="dxa"/>
            <w:tcBorders>
              <w:left w:val="single" w:sz="4" w:space="0" w:color="000000"/>
              <w:bottom w:val="single" w:sz="4" w:space="0" w:color="000000"/>
            </w:tcBorders>
            <w:shd w:val="clear" w:color="auto" w:fill="auto"/>
          </w:tcPr>
          <w:p w:rsidR="00C4656C" w:rsidRDefault="00C4656C">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C4656C" w:rsidRDefault="00C4656C">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C4656C" w:rsidRDefault="00C4656C" w:rsidP="00482C71">
            <w:pPr>
              <w:jc w:val="both"/>
              <w:rPr>
                <w:rFonts w:ascii="Arial" w:hAnsi="Arial" w:cs="Arial"/>
                <w:bCs/>
                <w:color w:val="000000"/>
                <w:sz w:val="20"/>
                <w:szCs w:val="20"/>
                <w:lang w:val="ro-RO"/>
              </w:rPr>
            </w:pPr>
            <w:r>
              <w:rPr>
                <w:rFonts w:ascii="Arial" w:hAnsi="Arial"/>
                <w:sz w:val="20"/>
                <w:szCs w:val="20"/>
              </w:rPr>
              <w:t xml:space="preserve">8.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C4656C" w:rsidRDefault="00C4656C" w:rsidP="00482C71">
            <w:pPr>
              <w:jc w:val="both"/>
              <w:rPr>
                <w:rFonts w:ascii="Arial" w:hAnsi="Arial"/>
                <w:sz w:val="20"/>
                <w:szCs w:val="20"/>
              </w:rPr>
            </w:pPr>
          </w:p>
        </w:tc>
      </w:tr>
      <w:tr w:rsidR="00FE7E54">
        <w:tc>
          <w:tcPr>
            <w:tcW w:w="1728" w:type="dxa"/>
            <w:tcBorders>
              <w:left w:val="single" w:sz="4" w:space="0" w:color="000000"/>
              <w:bottom w:val="single" w:sz="4" w:space="0" w:color="000000"/>
            </w:tcBorders>
            <w:shd w:val="clear" w:color="auto" w:fill="auto"/>
          </w:tcPr>
          <w:p w:rsidR="00FE7E54" w:rsidRDefault="00FE7E5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FE7E54" w:rsidRDefault="00FE7E5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FE7E54" w:rsidRDefault="00FE7E54" w:rsidP="00482C71">
            <w:pPr>
              <w:jc w:val="both"/>
              <w:rPr>
                <w:rFonts w:ascii="Arial" w:hAnsi="Arial"/>
                <w:sz w:val="20"/>
                <w:szCs w:val="20"/>
              </w:rPr>
            </w:pPr>
            <w:r>
              <w:rPr>
                <w:rFonts w:ascii="Arial" w:hAnsi="Arial"/>
                <w:sz w:val="20"/>
                <w:szCs w:val="20"/>
              </w:rPr>
              <w:t xml:space="preserve">9.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231411">
        <w:tc>
          <w:tcPr>
            <w:tcW w:w="1728" w:type="dxa"/>
            <w:tcBorders>
              <w:left w:val="single" w:sz="4" w:space="0" w:color="000000"/>
              <w:bottom w:val="single" w:sz="4" w:space="0" w:color="000000"/>
            </w:tcBorders>
            <w:shd w:val="clear" w:color="auto" w:fill="auto"/>
          </w:tcPr>
          <w:p w:rsidR="00231411" w:rsidRDefault="00231411">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31411" w:rsidRDefault="00231411">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31411" w:rsidRDefault="00231411" w:rsidP="00482C71">
            <w:pPr>
              <w:jc w:val="both"/>
              <w:rPr>
                <w:rFonts w:ascii="Arial" w:hAnsi="Arial"/>
                <w:sz w:val="20"/>
                <w:szCs w:val="20"/>
              </w:rPr>
            </w:pPr>
            <w:r>
              <w:rPr>
                <w:rFonts w:ascii="Arial" w:hAnsi="Arial"/>
                <w:sz w:val="20"/>
                <w:szCs w:val="20"/>
              </w:rPr>
              <w:t xml:space="preserve">10.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D21E13">
        <w:tc>
          <w:tcPr>
            <w:tcW w:w="1728" w:type="dxa"/>
            <w:tcBorders>
              <w:left w:val="single" w:sz="4" w:space="0" w:color="000000"/>
              <w:bottom w:val="single" w:sz="4" w:space="0" w:color="000000"/>
            </w:tcBorders>
            <w:shd w:val="clear" w:color="auto" w:fill="auto"/>
          </w:tcPr>
          <w:p w:rsidR="00D21E13" w:rsidRDefault="00D21E1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D21E13" w:rsidRDefault="00D21E1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D21E13" w:rsidRDefault="00D21E13" w:rsidP="00482C71">
            <w:pPr>
              <w:jc w:val="both"/>
              <w:rPr>
                <w:rFonts w:ascii="Arial" w:hAnsi="Arial"/>
                <w:sz w:val="20"/>
                <w:szCs w:val="20"/>
              </w:rPr>
            </w:pPr>
            <w:r>
              <w:rPr>
                <w:rFonts w:ascii="Arial" w:hAnsi="Arial"/>
                <w:sz w:val="20"/>
                <w:szCs w:val="20"/>
              </w:rPr>
              <w:t xml:space="preserve">11. </w:t>
            </w:r>
            <w:r w:rsidRPr="00534888">
              <w:rPr>
                <w:rFonts w:ascii="Arial" w:hAnsi="Arial" w:cs="Arial"/>
                <w:sz w:val="20"/>
                <w:szCs w:val="20"/>
                <w:lang w:val="ro-RO"/>
              </w:rPr>
              <w:t>R</w:t>
            </w:r>
            <w:r>
              <w:rPr>
                <w:rFonts w:ascii="Arial" w:hAnsi="Arial" w:cs="Arial"/>
                <w:sz w:val="20"/>
                <w:szCs w:val="20"/>
                <w:lang w:val="ro-RO"/>
              </w:rPr>
              <w:t>egulamentul</w:t>
            </w:r>
            <w:r w:rsidRPr="00534888">
              <w:rPr>
                <w:rFonts w:ascii="Arial" w:hAnsi="Arial" w:cs="Arial"/>
                <w:sz w:val="20"/>
                <w:szCs w:val="20"/>
                <w:lang w:val="ro-RO"/>
              </w:rPr>
              <w:t xml:space="preserve"> (UE) 2019/412 </w:t>
            </w:r>
            <w:r>
              <w:rPr>
                <w:rFonts w:ascii="Arial" w:hAnsi="Arial" w:cs="Arial"/>
                <w:sz w:val="20"/>
                <w:szCs w:val="20"/>
                <w:lang w:val="ro-RO"/>
              </w:rPr>
              <w:t>al</w:t>
            </w:r>
            <w:r w:rsidRPr="00534888">
              <w:rPr>
                <w:rFonts w:ascii="Arial" w:hAnsi="Arial" w:cs="Arial"/>
                <w:sz w:val="20"/>
                <w:szCs w:val="20"/>
                <w:lang w:val="ro-RO"/>
              </w:rPr>
              <w:t xml:space="preserve"> C</w:t>
            </w:r>
            <w:r>
              <w:rPr>
                <w:rFonts w:ascii="Arial" w:hAnsi="Arial" w:cs="Arial"/>
                <w:sz w:val="20"/>
                <w:szCs w:val="20"/>
                <w:lang w:val="ro-RO"/>
              </w:rPr>
              <w:t>omisiei</w:t>
            </w:r>
            <w:r w:rsidRPr="00534888">
              <w:rPr>
                <w:rFonts w:ascii="Arial" w:hAnsi="Arial" w:cs="Arial"/>
                <w:sz w:val="20"/>
                <w:szCs w:val="20"/>
                <w:lang w:val="ro-RO"/>
              </w:rPr>
              <w:t xml:space="preserve"> din 14 martie 2019 privind modificarea Regulamentului (CE) nr. 1126/2008 de adoptare a anumitor standarde internaționale de contabilitate în conformitate cu Regulamentul (CE) nr. 1606/2002 al Parlamentului European și al Consiliului în ceea ce privește Standardele Internaționale de Contabilitate 12 și 23 și Standardele Internaționale de Raportare Financiară 3 și 11</w:t>
            </w:r>
          </w:p>
        </w:tc>
      </w:tr>
      <w:tr w:rsidR="002E53D3">
        <w:tc>
          <w:tcPr>
            <w:tcW w:w="1728" w:type="dxa"/>
            <w:tcBorders>
              <w:left w:val="single" w:sz="4" w:space="0" w:color="000000"/>
              <w:bottom w:val="single" w:sz="4" w:space="0" w:color="000000"/>
            </w:tcBorders>
            <w:shd w:val="clear" w:color="auto" w:fill="auto"/>
          </w:tcPr>
          <w:p w:rsidR="002E53D3" w:rsidRDefault="002E53D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E53D3" w:rsidRDefault="002E53D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E53D3" w:rsidRDefault="002E53D3" w:rsidP="00482C71">
            <w:pPr>
              <w:jc w:val="both"/>
              <w:rPr>
                <w:rFonts w:ascii="Arial" w:hAnsi="Arial"/>
                <w:sz w:val="20"/>
                <w:szCs w:val="20"/>
              </w:rPr>
            </w:pPr>
            <w:r>
              <w:rPr>
                <w:rFonts w:ascii="Arial" w:hAnsi="Arial"/>
                <w:sz w:val="20"/>
                <w:szCs w:val="20"/>
              </w:rPr>
              <w:t xml:space="preserve">12.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F35B45">
        <w:tc>
          <w:tcPr>
            <w:tcW w:w="1728" w:type="dxa"/>
            <w:tcBorders>
              <w:left w:val="single" w:sz="4" w:space="0" w:color="000000"/>
              <w:bottom w:val="single" w:sz="4" w:space="0" w:color="000000"/>
            </w:tcBorders>
            <w:shd w:val="clear" w:color="auto" w:fill="auto"/>
          </w:tcPr>
          <w:p w:rsidR="00F35B45" w:rsidRDefault="00F35B45">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F35B45" w:rsidRDefault="00F35B45">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F35B45" w:rsidRDefault="00F35B45" w:rsidP="00F35B45">
            <w:pPr>
              <w:jc w:val="both"/>
              <w:rPr>
                <w:rFonts w:ascii="Arial" w:hAnsi="Arial"/>
                <w:sz w:val="20"/>
                <w:szCs w:val="20"/>
              </w:rPr>
            </w:pPr>
            <w:r>
              <w:rPr>
                <w:rFonts w:ascii="Arial" w:hAnsi="Arial"/>
                <w:sz w:val="20"/>
                <w:szCs w:val="20"/>
              </w:rPr>
              <w:t xml:space="preserve">13. </w:t>
            </w:r>
            <w:r w:rsidRPr="00F35B45">
              <w:rPr>
                <w:rFonts w:ascii="Arial" w:hAnsi="Arial"/>
                <w:sz w:val="20"/>
                <w:szCs w:val="20"/>
              </w:rPr>
              <w:t>R</w:t>
            </w:r>
            <w:r>
              <w:rPr>
                <w:rFonts w:ascii="Arial" w:hAnsi="Arial"/>
                <w:sz w:val="20"/>
                <w:szCs w:val="20"/>
              </w:rPr>
              <w:t>egulamentul</w:t>
            </w:r>
            <w:r w:rsidRPr="00F35B45">
              <w:rPr>
                <w:rFonts w:ascii="Arial" w:hAnsi="Arial"/>
                <w:sz w:val="20"/>
                <w:szCs w:val="20"/>
              </w:rPr>
              <w:t xml:space="preserve"> (UE) 2020/551 </w:t>
            </w:r>
            <w:r>
              <w:rPr>
                <w:rFonts w:ascii="Arial" w:hAnsi="Arial"/>
                <w:sz w:val="20"/>
                <w:szCs w:val="20"/>
              </w:rPr>
              <w:t>al</w:t>
            </w:r>
            <w:r w:rsidRPr="00F35B45">
              <w:rPr>
                <w:rFonts w:ascii="Arial" w:hAnsi="Arial"/>
                <w:sz w:val="20"/>
                <w:szCs w:val="20"/>
              </w:rPr>
              <w:t xml:space="preserve"> C</w:t>
            </w:r>
            <w:r>
              <w:rPr>
                <w:rFonts w:ascii="Arial" w:hAnsi="Arial"/>
                <w:sz w:val="20"/>
                <w:szCs w:val="20"/>
              </w:rPr>
              <w:t>omisiei</w:t>
            </w:r>
            <w:r w:rsidRPr="00F35B45">
              <w:rPr>
                <w:rFonts w:ascii="Arial" w:hAnsi="Arial"/>
                <w:sz w:val="20"/>
                <w:szCs w:val="20"/>
              </w:rPr>
              <w:t xml:space="preserve"> din 21 aprilie 2020 de modificare a Regulamentului (CE) nr. 1126/2008 de adoptare a anumitor standarde internaționale de contabilitate în conformitate cu Regulamentul (CE) nr. 1606/2002 al Parlamentului European și al Consiliului, în ceea ce privește Standardul Internațional de Raportare Financiară 3</w:t>
            </w:r>
            <w:r>
              <w:rPr>
                <w:rFonts w:ascii="Arial" w:hAnsi="Arial"/>
                <w:sz w:val="20"/>
                <w:szCs w:val="20"/>
              </w:rPr>
              <w:t xml:space="preserve"> </w:t>
            </w:r>
          </w:p>
        </w:tc>
      </w:tr>
      <w:tr w:rsidR="009B2B69">
        <w:tc>
          <w:tcPr>
            <w:tcW w:w="1728" w:type="dxa"/>
            <w:tcBorders>
              <w:left w:val="single" w:sz="4" w:space="0" w:color="000000"/>
              <w:bottom w:val="single" w:sz="4" w:space="0" w:color="000000"/>
            </w:tcBorders>
            <w:shd w:val="clear" w:color="auto" w:fill="auto"/>
          </w:tcPr>
          <w:p w:rsidR="009B2B69" w:rsidRDefault="009B2B69">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9B2B69" w:rsidRDefault="009B2B69">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9B2B69" w:rsidRDefault="009B2B69" w:rsidP="00F35B45">
            <w:pPr>
              <w:jc w:val="both"/>
              <w:rPr>
                <w:rFonts w:ascii="Arial" w:hAnsi="Arial"/>
                <w:sz w:val="20"/>
                <w:szCs w:val="20"/>
              </w:rPr>
            </w:pPr>
            <w:r>
              <w:rPr>
                <w:rFonts w:ascii="Arial" w:hAnsi="Arial"/>
                <w:sz w:val="20"/>
                <w:szCs w:val="20"/>
              </w:rPr>
              <w:t xml:space="preserve">14. </w:t>
            </w:r>
            <w:r>
              <w:rPr>
                <w:rFonts w:ascii="Arial" w:hAnsi="Arial"/>
                <w:bCs/>
                <w:sz w:val="20"/>
                <w:szCs w:val="20"/>
                <w:lang w:val="ro-RO"/>
              </w:rPr>
              <w:t>R</w:t>
            </w:r>
            <w:r w:rsidRPr="00243406">
              <w:rPr>
                <w:rFonts w:ascii="Arial" w:hAnsi="Arial"/>
                <w:bCs/>
                <w:sz w:val="20"/>
                <w:szCs w:val="20"/>
                <w:lang w:val="ro-RO"/>
              </w:rPr>
              <w:t>egulamentul (</w:t>
            </w:r>
            <w:r>
              <w:rPr>
                <w:rFonts w:ascii="Arial" w:hAnsi="Arial"/>
                <w:bCs/>
                <w:sz w:val="20"/>
                <w:szCs w:val="20"/>
                <w:lang w:val="ro-RO"/>
              </w:rPr>
              <w:t>UE) 2021/1080 al C</w:t>
            </w:r>
            <w:r w:rsidRPr="00243406">
              <w:rPr>
                <w:rFonts w:ascii="Arial" w:hAnsi="Arial"/>
                <w:bCs/>
                <w:sz w:val="20"/>
                <w:szCs w:val="20"/>
                <w:lang w:val="ro-RO"/>
              </w:rPr>
              <w:t xml:space="preserve">omisiei din 28 iunie 2021 de modificare a Regulamentului (CE) nr. 1126/2008 de adoptare a anumitor standarde internaționale de contabilitate în conformitate cu Regulamentul (CE) nr. 1606/2002 al Parlamentului European </w:t>
            </w:r>
            <w:r w:rsidRPr="00243406">
              <w:rPr>
                <w:rFonts w:ascii="Arial" w:hAnsi="Arial"/>
                <w:bCs/>
                <w:sz w:val="20"/>
                <w:szCs w:val="20"/>
                <w:lang w:val="ro-RO"/>
              </w:rPr>
              <w:lastRenderedPageBreak/>
              <w:t>și al Consiliului în ceea ce privește Standardele Internaționale de Contabilitate 16, 37 și 41 și Standardele Internaționale de Raportare Financiară 1, 3 și 9</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lastRenderedPageBreak/>
              <w:t>IFRS 4</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42"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1. </w:t>
            </w:r>
            <w:r w:rsidRPr="00F35B45">
              <w:rPr>
                <w:rFonts w:ascii="Arial" w:hAnsi="Arial" w:cs="Arial"/>
                <w:sz w:val="20"/>
                <w:szCs w:val="20"/>
                <w:lang w:val="ro-RO"/>
              </w:rPr>
              <w:t>Adoptarea de amendamente la IFRS 4 aduse prin anexa</w:t>
            </w:r>
            <w:r>
              <w:rPr>
                <w:rFonts w:ascii="Arial" w:hAnsi="Arial" w:cs="Arial"/>
                <w:b/>
                <w:sz w:val="20"/>
                <w:szCs w:val="20"/>
                <w:lang w:val="ro-RO"/>
              </w:rPr>
              <w:t xml:space="preserve"> la </w:t>
            </w:r>
            <w:r>
              <w:rPr>
                <w:rFonts w:ascii="Arial" w:hAnsi="Arial" w:cs="Tahoma"/>
                <w:sz w:val="20"/>
                <w:szCs w:val="20"/>
                <w:lang w:val="ro-RO"/>
              </w:rPr>
              <w:t>Regulamentul (CE) nr. 1274/2008 al Comisiei din 17 decembrie 2008 de modificare a Regulamentului (CE) nr. 1126/2008 de adoptare a anumitor standarde internaționale de contabilitate, în conformitate cu Regulamentul (CE) nr. 1606/2002 al Parlamentului European și al Consiliului privind aplicarea standardelor internaționale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2. Amendamente aduse IAS 39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 xml:space="preserve">ional de Contabilitate IAS 27 </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3. Adoptarea de amendamente la IFRS 4 aduse prin </w:t>
            </w:r>
            <w:r>
              <w:rPr>
                <w:rFonts w:ascii="Arial" w:hAnsi="Arial" w:cs="Tahoma"/>
                <w:b/>
                <w:sz w:val="20"/>
                <w:szCs w:val="20"/>
                <w:lang w:val="ro-RO"/>
              </w:rPr>
              <w:t>Regulamentul (CE) nr. 1165/2009</w:t>
            </w:r>
            <w:r>
              <w:rPr>
                <w:rFonts w:ascii="Arial" w:hAnsi="Arial" w:cs="Tahoma"/>
                <w:sz w:val="20"/>
                <w:szCs w:val="20"/>
                <w:lang w:val="ro-RO"/>
              </w:rPr>
              <w:t xml:space="preserve"> al Comisiei din 27 noiembrie 2009 de modificare a Regulamentului (CE) nr. 1126/2008 de adoptare a anumitor standarde internaţionale de contabilitate în conformitate cu Regulamentul (CE) nr. 1606/2002 al Parlamentului European şi al Consiliului în ceea ce priveşte Standardele Internaţionale de Raportare Financiară IFRS 4 şi IFRS 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4.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82C71">
        <w:tc>
          <w:tcPr>
            <w:tcW w:w="1728" w:type="dxa"/>
            <w:tcBorders>
              <w:top w:val="single" w:sz="4" w:space="0" w:color="000000"/>
              <w:left w:val="single" w:sz="4" w:space="0" w:color="000000"/>
              <w:bottom w:val="single" w:sz="4" w:space="0" w:color="000000"/>
            </w:tcBorders>
            <w:shd w:val="clear" w:color="auto" w:fill="auto"/>
          </w:tcPr>
          <w:p w:rsidR="00482C71" w:rsidRDefault="00482C7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82C71" w:rsidRDefault="00482C7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82C71" w:rsidRDefault="00482C71">
            <w:pPr>
              <w:spacing w:before="100" w:after="100"/>
              <w:jc w:val="both"/>
              <w:rPr>
                <w:rFonts w:ascii="Arial" w:hAnsi="Arial" w:cs="Arial"/>
                <w:b/>
                <w:sz w:val="20"/>
                <w:szCs w:val="20"/>
                <w:lang w:val="ro-RO"/>
              </w:rPr>
            </w:pPr>
            <w:r>
              <w:rPr>
                <w:rFonts w:ascii="Arial" w:hAnsi="Arial" w:cs="Arial"/>
                <w:b/>
                <w:sz w:val="20"/>
                <w:szCs w:val="20"/>
                <w:lang w:val="ro-RO"/>
              </w:rPr>
              <w:t xml:space="preserve">5.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w:t>
            </w:r>
            <w:r w:rsidRPr="00F60F31">
              <w:rPr>
                <w:rFonts w:ascii="Arial" w:hAnsi="Arial" w:cs="Tahoma"/>
                <w:sz w:val="20"/>
                <w:szCs w:val="20"/>
                <w:lang w:val="ro-RO"/>
              </w:rPr>
              <w:lastRenderedPageBreak/>
              <w:t>Parlamentului European și al Consiliului în ceea ce privește Standardul Internațional de Raportare Financiară 15</w:t>
            </w:r>
          </w:p>
        </w:tc>
      </w:tr>
      <w:tr w:rsidR="00C4656C">
        <w:tc>
          <w:tcPr>
            <w:tcW w:w="1728" w:type="dxa"/>
            <w:tcBorders>
              <w:top w:val="single" w:sz="4" w:space="0" w:color="000000"/>
              <w:left w:val="single" w:sz="4" w:space="0" w:color="000000"/>
              <w:bottom w:val="single" w:sz="4" w:space="0" w:color="000000"/>
            </w:tcBorders>
            <w:shd w:val="clear" w:color="auto" w:fill="auto"/>
          </w:tcPr>
          <w:p w:rsidR="00C4656C" w:rsidRDefault="00C4656C">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4656C" w:rsidRDefault="00C4656C">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4656C" w:rsidRDefault="00C4656C">
            <w:pPr>
              <w:spacing w:before="100" w:after="100"/>
              <w:jc w:val="both"/>
              <w:rPr>
                <w:rFonts w:ascii="Arial" w:hAnsi="Arial" w:cs="Arial"/>
                <w:b/>
                <w:sz w:val="20"/>
                <w:szCs w:val="20"/>
                <w:lang w:val="ro-RO"/>
              </w:rPr>
            </w:pPr>
            <w:r>
              <w:rPr>
                <w:rFonts w:ascii="Arial" w:hAnsi="Arial" w:cs="Arial"/>
                <w:b/>
                <w:sz w:val="20"/>
                <w:szCs w:val="20"/>
                <w:lang w:val="ro-RO"/>
              </w:rPr>
              <w:t xml:space="preserve">6.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8B1E3B">
        <w:tc>
          <w:tcPr>
            <w:tcW w:w="1728" w:type="dxa"/>
            <w:tcBorders>
              <w:top w:val="single" w:sz="4" w:space="0" w:color="000000"/>
              <w:left w:val="single" w:sz="4" w:space="0" w:color="000000"/>
              <w:bottom w:val="single" w:sz="4" w:space="0" w:color="000000"/>
            </w:tcBorders>
            <w:shd w:val="clear" w:color="auto" w:fill="auto"/>
          </w:tcPr>
          <w:p w:rsidR="008B1E3B" w:rsidRDefault="008B1E3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8B1E3B" w:rsidRDefault="008B1E3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8B1E3B" w:rsidRDefault="008B1E3B">
            <w:pPr>
              <w:spacing w:before="100" w:after="100"/>
              <w:jc w:val="both"/>
              <w:rPr>
                <w:rFonts w:ascii="Arial" w:hAnsi="Arial" w:cs="Arial"/>
                <w:b/>
                <w:sz w:val="20"/>
                <w:szCs w:val="20"/>
                <w:lang w:val="ro-RO"/>
              </w:rPr>
            </w:pPr>
            <w:r>
              <w:rPr>
                <w:rFonts w:ascii="Arial" w:hAnsi="Arial" w:cs="Arial"/>
                <w:b/>
                <w:sz w:val="20"/>
                <w:szCs w:val="20"/>
                <w:lang w:val="ro-RO"/>
              </w:rPr>
              <w:t xml:space="preserve">7.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F36B41">
        <w:tc>
          <w:tcPr>
            <w:tcW w:w="1728" w:type="dxa"/>
            <w:tcBorders>
              <w:top w:val="single" w:sz="4" w:space="0" w:color="000000"/>
              <w:left w:val="single" w:sz="4" w:space="0" w:color="000000"/>
              <w:bottom w:val="single" w:sz="4" w:space="0" w:color="000000"/>
            </w:tcBorders>
            <w:shd w:val="clear" w:color="auto" w:fill="auto"/>
          </w:tcPr>
          <w:p w:rsidR="00F36B41" w:rsidRDefault="00F36B41">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F36B41" w:rsidRDefault="00F36B41">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36B41" w:rsidRDefault="00F36B41">
            <w:pPr>
              <w:spacing w:before="100" w:after="100"/>
              <w:jc w:val="both"/>
              <w:rPr>
                <w:rFonts w:ascii="Arial" w:hAnsi="Arial" w:cs="Arial"/>
                <w:b/>
                <w:sz w:val="20"/>
                <w:szCs w:val="20"/>
                <w:lang w:val="ro-RO"/>
              </w:rPr>
            </w:pPr>
            <w:r>
              <w:rPr>
                <w:rFonts w:ascii="Arial" w:hAnsi="Arial" w:cs="Arial"/>
                <w:b/>
                <w:sz w:val="20"/>
                <w:szCs w:val="20"/>
                <w:lang w:val="ro-RO"/>
              </w:rPr>
              <w:t xml:space="preserve">8.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95485D">
        <w:tc>
          <w:tcPr>
            <w:tcW w:w="1728" w:type="dxa"/>
            <w:tcBorders>
              <w:top w:val="single" w:sz="4" w:space="0" w:color="000000"/>
              <w:left w:val="single" w:sz="4" w:space="0" w:color="000000"/>
              <w:bottom w:val="single" w:sz="4" w:space="0" w:color="000000"/>
            </w:tcBorders>
            <w:shd w:val="clear" w:color="auto" w:fill="auto"/>
          </w:tcPr>
          <w:p w:rsidR="0095485D" w:rsidRDefault="0095485D">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95485D" w:rsidRDefault="0095485D">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95485D" w:rsidRDefault="0095485D">
            <w:pPr>
              <w:spacing w:before="100" w:after="100"/>
              <w:jc w:val="both"/>
              <w:rPr>
                <w:rFonts w:ascii="Arial" w:hAnsi="Arial" w:cs="Arial"/>
                <w:b/>
                <w:sz w:val="20"/>
                <w:szCs w:val="20"/>
                <w:lang w:val="ro-RO"/>
              </w:rPr>
            </w:pPr>
            <w:r>
              <w:rPr>
                <w:rFonts w:ascii="Arial" w:hAnsi="Arial" w:cs="Arial"/>
                <w:b/>
                <w:sz w:val="20"/>
                <w:szCs w:val="20"/>
                <w:lang w:val="ro-RO"/>
              </w:rPr>
              <w:t xml:space="preserve">9. </w:t>
            </w:r>
            <w:r w:rsidRPr="0095485D">
              <w:rPr>
                <w:rFonts w:ascii="Arial" w:hAnsi="Arial"/>
                <w:bCs/>
                <w:sz w:val="20"/>
                <w:szCs w:val="20"/>
                <w:lang w:val="ro-RO"/>
              </w:rPr>
              <w:t>Regulamentul (UE) 2017/1988 al Comisiei din 3 noiembrie 2017 de modificare a Regulamentului (CE) nr. 1126/2008 de adoptare a anumitor standarde internaționale de contabilitate în conformitate cu Regulamentul (CE) nr. 1606/2002 al Parlamentului European și al Consiliului, în ceea ce privește Standardul Internațional de Raportare Financiară 4</w:t>
            </w:r>
          </w:p>
        </w:tc>
      </w:tr>
      <w:tr w:rsidR="00B87436">
        <w:tc>
          <w:tcPr>
            <w:tcW w:w="1728" w:type="dxa"/>
            <w:tcBorders>
              <w:top w:val="single" w:sz="4" w:space="0" w:color="000000"/>
              <w:left w:val="single" w:sz="4" w:space="0" w:color="000000"/>
              <w:bottom w:val="single" w:sz="4" w:space="0" w:color="000000"/>
            </w:tcBorders>
            <w:shd w:val="clear" w:color="auto" w:fill="auto"/>
          </w:tcPr>
          <w:p w:rsidR="00B87436" w:rsidRDefault="00B87436">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B87436" w:rsidRDefault="00B87436">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B87436" w:rsidRDefault="00B87436" w:rsidP="00D6068C">
            <w:pPr>
              <w:pStyle w:val="oj-doc-ti"/>
              <w:shd w:val="clear" w:color="auto" w:fill="FFFFFF"/>
              <w:spacing w:before="240" w:beforeAutospacing="0" w:after="120" w:afterAutospacing="0"/>
              <w:jc w:val="both"/>
              <w:rPr>
                <w:rFonts w:ascii="Arial" w:hAnsi="Arial" w:cs="Arial"/>
                <w:b/>
                <w:sz w:val="20"/>
                <w:szCs w:val="20"/>
                <w:lang w:val="ro-RO"/>
              </w:rPr>
            </w:pPr>
            <w:r w:rsidRPr="00D6068C">
              <w:rPr>
                <w:rFonts w:ascii="Arial" w:hAnsi="Arial"/>
                <w:b/>
                <w:bCs/>
                <w:sz w:val="20"/>
                <w:szCs w:val="20"/>
                <w:lang w:val="ro-RO" w:eastAsia="zh-CN"/>
              </w:rPr>
              <w:t>10.</w:t>
            </w:r>
            <w:r w:rsidRPr="00B87436">
              <w:rPr>
                <w:rFonts w:ascii="Arial" w:hAnsi="Arial"/>
                <w:bCs/>
                <w:sz w:val="20"/>
                <w:szCs w:val="20"/>
                <w:lang w:val="ro-RO" w:eastAsia="zh-CN"/>
              </w:rPr>
              <w:t xml:space="preserve"> </w:t>
            </w:r>
            <w:r w:rsidR="00D6068C">
              <w:rPr>
                <w:rFonts w:ascii="Arial" w:hAnsi="Arial"/>
                <w:bCs/>
                <w:sz w:val="20"/>
                <w:szCs w:val="20"/>
                <w:lang w:val="ro-RO" w:eastAsia="zh-CN"/>
              </w:rPr>
              <w:t>Rgulamentul de punere în aplicare</w:t>
            </w:r>
            <w:r w:rsidRPr="00B87436">
              <w:rPr>
                <w:rFonts w:ascii="Arial" w:hAnsi="Arial"/>
                <w:bCs/>
                <w:sz w:val="20"/>
                <w:szCs w:val="20"/>
                <w:lang w:val="ro-RO" w:eastAsia="zh-CN"/>
              </w:rPr>
              <w:t xml:space="preserve"> (UE) 2020/2097 </w:t>
            </w:r>
            <w:r w:rsidR="00D6068C">
              <w:rPr>
                <w:rFonts w:ascii="Arial" w:hAnsi="Arial"/>
                <w:bCs/>
                <w:sz w:val="20"/>
                <w:szCs w:val="20"/>
                <w:lang w:val="ro-RO" w:eastAsia="zh-CN"/>
              </w:rPr>
              <w:t>al Comisiei</w:t>
            </w:r>
            <w:r>
              <w:rPr>
                <w:rFonts w:ascii="Arial" w:hAnsi="Arial"/>
                <w:bCs/>
                <w:sz w:val="20"/>
                <w:szCs w:val="20"/>
                <w:lang w:val="ro-RO" w:eastAsia="zh-CN"/>
              </w:rPr>
              <w:t xml:space="preserve"> </w:t>
            </w:r>
            <w:r w:rsidRPr="00B87436">
              <w:rPr>
                <w:rFonts w:ascii="Arial" w:hAnsi="Arial"/>
                <w:bCs/>
                <w:sz w:val="20"/>
                <w:szCs w:val="20"/>
                <w:lang w:val="ro-RO" w:eastAsia="zh-CN"/>
              </w:rPr>
              <w:t>din 15 decembrie 2020</w:t>
            </w:r>
            <w:r>
              <w:rPr>
                <w:rFonts w:ascii="Arial" w:hAnsi="Arial"/>
                <w:bCs/>
                <w:sz w:val="20"/>
                <w:szCs w:val="20"/>
                <w:lang w:val="ro-RO" w:eastAsia="zh-CN"/>
              </w:rPr>
              <w:t xml:space="preserve"> </w:t>
            </w:r>
            <w:r w:rsidRPr="00B87436">
              <w:rPr>
                <w:rFonts w:ascii="Arial" w:hAnsi="Arial"/>
                <w:bCs/>
                <w:sz w:val="20"/>
                <w:szCs w:val="20"/>
                <w:lang w:val="ro-RO" w:eastAsia="zh-CN"/>
              </w:rPr>
              <w:t>de modificare a Regulamentului (CE) nr. 1126/2008 de adoptare a anumitor standarde internaționale de contabilitate în conformitate cu Regulamentul (CE) nr. 1606/2002 al Parlamentului European și al Consiliului, în ceea ce privește Standardul Internațional de Raportare Financiară 4</w:t>
            </w:r>
          </w:p>
        </w:tc>
      </w:tr>
      <w:tr w:rsidR="00F36464">
        <w:tc>
          <w:tcPr>
            <w:tcW w:w="1728" w:type="dxa"/>
            <w:tcBorders>
              <w:top w:val="single" w:sz="4" w:space="0" w:color="000000"/>
              <w:left w:val="single" w:sz="4" w:space="0" w:color="000000"/>
              <w:bottom w:val="single" w:sz="4" w:space="0" w:color="000000"/>
            </w:tcBorders>
            <w:shd w:val="clear" w:color="auto" w:fill="auto"/>
          </w:tcPr>
          <w:p w:rsidR="00F36464" w:rsidRDefault="00F3646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F36464" w:rsidRDefault="00F3646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36464" w:rsidRPr="00D6068C" w:rsidRDefault="00F36464" w:rsidP="00F36464">
            <w:pPr>
              <w:pStyle w:val="oj-doc-ti"/>
              <w:shd w:val="clear" w:color="auto" w:fill="FFFFFF"/>
              <w:spacing w:before="240" w:beforeAutospacing="0" w:after="120" w:afterAutospacing="0"/>
              <w:jc w:val="both"/>
              <w:rPr>
                <w:rFonts w:ascii="Arial" w:hAnsi="Arial"/>
                <w:b/>
                <w:bCs/>
                <w:sz w:val="20"/>
                <w:szCs w:val="20"/>
                <w:lang w:val="ro-RO" w:eastAsia="zh-CN"/>
              </w:rPr>
            </w:pPr>
            <w:r>
              <w:rPr>
                <w:rFonts w:ascii="Arial" w:hAnsi="Arial"/>
                <w:b/>
                <w:bCs/>
                <w:sz w:val="20"/>
                <w:szCs w:val="20"/>
                <w:lang w:val="ro-RO" w:eastAsia="zh-CN"/>
              </w:rPr>
              <w:t xml:space="preserve">11. </w:t>
            </w:r>
            <w:r>
              <w:rPr>
                <w:rFonts w:ascii="Arial" w:hAnsi="Arial"/>
                <w:bCs/>
                <w:sz w:val="20"/>
                <w:szCs w:val="20"/>
                <w:lang w:val="ro-RO" w:eastAsia="zh-CN"/>
              </w:rPr>
              <w:t>R</w:t>
            </w:r>
            <w:r w:rsidRPr="00F36464">
              <w:rPr>
                <w:rFonts w:ascii="Arial" w:hAnsi="Arial"/>
                <w:bCs/>
                <w:sz w:val="20"/>
                <w:szCs w:val="20"/>
                <w:lang w:val="ro-RO" w:eastAsia="zh-CN"/>
              </w:rPr>
              <w:t>egulamentul de punere în aplicare (</w:t>
            </w:r>
            <w:r>
              <w:rPr>
                <w:rFonts w:ascii="Arial" w:hAnsi="Arial"/>
                <w:bCs/>
                <w:sz w:val="20"/>
                <w:szCs w:val="20"/>
                <w:lang w:val="ro-RO" w:eastAsia="zh-CN"/>
              </w:rPr>
              <w:t>UE</w:t>
            </w:r>
            <w:r w:rsidRPr="00F36464">
              <w:rPr>
                <w:rFonts w:ascii="Arial" w:hAnsi="Arial"/>
                <w:bCs/>
                <w:sz w:val="20"/>
                <w:szCs w:val="20"/>
                <w:lang w:val="ro-RO" w:eastAsia="zh-CN"/>
              </w:rPr>
              <w:t xml:space="preserve">) 2021/25 al </w:t>
            </w:r>
            <w:r>
              <w:rPr>
                <w:rFonts w:ascii="Arial" w:hAnsi="Arial"/>
                <w:bCs/>
                <w:sz w:val="20"/>
                <w:szCs w:val="20"/>
                <w:lang w:val="ro-RO" w:eastAsia="zh-CN"/>
              </w:rPr>
              <w:t>C</w:t>
            </w:r>
            <w:r w:rsidRPr="00F36464">
              <w:rPr>
                <w:rFonts w:ascii="Arial" w:hAnsi="Arial"/>
                <w:bCs/>
                <w:sz w:val="20"/>
                <w:szCs w:val="20"/>
                <w:lang w:val="ro-RO" w:eastAsia="zh-CN"/>
              </w:rPr>
              <w:t>omisiei</w:t>
            </w:r>
            <w:r>
              <w:rPr>
                <w:rFonts w:ascii="Arial" w:hAnsi="Arial"/>
                <w:bCs/>
                <w:sz w:val="20"/>
                <w:szCs w:val="20"/>
                <w:lang w:val="ro-RO" w:eastAsia="zh-CN"/>
              </w:rPr>
              <w:t xml:space="preserve"> </w:t>
            </w:r>
            <w:r w:rsidRPr="00F36464">
              <w:rPr>
                <w:rFonts w:ascii="Arial" w:hAnsi="Arial"/>
                <w:bCs/>
                <w:sz w:val="20"/>
                <w:szCs w:val="20"/>
                <w:lang w:val="ro-RO" w:eastAsia="zh-CN"/>
              </w:rPr>
              <w:t>din 13 ianuarie 2021</w:t>
            </w:r>
            <w:r>
              <w:rPr>
                <w:rFonts w:ascii="Arial" w:hAnsi="Arial"/>
                <w:bCs/>
                <w:sz w:val="20"/>
                <w:szCs w:val="20"/>
                <w:lang w:val="ro-RO" w:eastAsia="zh-CN"/>
              </w:rPr>
              <w:t xml:space="preserve"> </w:t>
            </w:r>
            <w:r w:rsidRPr="00F36464">
              <w:rPr>
                <w:rFonts w:ascii="Arial" w:hAnsi="Arial"/>
                <w:bCs/>
                <w:sz w:val="20"/>
                <w:szCs w:val="20"/>
                <w:lang w:val="ro-RO" w:eastAsia="zh-CN"/>
              </w:rPr>
              <w:t xml:space="preserve">de modificare a Regulamentului (CE) nr. 1126/2008 de adoptare a anumitor standarde internaționale de contabilitate în conformitate cu Regulamentul (CE) nr. 1606/2002 al </w:t>
            </w:r>
            <w:r w:rsidRPr="00F36464">
              <w:rPr>
                <w:rFonts w:ascii="Arial" w:hAnsi="Arial"/>
                <w:bCs/>
                <w:sz w:val="20"/>
                <w:szCs w:val="20"/>
                <w:lang w:val="ro-RO" w:eastAsia="zh-CN"/>
              </w:rPr>
              <w:lastRenderedPageBreak/>
              <w:t>Parlamentului European și al Consiliului în ceea ce privește Standardul Internațional de Contabilitate 39 și Standardele Internaționale de Raportare Financiară 4, 7, 9 și 16</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lastRenderedPageBreak/>
              <w:t>IFRS 5</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43"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1. Adoptarea de amendamente la IFRS 5 aduse prin anexa la </w:t>
            </w:r>
            <w:r>
              <w:rPr>
                <w:rFonts w:ascii="Arial" w:hAnsi="Arial" w:cs="Tahoma"/>
                <w:sz w:val="20"/>
                <w:szCs w:val="20"/>
                <w:lang w:val="ro-RO"/>
              </w:rPr>
              <w:t>Regulamentul (CE) nr. 1274/2008 al Comisiei din 17 decembrie 2008 de modificare a Regulamentului (CE) nr. 1126/2008 de adoptare a anumitor standarde internaționale de contabilitate, în conformitate cu Regulamentul (CE) nr. 1606/2002 al Parlamentului European și al Consiliului privind aplicarea standardelor internaționale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rPr>
                <w:rFonts w:ascii="Arial" w:hAnsi="Arial" w:cs="Arial"/>
                <w:b/>
                <w:sz w:val="20"/>
                <w:szCs w:val="20"/>
                <w:lang w:val="ro-RO"/>
              </w:rPr>
            </w:pPr>
            <w:r>
              <w:rPr>
                <w:rFonts w:ascii="Arial" w:hAnsi="Arial" w:cs="Arial"/>
                <w:b/>
                <w:sz w:val="20"/>
                <w:szCs w:val="20"/>
                <w:lang w:val="ro-RO"/>
              </w:rPr>
              <w:t xml:space="preserve">2.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internaţionale de contabilitate în conformitate cu Regulamentul (CE) nr. 1606/2002 al Parlamentului European şi al Consiliului în ceea ce priveşte Îmbunătăţirile aduse Standardelor Internaţionale de Raportare Financiară (IFRS)</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3. Amendamente aduse IAS 39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în ceea ce prive</w:t>
            </w:r>
            <w:r>
              <w:rPr>
                <w:rFonts w:ascii="Tahoma" w:hAnsi="Tahoma" w:cs="Tahoma"/>
                <w:sz w:val="20"/>
                <w:szCs w:val="20"/>
                <w:lang w:val="ro-RO"/>
              </w:rPr>
              <w:t>ș</w:t>
            </w:r>
            <w:r>
              <w:rPr>
                <w:rFonts w:ascii="Arial" w:hAnsi="Arial" w:cs="Tahoma"/>
                <w:sz w:val="20"/>
                <w:szCs w:val="20"/>
                <w:lang w:val="ro-RO"/>
              </w:rPr>
              <w:t>te Standardul Interna</w:t>
            </w:r>
            <w:r>
              <w:rPr>
                <w:rFonts w:ascii="Tahoma" w:hAnsi="Tahoma" w:cs="Tahoma"/>
                <w:sz w:val="20"/>
                <w:szCs w:val="20"/>
                <w:lang w:val="ro-RO"/>
              </w:rPr>
              <w:t>ț</w:t>
            </w:r>
            <w:r>
              <w:rPr>
                <w:rFonts w:ascii="Arial" w:hAnsi="Arial" w:cs="Tahoma"/>
                <w:sz w:val="20"/>
                <w:szCs w:val="20"/>
                <w:lang w:val="ro-RO"/>
              </w:rPr>
              <w:t>ional de Contabilitate IAS 27</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Tahoma"/>
                <w:b/>
                <w:sz w:val="20"/>
                <w:szCs w:val="20"/>
                <w:lang w:val="ro-RO"/>
              </w:rPr>
              <w:t>4. Amendamente la IFRS 5: Regulamentul (CE) nr. 1142/2009</w:t>
            </w:r>
            <w:r>
              <w:rPr>
                <w:rFonts w:ascii="Arial" w:hAnsi="Arial" w:cs="Tahoma"/>
                <w:sz w:val="20"/>
                <w:szCs w:val="20"/>
                <w:lang w:val="ro-RO"/>
              </w:rPr>
              <w:t xml:space="preserve"> al Comisiei din 26 noiembrie 2009 de modificare a Regulamentului (CE) nr. 1126/2008 de adoptare a anumitor standarde internaționale de contabilitate în conformitate cu Regulamentul (CE) nr. 1606/2002 al Parlamentului European şi al Consiliului în ceea ce priveşte Interpretarea Comitetului pentru Interpretarea Standardelor Internaţionale de Raportare Financiară (IFRIC) 17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Tahoma"/>
                <w:b/>
                <w:sz w:val="20"/>
                <w:szCs w:val="20"/>
                <w:lang w:val="ro-RO"/>
              </w:rPr>
              <w:t>5. Regulamentul (CE) nr. 494/2009</w:t>
            </w:r>
            <w:r>
              <w:rPr>
                <w:rFonts w:ascii="Arial" w:hAnsi="Arial" w:cs="Tahoma"/>
                <w:sz w:val="20"/>
                <w:szCs w:val="20"/>
                <w:lang w:val="ro-RO"/>
              </w:rPr>
              <w:t xml:space="preserve"> al Comisiei din 3 iunie 2009 de modificare a Regulamentului (CE) nr. 1126/2008 de adoptare a anumitor standarde interna</w:t>
            </w:r>
            <w:r>
              <w:rPr>
                <w:rFonts w:ascii="Tahoma" w:hAnsi="Tahoma" w:cs="Tahoma"/>
                <w:sz w:val="20"/>
                <w:szCs w:val="20"/>
                <w:lang w:val="ro-RO"/>
              </w:rPr>
              <w:t>ț</w:t>
            </w:r>
            <w:r>
              <w:rPr>
                <w:rFonts w:ascii="Arial" w:hAnsi="Arial" w:cs="Arial"/>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Arial"/>
                <w:sz w:val="20"/>
                <w:szCs w:val="20"/>
                <w:lang w:val="ro-RO"/>
              </w:rPr>
              <w:t>i al Consiliului în ce</w:t>
            </w:r>
            <w:r>
              <w:rPr>
                <w:rFonts w:ascii="Arial" w:hAnsi="Arial" w:cs="Tahoma"/>
                <w:sz w:val="20"/>
                <w:szCs w:val="20"/>
                <w:lang w:val="ro-RO"/>
              </w:rPr>
              <w:t>ea ce prive</w:t>
            </w:r>
            <w:r>
              <w:rPr>
                <w:rFonts w:ascii="Tahoma" w:hAnsi="Tahoma" w:cs="Tahoma"/>
                <w:sz w:val="20"/>
                <w:szCs w:val="20"/>
                <w:lang w:val="ro-RO"/>
              </w:rPr>
              <w:t>ș</w:t>
            </w:r>
            <w:r>
              <w:rPr>
                <w:rFonts w:ascii="Arial" w:hAnsi="Arial" w:cs="Arial"/>
                <w:sz w:val="20"/>
                <w:szCs w:val="20"/>
                <w:lang w:val="ro-RO"/>
              </w:rPr>
              <w:t>te Standardul Interna</w:t>
            </w:r>
            <w:r>
              <w:rPr>
                <w:rFonts w:ascii="Tahoma" w:hAnsi="Tahoma" w:cs="Tahoma"/>
                <w:sz w:val="20"/>
                <w:szCs w:val="20"/>
                <w:lang w:val="ro-RO"/>
              </w:rPr>
              <w:t>ț</w:t>
            </w:r>
            <w:r>
              <w:rPr>
                <w:rFonts w:ascii="Arial" w:hAnsi="Arial" w:cs="Arial"/>
                <w:sz w:val="20"/>
                <w:szCs w:val="20"/>
                <w:lang w:val="ro-RO"/>
              </w:rPr>
              <w:t>ional de Contabilitate IAS 27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ind w:right="72"/>
              <w:jc w:val="both"/>
            </w:pPr>
            <w:r>
              <w:rPr>
                <w:rFonts w:ascii="Arial" w:hAnsi="Arial" w:cs="Arial"/>
                <w:b/>
                <w:sz w:val="20"/>
                <w:szCs w:val="20"/>
                <w:lang w:val="ro-RO"/>
              </w:rPr>
              <w:t xml:space="preserve">6.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internaționale de </w:t>
            </w:r>
            <w:r>
              <w:rPr>
                <w:rFonts w:ascii="Arial" w:hAnsi="Arial" w:cs="Tahoma"/>
                <w:sz w:val="20"/>
                <w:szCs w:val="20"/>
                <w:lang w:val="ro-RO"/>
              </w:rPr>
              <w:lastRenderedPageBreak/>
              <w:t>contabilitate în conformitate cu Regulamentul (CE) nr. 1606/2002 al Parlamentului European şi al Consiliului în ceea ce priveşte îmbunătăţirile aduse Standardelor Internaţionale de Raportare Financiară (IFRS)</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pacing w:before="100" w:after="100"/>
              <w:jc w:val="both"/>
            </w:pPr>
            <w:r>
              <w:rPr>
                <w:rFonts w:ascii="Arial" w:hAnsi="Arial" w:cs="Arial"/>
                <w:b/>
                <w:sz w:val="20"/>
                <w:szCs w:val="20"/>
                <w:lang w:val="ro-RO"/>
              </w:rPr>
              <w:t xml:space="preserve">7. </w:t>
            </w:r>
            <w:r>
              <w:rPr>
                <w:rFonts w:ascii="Arial" w:hAnsi="Arial" w:cs="Arial"/>
                <w:bCs/>
                <w:color w:val="000000"/>
                <w:sz w:val="20"/>
                <w:szCs w:val="20"/>
                <w:lang w:val="ro-RO"/>
              </w:rPr>
              <w:t>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jc w:val="both"/>
            </w:pPr>
            <w:r>
              <w:rPr>
                <w:rFonts w:ascii="Arial" w:hAnsi="Arial" w:cs="Arial"/>
                <w:b/>
                <w:sz w:val="20"/>
                <w:szCs w:val="20"/>
                <w:lang w:val="ro-RO"/>
              </w:rPr>
              <w:t xml:space="preserve">8.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F4043B">
        <w:tc>
          <w:tcPr>
            <w:tcW w:w="1728" w:type="dxa"/>
            <w:tcBorders>
              <w:top w:val="single" w:sz="4" w:space="0" w:color="000000"/>
              <w:left w:val="single" w:sz="4" w:space="0" w:color="000000"/>
              <w:bottom w:val="single" w:sz="4" w:space="0" w:color="000000"/>
            </w:tcBorders>
            <w:shd w:val="clear" w:color="auto" w:fill="auto"/>
          </w:tcPr>
          <w:p w:rsidR="00F4043B" w:rsidRDefault="00F4043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F4043B" w:rsidRDefault="00F4043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4043B" w:rsidRDefault="00F4043B">
            <w:pPr>
              <w:spacing w:before="100" w:after="100"/>
              <w:jc w:val="both"/>
              <w:rPr>
                <w:rFonts w:ascii="Arial" w:hAnsi="Arial" w:cs="Arial"/>
                <w:b/>
                <w:sz w:val="20"/>
                <w:szCs w:val="20"/>
                <w:lang w:val="ro-RO"/>
              </w:rPr>
            </w:pPr>
            <w:r w:rsidRPr="00F4043B">
              <w:rPr>
                <w:rFonts w:ascii="Arial" w:hAnsi="Arial" w:cs="EUAlbertina"/>
                <w:b/>
                <w:bCs/>
                <w:color w:val="000000"/>
                <w:sz w:val="20"/>
                <w:szCs w:val="20"/>
                <w:lang w:val="ro-RO"/>
              </w:rPr>
              <w:t xml:space="preserve">9. </w:t>
            </w:r>
            <w:r>
              <w:rPr>
                <w:rFonts w:ascii="Arial" w:hAnsi="Arial" w:cs="EUAlbertina"/>
                <w:b/>
                <w:bCs/>
                <w:color w:val="000000"/>
                <w:sz w:val="20"/>
                <w:szCs w:val="20"/>
                <w:lang w:val="ro-RO"/>
              </w:rPr>
              <w:t>Îmbunătățiri anuale prin Regulamentul</w:t>
            </w:r>
            <w:r w:rsidRPr="00F4043B">
              <w:rPr>
                <w:rFonts w:ascii="Arial" w:hAnsi="Arial" w:cs="EUAlbertina"/>
                <w:b/>
                <w:bCs/>
                <w:color w:val="000000"/>
                <w:sz w:val="20"/>
                <w:szCs w:val="20"/>
                <w:lang w:val="ro-RO"/>
              </w:rPr>
              <w:t xml:space="preserve"> (UE) 2015/2343 AL COMISIEI din 15 decembrie 2015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5 și 7 și Standardele Internaționale de Contabilitate 19 și 34</w:t>
            </w:r>
          </w:p>
        </w:tc>
      </w:tr>
      <w:tr w:rsidR="00C4656C">
        <w:tc>
          <w:tcPr>
            <w:tcW w:w="1728" w:type="dxa"/>
            <w:tcBorders>
              <w:top w:val="single" w:sz="4" w:space="0" w:color="000000"/>
              <w:left w:val="single" w:sz="4" w:space="0" w:color="000000"/>
              <w:bottom w:val="single" w:sz="4" w:space="0" w:color="000000"/>
            </w:tcBorders>
            <w:shd w:val="clear" w:color="auto" w:fill="auto"/>
          </w:tcPr>
          <w:p w:rsidR="00C4656C" w:rsidRDefault="00C4656C">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4656C" w:rsidRDefault="00C4656C">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4656C" w:rsidRPr="00F4043B" w:rsidRDefault="00C4656C">
            <w:pPr>
              <w:spacing w:before="100" w:after="100"/>
              <w:jc w:val="both"/>
              <w:rPr>
                <w:rFonts w:ascii="Arial" w:hAnsi="Arial" w:cs="EUAlbertina"/>
                <w:b/>
                <w:bCs/>
                <w:color w:val="000000"/>
                <w:sz w:val="20"/>
                <w:szCs w:val="20"/>
                <w:lang w:val="ro-RO"/>
              </w:rPr>
            </w:pPr>
            <w:r>
              <w:rPr>
                <w:rFonts w:ascii="Arial" w:hAnsi="Arial" w:cs="EUAlbertina"/>
                <w:b/>
                <w:bCs/>
                <w:color w:val="000000"/>
                <w:sz w:val="20"/>
                <w:szCs w:val="20"/>
                <w:lang w:val="ro-RO"/>
              </w:rPr>
              <w:t xml:space="preserve">10.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IFRS 6</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 xml:space="preserve">DA </w:t>
            </w: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44" w:history="1">
              <w:r>
                <w:rPr>
                  <w:rStyle w:val="Hyperlink"/>
                  <w:rFonts w:ascii="Arial" w:hAnsi="Arial" w:cs="Arial"/>
                  <w:sz w:val="20"/>
                  <w:szCs w:val="20"/>
                  <w:lang w:val="ro-RO"/>
                </w:rPr>
                <w:t>http://eur-lex.europa.eu/legal-content/EN/ALL/;ELX_SESSIONID=ymVnTp7LyY2LFm0Spp17LRl0gnQBNb1</w:t>
              </w:r>
              <w:r>
                <w:rPr>
                  <w:rStyle w:val="Hyperlink"/>
                  <w:rFonts w:ascii="Arial" w:hAnsi="Arial" w:cs="Arial"/>
                  <w:sz w:val="20"/>
                  <w:szCs w:val="20"/>
                  <w:lang w:val="ro-RO"/>
                </w:rPr>
                <w:lastRenderedPageBreak/>
                <w:t>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napToGrid w:val="0"/>
              <w:jc w:val="both"/>
              <w:rPr>
                <w:rFonts w:ascii="Arial" w:hAnsi="Arial" w:cs="Arial"/>
                <w:b/>
                <w:sz w:val="20"/>
                <w:szCs w:val="20"/>
                <w:lang w:val="ro-RO"/>
              </w:rPr>
            </w:pPr>
          </w:p>
          <w:p w:rsidR="004E3DB4" w:rsidRDefault="004E3DB4">
            <w:pPr>
              <w:jc w:val="both"/>
              <w:rPr>
                <w:rFonts w:ascii="Arial" w:hAnsi="Arial" w:cs="Arial"/>
                <w:b/>
                <w:sz w:val="20"/>
                <w:szCs w:val="20"/>
                <w:lang w:val="ro-RO"/>
              </w:rPr>
            </w:pPr>
          </w:p>
          <w:p w:rsidR="004E3DB4" w:rsidRDefault="004E3DB4">
            <w:pPr>
              <w:jc w:val="both"/>
              <w:rPr>
                <w:rFonts w:ascii="Arial" w:hAnsi="Arial" w:cs="Arial"/>
                <w:b/>
                <w:sz w:val="20"/>
                <w:szCs w:val="20"/>
                <w:lang w:val="ro-RO"/>
              </w:rPr>
            </w:pPr>
            <w:r>
              <w:rPr>
                <w:rFonts w:ascii="Arial" w:eastAsia="Arial" w:hAnsi="Arial" w:cs="Arial"/>
                <w:b/>
                <w:sz w:val="20"/>
                <w:szCs w:val="20"/>
                <w:lang w:val="ro-RO"/>
              </w:rPr>
              <w:t xml:space="preserve">                                         </w:t>
            </w:r>
            <w:r>
              <w:rPr>
                <w:rFonts w:ascii="Arial" w:hAnsi="Arial" w:cs="Arial"/>
                <w:b/>
                <w:sz w:val="20"/>
                <w:szCs w:val="20"/>
                <w:lang w:val="ro-RO"/>
              </w:rPr>
              <w:t>-</w:t>
            </w:r>
          </w:p>
          <w:p w:rsidR="004E3DB4" w:rsidRDefault="004E3DB4">
            <w:pPr>
              <w:jc w:val="both"/>
              <w:rPr>
                <w:rFonts w:ascii="Arial" w:hAnsi="Arial" w:cs="Arial"/>
                <w:b/>
                <w:sz w:val="20"/>
                <w:szCs w:val="20"/>
                <w:lang w:val="ro-RO"/>
              </w:rPr>
            </w:pPr>
          </w:p>
          <w:p w:rsidR="004E3DB4" w:rsidRDefault="004E3DB4">
            <w:pPr>
              <w:jc w:val="both"/>
              <w:rPr>
                <w:rFonts w:ascii="Arial" w:hAnsi="Arial" w:cs="Arial"/>
                <w:b/>
                <w:sz w:val="20"/>
                <w:szCs w:val="20"/>
                <w:lang w:val="ro-RO"/>
              </w:rPr>
            </w:pPr>
          </w:p>
        </w:tc>
      </w:tr>
      <w:tr w:rsidR="002E53D3">
        <w:tc>
          <w:tcPr>
            <w:tcW w:w="1728" w:type="dxa"/>
            <w:tcBorders>
              <w:top w:val="single" w:sz="4" w:space="0" w:color="000000"/>
              <w:left w:val="single" w:sz="4" w:space="0" w:color="000000"/>
              <w:bottom w:val="single" w:sz="4" w:space="0" w:color="000000"/>
            </w:tcBorders>
            <w:shd w:val="clear" w:color="auto" w:fill="auto"/>
          </w:tcPr>
          <w:p w:rsidR="002E53D3" w:rsidRDefault="002E53D3">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2E53D3" w:rsidRDefault="002E53D3">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E53D3" w:rsidRPr="002E53D3" w:rsidRDefault="002E53D3" w:rsidP="002E53D3">
            <w:pPr>
              <w:snapToGrid w:val="0"/>
              <w:jc w:val="both"/>
              <w:rPr>
                <w:rFonts w:ascii="Arial" w:hAnsi="Arial" w:cs="Arial"/>
                <w:b/>
                <w:sz w:val="20"/>
                <w:szCs w:val="20"/>
                <w:lang w:val="ro-RO"/>
              </w:rPr>
            </w:pPr>
            <w:r>
              <w:rPr>
                <w:rFonts w:ascii="Arial" w:hAnsi="Arial"/>
                <w:bCs/>
                <w:sz w:val="20"/>
                <w:szCs w:val="20"/>
                <w:lang w:val="ro-RO"/>
              </w:rPr>
              <w:t xml:space="preserve">1. </w:t>
            </w:r>
            <w:r w:rsidRPr="002E53D3">
              <w:rPr>
                <w:rFonts w:ascii="Arial" w:hAnsi="Arial"/>
                <w:bCs/>
                <w:sz w:val="20"/>
                <w:szCs w:val="20"/>
                <w:lang w:val="ro-RO"/>
              </w:rPr>
              <w:t>Regulamentul (UE) 2019/2075 al Comisiei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pt-BR"/>
              </w:rPr>
              <w:t>IFRS 7</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45"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rPr>
                <w:rFonts w:ascii="Arial" w:hAnsi="Arial" w:cs="Arial"/>
                <w:sz w:val="20"/>
                <w:szCs w:val="20"/>
                <w:lang w:val="ro-RO"/>
              </w:rPr>
            </w:pPr>
            <w:r>
              <w:rPr>
                <w:rFonts w:ascii="Arial" w:hAnsi="Arial" w:cs="Arial"/>
                <w:b/>
                <w:sz w:val="20"/>
                <w:szCs w:val="20"/>
                <w:lang w:val="ro-RO"/>
              </w:rPr>
              <w:t xml:space="preserve">1. Adoptarea de amendamente la IFRS 7 aduse prin anexa la </w:t>
            </w:r>
            <w:r>
              <w:rPr>
                <w:rFonts w:ascii="Arial" w:hAnsi="Arial" w:cs="Tahoma"/>
                <w:sz w:val="20"/>
                <w:szCs w:val="20"/>
                <w:lang w:val="ro-RO"/>
              </w:rPr>
              <w:t>Regulamentul (CE) nr. 1274/2008 al Comisiei din 17 decembrie 2008 de modificare a Regulamentului (CE) nr. 1126/2008 de adoptare a anumitor standarde internaţionale de contabilitate, în conformitate cu Regulamentul (CE) nr. 1606/2002 al Parlamentului European şi al Consiliului privind aplicarea standardelor internaţionale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spacing w:before="100" w:after="100"/>
              <w:ind w:right="72"/>
              <w:jc w:val="both"/>
              <w:rPr>
                <w:rFonts w:ascii="Arial" w:hAnsi="Arial" w:cs="Arial"/>
                <w:b/>
                <w:sz w:val="20"/>
                <w:szCs w:val="20"/>
                <w:lang w:val="ro-RO"/>
              </w:rPr>
            </w:pPr>
            <w:r>
              <w:rPr>
                <w:rFonts w:ascii="Arial" w:hAnsi="Arial" w:cs="Tahoma"/>
                <w:b/>
                <w:sz w:val="20"/>
                <w:szCs w:val="20"/>
                <w:lang w:val="ro-RO"/>
              </w:rPr>
              <w:t>2. Adoptarea de amendamente la IFRS 7: Regulamentul (CE) nr. 53/2009</w:t>
            </w:r>
            <w:r>
              <w:rPr>
                <w:rFonts w:ascii="Arial" w:hAnsi="Arial" w:cs="Tahoma"/>
                <w:sz w:val="20"/>
                <w:szCs w:val="20"/>
                <w:lang w:val="ro-RO"/>
              </w:rPr>
              <w:t xml:space="preserve"> al Comisiei din 21 ianuarie 2009 de modificare a Regulamentului (CE) nr. 1126/2008 de adoptare a anumitor standarde internaționale de contabilitate în conformitate cu Regulamentul (CE) nr. 1606/2002 al Parlamentului European şi al Consiliului în ceea ce priveşte Standardul Internaţional de Contabilitate (IAS) 32 şi Standardul Internaţional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097409">
            <w:pPr>
              <w:jc w:val="both"/>
            </w:pPr>
            <w:r>
              <w:rPr>
                <w:rFonts w:ascii="Arial" w:hAnsi="Arial" w:cs="Arial"/>
                <w:b/>
                <w:sz w:val="20"/>
                <w:szCs w:val="20"/>
                <w:lang w:val="ro-RO"/>
              </w:rPr>
              <w:t xml:space="preserve">3. Îmbunătăţiri anuale ca urmare a îmbunătăţirilor aduse de IASB: prin </w:t>
            </w:r>
            <w:r>
              <w:rPr>
                <w:rStyle w:val="Strong"/>
                <w:rFonts w:ascii="Arial" w:hAnsi="Arial" w:cs="Tahoma"/>
                <w:sz w:val="20"/>
                <w:szCs w:val="20"/>
                <w:lang w:val="ro-RO"/>
              </w:rPr>
              <w:t>Regulamentul (CE) nr. 70/2009</w:t>
            </w:r>
            <w:r>
              <w:rPr>
                <w:rStyle w:val="Strong"/>
                <w:rFonts w:ascii="Arial" w:hAnsi="Arial" w:cs="Tahoma"/>
                <w:b w:val="0"/>
                <w:sz w:val="20"/>
                <w:szCs w:val="20"/>
                <w:lang w:val="ro-RO"/>
              </w:rPr>
              <w:t xml:space="preserve"> al Comisiei din 23 ianuarie 2009 de modificare a Regulamentului (CE) nr. 1126/2008 de adoptare a anumitor standarde internaţionale de contabilitate în conformitate cu Regulamentul (CE) nr. 1606/2002 al Parlamentului European şi al Consiliului în ceea ce priveşte Îmbunătăţirile aduse Standardelor Internaţionale de Raportare Financiară (IFRS)</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Tahoma"/>
                <w:b/>
                <w:sz w:val="20"/>
                <w:szCs w:val="20"/>
                <w:lang w:val="ro-RO"/>
              </w:rPr>
              <w:t>4. Amendamente aduse la IFRS 7 prin Regulamentul (CE) nr. 495/2009</w:t>
            </w:r>
            <w:r>
              <w:rPr>
                <w:rFonts w:ascii="Arial" w:hAnsi="Arial" w:cs="Tahoma"/>
                <w:sz w:val="20"/>
                <w:szCs w:val="20"/>
                <w:lang w:val="ro-RO"/>
              </w:rPr>
              <w:t xml:space="preserve"> al Comisiei din 3 iunie 2009 de modificare a Regulamentului (CE) nr. 1126/2008 de adoptare a anumitor standarde internaționale de contabilitate în conformitate cu Regulamentul (CE) nr. 1606/2002 al Parlamentului European şi al Consiliului în ceea ce priveşte Standardul Internaţional de Raportare Financiară IFRS 3</w:t>
            </w:r>
          </w:p>
        </w:tc>
      </w:tr>
      <w:tr w:rsidR="004E3DB4">
        <w:tc>
          <w:tcPr>
            <w:tcW w:w="1728" w:type="dxa"/>
            <w:vMerge w:val="restart"/>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Tahoma"/>
                <w:b/>
                <w:sz w:val="20"/>
                <w:szCs w:val="20"/>
                <w:lang w:val="ro-RO"/>
              </w:rPr>
              <w:t>5. Amendamente aduse la IFRS 7: prin Regulamentul (CE) nr. 824/2009</w:t>
            </w:r>
            <w:r>
              <w:rPr>
                <w:rFonts w:ascii="Arial" w:hAnsi="Arial" w:cs="Tahoma"/>
                <w:sz w:val="20"/>
                <w:szCs w:val="20"/>
                <w:lang w:val="ro-RO"/>
              </w:rPr>
              <w:t xml:space="preserve"> al Comisiei din 9 septembrie 2009 de modificare a Regulamentului (CE) nr. 1126/2008 de adoptare a anumitor </w:t>
            </w:r>
            <w:r>
              <w:rPr>
                <w:rFonts w:ascii="Arial" w:hAnsi="Arial" w:cs="Tahoma"/>
                <w:sz w:val="20"/>
                <w:szCs w:val="20"/>
                <w:lang w:val="ro-RO"/>
              </w:rPr>
              <w:lastRenderedPageBreak/>
              <w:t>standarde internaționale de contabilitate în conformitate cu Regulamentul (CE) nr. 1606/2002 al Parlamentului European şi al Consiliului în ceea ce priveşte Standardul Internaţional de Contabilitate (IAS) 39 şi Standardul Internaţional de Raportare Financiară (IFRS) 7</w:t>
            </w:r>
          </w:p>
        </w:tc>
      </w:tr>
      <w:tr w:rsidR="004E3DB4">
        <w:tc>
          <w:tcPr>
            <w:tcW w:w="1728" w:type="dxa"/>
            <w:vMerge/>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6. Adoptarea de amendamente la IFRS 7 aduse prin </w:t>
            </w:r>
            <w:r>
              <w:rPr>
                <w:rFonts w:ascii="Arial" w:hAnsi="Arial" w:cs="Tahoma"/>
                <w:b/>
                <w:sz w:val="20"/>
                <w:szCs w:val="20"/>
                <w:lang w:val="ro-RO"/>
              </w:rPr>
              <w:t>Regulamentul (CE) nr. 1165/2009</w:t>
            </w:r>
            <w:r>
              <w:rPr>
                <w:rFonts w:ascii="Arial" w:hAnsi="Arial" w:cs="Tahoma"/>
                <w:sz w:val="20"/>
                <w:szCs w:val="20"/>
                <w:lang w:val="ro-RO"/>
              </w:rPr>
              <w:t xml:space="preserve"> al comisiei din 27 noiembrie 2009 de modificare a Regulamentului (CE) nr. 1126/2008 de adoptare a anumitor standarde internaționale de contabilitate în conformitate cu Regulamentul (CE) nr. 1606/2002 al Parlamentului European şi al Consiliului în ceea ce priveşte Standardele Internaţionale de Raportare Financiară IFRS 4 şi IFRS 7</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Tahoma"/>
                <w:b/>
                <w:sz w:val="20"/>
                <w:szCs w:val="20"/>
                <w:lang w:val="ro-RO"/>
              </w:rPr>
              <w:t>7. Amendamente aduse la IFRS 7 prin</w:t>
            </w:r>
            <w:r>
              <w:rPr>
                <w:rFonts w:ascii="Arial" w:hAnsi="Arial" w:cs="Tahoma"/>
                <w:sz w:val="20"/>
                <w:szCs w:val="20"/>
                <w:lang w:val="ro-RO"/>
              </w:rPr>
              <w:t xml:space="preserve"> </w:t>
            </w:r>
            <w:r>
              <w:rPr>
                <w:rFonts w:ascii="Arial" w:hAnsi="Arial" w:cs="Tahoma"/>
                <w:b/>
                <w:sz w:val="20"/>
                <w:szCs w:val="20"/>
                <w:lang w:val="ro-RO"/>
              </w:rPr>
              <w:t>Regulamentul (UE) nr. 574/2010</w:t>
            </w:r>
            <w:r>
              <w:rPr>
                <w:rFonts w:ascii="Arial" w:hAnsi="Arial" w:cs="Tahoma"/>
                <w:sz w:val="20"/>
                <w:szCs w:val="20"/>
                <w:lang w:val="ro-RO"/>
              </w:rPr>
              <w:t xml:space="preserve"> al Comisiei din 30 iunie 2010 de modificare a 8. Regulamentului (CE) nr. 1126/2008 de adoptare a anumitor standarde internaționale de contabilitate în conformitate cu Regulamentul (CE) nr. 1606/2002 al Parlamentului European şi al Consiliului în ceea ce priveşte Standardele Internaţionale de Raportare Financiară IFRS 1 şi IFRS 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8.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Regulamentului (CE) nr. 1126/2008 de adoptare a anumitor standarde internaționale de contabilitate în conformitate cu Regulamentul (CE) nr. 1606/2002 al Parlamentului European şi al Consiliului în ceea ce priveşte îmbunătățirile aduse Standardelor Internaționale de Raportare Financiară (IFRS)</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Tahoma"/>
                <w:b/>
                <w:sz w:val="20"/>
                <w:szCs w:val="20"/>
                <w:lang w:val="ro-RO"/>
              </w:rPr>
              <w:t>9. Regulamentul (UE) nr. 1205/2011</w:t>
            </w:r>
            <w:r>
              <w:rPr>
                <w:rFonts w:ascii="Arial" w:hAnsi="Arial" w:cs="Tahoma"/>
                <w:sz w:val="20"/>
                <w:szCs w:val="20"/>
                <w:lang w:val="ro-RO"/>
              </w:rPr>
              <w:t xml:space="preserve"> al Comisiei din 22 noiembrie 2011 de modificare a Regulamentului (CE) nr. 1126/2008 de adoptare a anumitor standarde internaționale de contabilitate în conformitate cu Regulamentul (CE) nr. 1606/2002 al Parlamentului European și al Consiliului în ceea ce priveşte Standardul Internaţional de Raportare Financiară (IFRS) 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Tahoma"/>
                <w:b/>
                <w:sz w:val="20"/>
                <w:szCs w:val="20"/>
                <w:lang w:val="ro-RO"/>
              </w:rPr>
              <w:t xml:space="preserve">10. </w:t>
            </w:r>
            <w:r>
              <w:rPr>
                <w:rFonts w:ascii="Arial" w:hAnsi="Arial" w:cs="Arial"/>
                <w:bCs/>
                <w:color w:val="000000"/>
                <w:sz w:val="20"/>
                <w:szCs w:val="20"/>
                <w:lang w:val="ro-RO"/>
              </w:rPr>
              <w:t>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Pr="0052107A" w:rsidRDefault="004E3DB4" w:rsidP="007B635A">
            <w:pPr>
              <w:jc w:val="both"/>
            </w:pPr>
            <w:r w:rsidRPr="0052107A">
              <w:rPr>
                <w:rFonts w:ascii="Arial" w:hAnsi="Arial" w:cs="Tahoma"/>
                <w:b/>
                <w:sz w:val="20"/>
                <w:szCs w:val="20"/>
                <w:lang w:val="ro-RO"/>
              </w:rPr>
              <w:t>11.</w:t>
            </w:r>
            <w:r w:rsidRPr="0052107A">
              <w:rPr>
                <w:rFonts w:ascii="Arial" w:hAnsi="Arial" w:cs="Tahoma"/>
                <w:sz w:val="20"/>
                <w:szCs w:val="20"/>
                <w:lang w:val="ro-RO"/>
              </w:rPr>
              <w:t xml:space="preserve"> </w:t>
            </w:r>
            <w:r w:rsidRPr="0052107A">
              <w:rPr>
                <w:rFonts w:ascii="Arial" w:hAnsi="Arial" w:cs="Arial"/>
                <w:sz w:val="20"/>
                <w:szCs w:val="20"/>
                <w:lang w:val="ro-RO"/>
              </w:rPr>
              <w:t xml:space="preserve">Modificări prin Regulamentul (UE) nr. 1255/2012 al Comisiei din 11 decembrie 2012 </w:t>
            </w:r>
            <w:r w:rsidRPr="0052107A">
              <w:rPr>
                <w:rFonts w:ascii="Arial" w:hAnsi="Arial" w:cs="EUAlbertina"/>
                <w:bCs/>
                <w:color w:val="000000"/>
                <w:sz w:val="20"/>
                <w:szCs w:val="20"/>
                <w:lang w:val="ro-RO"/>
              </w:rPr>
              <w:t xml:space="preserve">de modificare a Regulamentului (CE) nr. 1126/2008 de adoptare a anumitor standarde </w:t>
            </w:r>
            <w:r w:rsidRPr="0052107A">
              <w:rPr>
                <w:rFonts w:ascii="Arial" w:hAnsi="Arial" w:cs="EUAlbertina"/>
                <w:bCs/>
                <w:color w:val="000000"/>
                <w:sz w:val="20"/>
                <w:szCs w:val="20"/>
                <w:lang w:val="ro-RO"/>
              </w:rPr>
              <w:lastRenderedPageBreak/>
              <w:t>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Pr="0052107A" w:rsidRDefault="004E3DB4" w:rsidP="007B635A">
            <w:pPr>
              <w:jc w:val="both"/>
            </w:pPr>
            <w:r w:rsidRPr="0052107A">
              <w:rPr>
                <w:rFonts w:ascii="Arial" w:hAnsi="Arial" w:cs="Tahoma"/>
                <w:b/>
                <w:sz w:val="20"/>
                <w:szCs w:val="20"/>
                <w:lang w:val="ro-RO"/>
              </w:rPr>
              <w:t>12.</w:t>
            </w:r>
            <w:r w:rsidRPr="0052107A">
              <w:rPr>
                <w:rFonts w:ascii="Arial" w:hAnsi="Arial" w:cs="Tahoma"/>
                <w:sz w:val="20"/>
                <w:szCs w:val="20"/>
                <w:lang w:val="ro-RO"/>
              </w:rPr>
              <w:t xml:space="preserve"> </w:t>
            </w:r>
            <w:r w:rsidRPr="0052107A">
              <w:rPr>
                <w:rFonts w:ascii="Arial" w:hAnsi="Arial" w:cs="Arial"/>
                <w:sz w:val="20"/>
                <w:szCs w:val="20"/>
                <w:lang w:val="ro-RO"/>
              </w:rPr>
              <w:t xml:space="preserve">Modificări prin Regulamentul (UE) nr. 1256/2012 al Comisiei din 13 decembrie 2012 </w:t>
            </w:r>
            <w:r w:rsidRPr="0052107A">
              <w:rPr>
                <w:rFonts w:ascii="Arial" w:hAnsi="Arial" w:cs="EUAlbertina"/>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Raportare Financiară 7 și Standardul Internațional de Contabilitate 32</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Pr="0052107A" w:rsidRDefault="004E3DB4" w:rsidP="007B635A">
            <w:pPr>
              <w:jc w:val="both"/>
            </w:pPr>
            <w:r w:rsidRPr="0052107A">
              <w:rPr>
                <w:rFonts w:ascii="Arial" w:hAnsi="Arial" w:cs="Tahoma"/>
                <w:b/>
                <w:sz w:val="20"/>
                <w:szCs w:val="20"/>
                <w:lang w:val="ro-RO"/>
              </w:rPr>
              <w:t>13.</w:t>
            </w:r>
            <w:r w:rsidRPr="0052107A">
              <w:rPr>
                <w:rFonts w:ascii="Arial" w:hAnsi="Arial" w:cs="Tahoma"/>
                <w:sz w:val="20"/>
                <w:szCs w:val="20"/>
                <w:lang w:val="ro-RO"/>
              </w:rPr>
              <w:t xml:space="preserve"> </w:t>
            </w:r>
            <w:r w:rsidRPr="0052107A">
              <w:rPr>
                <w:rFonts w:ascii="Arial" w:hAnsi="Arial" w:cs="Arial"/>
                <w:sz w:val="20"/>
                <w:szCs w:val="20"/>
                <w:lang w:val="ro-RO"/>
              </w:rPr>
              <w:t xml:space="preserve">Modificări prin </w:t>
            </w:r>
            <w:r w:rsidRPr="0052107A">
              <w:rPr>
                <w:rFonts w:ascii="Arial" w:hAnsi="Arial" w:cs="EUAlbertina"/>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tc>
      </w:tr>
      <w:tr w:rsidR="003C269B">
        <w:tc>
          <w:tcPr>
            <w:tcW w:w="1728" w:type="dxa"/>
            <w:tcBorders>
              <w:top w:val="single" w:sz="4" w:space="0" w:color="000000"/>
              <w:left w:val="single" w:sz="4" w:space="0" w:color="000000"/>
              <w:bottom w:val="single" w:sz="4" w:space="0" w:color="000000"/>
            </w:tcBorders>
            <w:shd w:val="clear" w:color="auto" w:fill="auto"/>
          </w:tcPr>
          <w:p w:rsidR="003C269B" w:rsidRDefault="003C269B">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C269B" w:rsidRDefault="003C269B">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C269B" w:rsidRPr="0052107A" w:rsidRDefault="003C269B">
            <w:pPr>
              <w:jc w:val="both"/>
              <w:rPr>
                <w:rFonts w:ascii="Arial" w:hAnsi="Arial" w:cs="EUAlbertina"/>
                <w:bCs/>
                <w:color w:val="000000"/>
                <w:sz w:val="20"/>
                <w:szCs w:val="20"/>
                <w:lang w:val="ro-RO"/>
              </w:rPr>
            </w:pPr>
            <w:r w:rsidRPr="0052107A">
              <w:rPr>
                <w:rFonts w:ascii="Arial" w:hAnsi="Arial" w:cs="Tahoma"/>
                <w:b/>
                <w:sz w:val="20"/>
                <w:szCs w:val="20"/>
                <w:lang w:val="ro-RO"/>
              </w:rPr>
              <w:t>14.</w:t>
            </w:r>
            <w:r w:rsidRPr="0052107A">
              <w:rPr>
                <w:rFonts w:ascii="Arial" w:hAnsi="Arial" w:cs="Tahoma"/>
                <w:sz w:val="20"/>
                <w:szCs w:val="20"/>
                <w:lang w:val="ro-RO"/>
              </w:rPr>
              <w:t xml:space="preserve"> </w:t>
            </w:r>
            <w:r w:rsidRPr="0052107A">
              <w:rPr>
                <w:rFonts w:ascii="Arial" w:hAnsi="Arial" w:cs="EUAlbertina"/>
                <w:bCs/>
                <w:color w:val="000000"/>
                <w:sz w:val="20"/>
                <w:szCs w:val="20"/>
                <w:lang w:val="ro-RO"/>
              </w:rPr>
              <w:t>Îmbunătățiri anuale prin Regulamentul (UE) 2015/2343 AL COMISIEI din 15 decembrie 2015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5 și 7 și Standardele Internaționale de Contabilitate 19 și 34</w:t>
            </w:r>
          </w:p>
          <w:p w:rsidR="003C269B" w:rsidRPr="0052107A" w:rsidRDefault="003C269B">
            <w:pPr>
              <w:jc w:val="both"/>
              <w:rPr>
                <w:rFonts w:ascii="Arial" w:hAnsi="Arial" w:cs="Tahoma"/>
                <w:sz w:val="20"/>
                <w:szCs w:val="20"/>
                <w:lang w:val="ro-RO"/>
              </w:rPr>
            </w:pPr>
          </w:p>
        </w:tc>
      </w:tr>
      <w:tr w:rsidR="008F68C7">
        <w:tc>
          <w:tcPr>
            <w:tcW w:w="1728" w:type="dxa"/>
            <w:tcBorders>
              <w:top w:val="single" w:sz="4" w:space="0" w:color="000000"/>
              <w:left w:val="single" w:sz="4" w:space="0" w:color="000000"/>
              <w:bottom w:val="single" w:sz="4" w:space="0" w:color="000000"/>
            </w:tcBorders>
            <w:shd w:val="clear" w:color="auto" w:fill="auto"/>
          </w:tcPr>
          <w:p w:rsidR="008F68C7" w:rsidRDefault="008F68C7">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8F68C7" w:rsidRDefault="008F68C7">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8F68C7" w:rsidRDefault="008F68C7">
            <w:pPr>
              <w:jc w:val="both"/>
              <w:rPr>
                <w:rFonts w:ascii="Arial" w:hAnsi="Arial"/>
                <w:bCs/>
                <w:sz w:val="20"/>
                <w:szCs w:val="20"/>
                <w:lang w:val="ro-RO"/>
              </w:rPr>
            </w:pPr>
            <w:r>
              <w:rPr>
                <w:rFonts w:ascii="Arial" w:hAnsi="Arial" w:cs="Tahoma"/>
                <w:b/>
                <w:sz w:val="20"/>
                <w:szCs w:val="20"/>
                <w:lang w:val="ro-RO"/>
              </w:rPr>
              <w:t xml:space="preserve">15. </w:t>
            </w:r>
            <w:r w:rsidRPr="00175765">
              <w:rPr>
                <w:rFonts w:ascii="Arial" w:hAnsi="Arial"/>
                <w:bCs/>
                <w:sz w:val="20"/>
                <w:szCs w:val="20"/>
                <w:lang w:val="ro-RO"/>
              </w:rPr>
              <w:t>Modificări aduse prin Regulamentul</w:t>
            </w:r>
            <w:r>
              <w:rPr>
                <w:rFonts w:ascii="Arial" w:hAnsi="Arial"/>
                <w:bCs/>
                <w:sz w:val="20"/>
                <w:szCs w:val="20"/>
                <w:lang w:val="ro-RO"/>
              </w:rPr>
              <w:t xml:space="preserve"> (UE) 2015/2406 al</w:t>
            </w:r>
            <w:r w:rsidRPr="00175765">
              <w:rPr>
                <w:rFonts w:ascii="Arial" w:hAnsi="Arial"/>
                <w:bCs/>
                <w:sz w:val="20"/>
                <w:szCs w:val="20"/>
                <w:lang w:val="ro-RO"/>
              </w:rPr>
              <w:t xml:space="preserve"> C</w:t>
            </w:r>
            <w:r>
              <w:rPr>
                <w:rFonts w:ascii="Arial" w:hAnsi="Arial"/>
                <w:bCs/>
                <w:sz w:val="20"/>
                <w:szCs w:val="20"/>
                <w:lang w:val="ro-RO"/>
              </w:rPr>
              <w:t>omisiei</w:t>
            </w:r>
            <w:r w:rsidRPr="00175765">
              <w:rPr>
                <w:rFonts w:ascii="Arial" w:hAnsi="Arial"/>
                <w:bCs/>
                <w:sz w:val="20"/>
                <w:szCs w:val="20"/>
                <w:lang w:val="ro-RO"/>
              </w:rPr>
              <w:t xml:space="preserve"> din 18 decembrie 2015 de modificare a Regulamentului (CE) nr. 1126/2008 de adoptare a anumitor standarde internaționale de contabilitate în conformitate cu Regulamentul (CE) nr. 1606/2002 al Parlamentului European și al Consiliului, în ceea ce privește Standardul Internațional de Contabilitate 1</w:t>
            </w:r>
          </w:p>
          <w:p w:rsidR="008F68C7" w:rsidRDefault="008F68C7">
            <w:pPr>
              <w:jc w:val="both"/>
              <w:rPr>
                <w:rFonts w:ascii="Arial" w:hAnsi="Arial" w:cs="Tahoma"/>
                <w:b/>
                <w:sz w:val="20"/>
                <w:szCs w:val="20"/>
                <w:lang w:val="ro-RO"/>
              </w:rPr>
            </w:pPr>
          </w:p>
        </w:tc>
      </w:tr>
      <w:tr w:rsidR="00927773">
        <w:tc>
          <w:tcPr>
            <w:tcW w:w="1728" w:type="dxa"/>
            <w:tcBorders>
              <w:top w:val="single" w:sz="4" w:space="0" w:color="000000"/>
              <w:left w:val="single" w:sz="4" w:space="0" w:color="000000"/>
              <w:bottom w:val="single" w:sz="4" w:space="0" w:color="000000"/>
            </w:tcBorders>
            <w:shd w:val="clear" w:color="auto" w:fill="auto"/>
          </w:tcPr>
          <w:p w:rsidR="00927773" w:rsidRDefault="0092777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927773" w:rsidRDefault="0092777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927773" w:rsidRDefault="00927773">
            <w:pPr>
              <w:jc w:val="both"/>
              <w:rPr>
                <w:rFonts w:ascii="Arial" w:hAnsi="Arial" w:cs="Arial"/>
                <w:bCs/>
                <w:color w:val="000000"/>
                <w:sz w:val="20"/>
                <w:szCs w:val="20"/>
                <w:lang w:val="ro-RO"/>
              </w:rPr>
            </w:pPr>
            <w:r>
              <w:rPr>
                <w:rFonts w:ascii="Arial" w:hAnsi="Arial" w:cs="Tahoma"/>
                <w:b/>
                <w:sz w:val="20"/>
                <w:szCs w:val="20"/>
                <w:lang w:val="ro-RO"/>
              </w:rPr>
              <w:t xml:space="preserve">16.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927773" w:rsidRDefault="00927773">
            <w:pPr>
              <w:jc w:val="both"/>
              <w:rPr>
                <w:rFonts w:ascii="Arial" w:hAnsi="Arial" w:cs="Tahoma"/>
                <w:b/>
                <w:sz w:val="20"/>
                <w:szCs w:val="20"/>
                <w:lang w:val="ro-RO"/>
              </w:rPr>
            </w:pPr>
          </w:p>
        </w:tc>
      </w:tr>
      <w:tr w:rsidR="00352437">
        <w:tc>
          <w:tcPr>
            <w:tcW w:w="1728" w:type="dxa"/>
            <w:tcBorders>
              <w:top w:val="single" w:sz="4" w:space="0" w:color="000000"/>
              <w:left w:val="single" w:sz="4" w:space="0" w:color="000000"/>
              <w:bottom w:val="single" w:sz="4" w:space="0" w:color="000000"/>
            </w:tcBorders>
            <w:shd w:val="clear" w:color="auto" w:fill="auto"/>
          </w:tcPr>
          <w:p w:rsidR="00352437" w:rsidRDefault="00352437">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52437" w:rsidRDefault="00352437">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52437" w:rsidRDefault="00352437">
            <w:pPr>
              <w:jc w:val="both"/>
              <w:rPr>
                <w:rFonts w:ascii="Arial" w:hAnsi="Arial" w:cs="Tahoma"/>
                <w:b/>
                <w:sz w:val="20"/>
                <w:szCs w:val="20"/>
                <w:lang w:val="ro-RO"/>
              </w:rPr>
            </w:pPr>
            <w:r>
              <w:rPr>
                <w:rFonts w:ascii="Arial" w:hAnsi="Arial" w:cs="Tahoma"/>
                <w:b/>
                <w:sz w:val="20"/>
                <w:szCs w:val="20"/>
                <w:lang w:val="ro-RO"/>
              </w:rPr>
              <w:t xml:space="preserve">17.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w:t>
            </w:r>
            <w:r w:rsidRPr="009800B1">
              <w:rPr>
                <w:rFonts w:ascii="Arial" w:hAnsi="Arial"/>
                <w:bCs/>
                <w:sz w:val="20"/>
                <w:szCs w:val="20"/>
                <w:lang w:val="ro-RO"/>
              </w:rPr>
              <w:lastRenderedPageBreak/>
              <w:t xml:space="preserve">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52107A">
        <w:tc>
          <w:tcPr>
            <w:tcW w:w="1728" w:type="dxa"/>
            <w:tcBorders>
              <w:top w:val="single" w:sz="4" w:space="0" w:color="000000"/>
              <w:left w:val="single" w:sz="4" w:space="0" w:color="000000"/>
              <w:bottom w:val="single" w:sz="4" w:space="0" w:color="000000"/>
            </w:tcBorders>
            <w:shd w:val="clear" w:color="auto" w:fill="auto"/>
          </w:tcPr>
          <w:p w:rsidR="0052107A" w:rsidRDefault="0052107A">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2107A" w:rsidRDefault="0052107A">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2107A" w:rsidRDefault="0052107A">
            <w:pPr>
              <w:jc w:val="both"/>
              <w:rPr>
                <w:rFonts w:ascii="Arial" w:hAnsi="Arial" w:cs="Tahoma"/>
                <w:b/>
                <w:sz w:val="20"/>
                <w:szCs w:val="20"/>
                <w:lang w:val="ro-RO"/>
              </w:rPr>
            </w:pPr>
            <w:r>
              <w:rPr>
                <w:rFonts w:ascii="Arial" w:hAnsi="Arial" w:cs="Tahoma"/>
                <w:b/>
                <w:sz w:val="20"/>
                <w:szCs w:val="20"/>
                <w:lang w:val="ro-RO"/>
              </w:rPr>
              <w:t xml:space="preserve">18. </w:t>
            </w:r>
            <w:r w:rsidRPr="00E46209">
              <w:rPr>
                <w:rFonts w:ascii="Arial" w:hAnsi="Arial" w:cs="Arial"/>
                <w:sz w:val="20"/>
                <w:szCs w:val="20"/>
                <w:lang w:val="ro-RO"/>
              </w:rPr>
              <w:t>Regulamentul (UE) 2020/34 al Comisiei din 15 ianuarie 2020 de modificare a Regulamentului (CE) nr. 1126/2008 de adoptare a anumitor standarde internaționale de contabilitate în conformitate cu Regulamentul (CE) nr. 1606/2002 al Parlamentului European și al Consiliului în ceea ce privește Standardul Internațional de Contabilitate 39 și Standardele Internaționale de Raportare Financiară 7 și 9</w:t>
            </w:r>
          </w:p>
        </w:tc>
      </w:tr>
      <w:tr w:rsidR="006E703F">
        <w:tc>
          <w:tcPr>
            <w:tcW w:w="1728" w:type="dxa"/>
            <w:tcBorders>
              <w:top w:val="single" w:sz="4" w:space="0" w:color="000000"/>
              <w:left w:val="single" w:sz="4" w:space="0" w:color="000000"/>
              <w:bottom w:val="single" w:sz="4" w:space="0" w:color="000000"/>
            </w:tcBorders>
            <w:shd w:val="clear" w:color="auto" w:fill="auto"/>
          </w:tcPr>
          <w:p w:rsidR="006E703F" w:rsidRDefault="006E703F">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6E703F" w:rsidRDefault="006E703F">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6E703F" w:rsidRDefault="006E703F">
            <w:pPr>
              <w:jc w:val="both"/>
              <w:rPr>
                <w:rFonts w:ascii="Arial" w:hAnsi="Arial" w:cs="Tahoma"/>
                <w:b/>
                <w:sz w:val="20"/>
                <w:szCs w:val="20"/>
                <w:lang w:val="ro-RO"/>
              </w:rPr>
            </w:pPr>
            <w:r>
              <w:rPr>
                <w:rFonts w:ascii="Arial" w:hAnsi="Arial" w:cs="Tahoma"/>
                <w:b/>
                <w:sz w:val="20"/>
                <w:szCs w:val="20"/>
                <w:lang w:val="ro-RO"/>
              </w:rPr>
              <w:t xml:space="preserve">19. </w:t>
            </w:r>
            <w:r>
              <w:rPr>
                <w:rFonts w:ascii="Arial" w:hAnsi="Arial"/>
                <w:bCs/>
                <w:sz w:val="20"/>
                <w:szCs w:val="20"/>
                <w:lang w:val="ro-RO"/>
              </w:rPr>
              <w:t>R</w:t>
            </w:r>
            <w:r w:rsidRPr="00F36464">
              <w:rPr>
                <w:rFonts w:ascii="Arial" w:hAnsi="Arial"/>
                <w:bCs/>
                <w:sz w:val="20"/>
                <w:szCs w:val="20"/>
                <w:lang w:val="ro-RO"/>
              </w:rPr>
              <w:t>egulamentul de punere în aplicare (</w:t>
            </w:r>
            <w:r>
              <w:rPr>
                <w:rFonts w:ascii="Arial" w:hAnsi="Arial"/>
                <w:bCs/>
                <w:sz w:val="20"/>
                <w:szCs w:val="20"/>
                <w:lang w:val="ro-RO"/>
              </w:rPr>
              <w:t>UE</w:t>
            </w:r>
            <w:r w:rsidRPr="00F36464">
              <w:rPr>
                <w:rFonts w:ascii="Arial" w:hAnsi="Arial"/>
                <w:bCs/>
                <w:sz w:val="20"/>
                <w:szCs w:val="20"/>
                <w:lang w:val="ro-RO"/>
              </w:rPr>
              <w:t xml:space="preserve">) 2021/25 al </w:t>
            </w:r>
            <w:r>
              <w:rPr>
                <w:rFonts w:ascii="Arial" w:hAnsi="Arial"/>
                <w:bCs/>
                <w:sz w:val="20"/>
                <w:szCs w:val="20"/>
                <w:lang w:val="ro-RO"/>
              </w:rPr>
              <w:t>C</w:t>
            </w:r>
            <w:r w:rsidRPr="00F36464">
              <w:rPr>
                <w:rFonts w:ascii="Arial" w:hAnsi="Arial"/>
                <w:bCs/>
                <w:sz w:val="20"/>
                <w:szCs w:val="20"/>
                <w:lang w:val="ro-RO"/>
              </w:rPr>
              <w:t>omisiei</w:t>
            </w:r>
            <w:r>
              <w:rPr>
                <w:rFonts w:ascii="Arial" w:hAnsi="Arial"/>
                <w:bCs/>
                <w:sz w:val="20"/>
                <w:szCs w:val="20"/>
                <w:lang w:val="ro-RO"/>
              </w:rPr>
              <w:t xml:space="preserve"> </w:t>
            </w:r>
            <w:r w:rsidRPr="00F36464">
              <w:rPr>
                <w:rFonts w:ascii="Arial" w:hAnsi="Arial"/>
                <w:bCs/>
                <w:sz w:val="20"/>
                <w:szCs w:val="20"/>
                <w:lang w:val="ro-RO"/>
              </w:rPr>
              <w:t>din 13 ianuarie 2021</w:t>
            </w:r>
            <w:r>
              <w:rPr>
                <w:rFonts w:ascii="Arial" w:hAnsi="Arial"/>
                <w:bCs/>
                <w:sz w:val="20"/>
                <w:szCs w:val="20"/>
                <w:lang w:val="ro-RO"/>
              </w:rPr>
              <w:t xml:space="preserve"> </w:t>
            </w:r>
            <w:r w:rsidRPr="00F36464">
              <w:rPr>
                <w:rFonts w:ascii="Arial" w:hAnsi="Arial"/>
                <w:bCs/>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39 și Standardele Internaționale de Raportare Financiară 4, 7, 9 și 16</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IFRS 8</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46"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rPr>
                <w:rFonts w:ascii="Arial" w:hAnsi="Arial" w:cs="Arial"/>
                <w:sz w:val="20"/>
                <w:szCs w:val="20"/>
                <w:lang w:val="ro-RO"/>
              </w:rPr>
            </w:pPr>
            <w:r>
              <w:rPr>
                <w:rFonts w:ascii="Arial" w:hAnsi="Arial" w:cs="Arial"/>
                <w:b/>
                <w:sz w:val="20"/>
                <w:szCs w:val="20"/>
                <w:lang w:val="ro-RO"/>
              </w:rPr>
              <w:t xml:space="preserve">1. </w:t>
            </w:r>
            <w:r w:rsidRPr="0052107A">
              <w:rPr>
                <w:rFonts w:ascii="Arial" w:hAnsi="Arial" w:cs="Arial"/>
                <w:sz w:val="20"/>
                <w:szCs w:val="20"/>
                <w:lang w:val="ro-RO"/>
              </w:rPr>
              <w:t>Adoptarea de amendamente la IFRS 8 aduse prin anexa la</w:t>
            </w:r>
            <w:r>
              <w:rPr>
                <w:rFonts w:ascii="Arial" w:hAnsi="Arial" w:cs="Arial"/>
                <w:b/>
                <w:sz w:val="20"/>
                <w:szCs w:val="20"/>
                <w:lang w:val="ro-RO"/>
              </w:rPr>
              <w:t xml:space="preserve"> </w:t>
            </w:r>
            <w:r>
              <w:rPr>
                <w:rFonts w:ascii="Arial" w:hAnsi="Arial" w:cs="Tahoma"/>
                <w:sz w:val="20"/>
                <w:szCs w:val="20"/>
                <w:lang w:val="ro-RO"/>
              </w:rPr>
              <w:t>Regulamentul (CE) nr. 1274/2008 al Comisiei din 17 decembrie 2008 de modificare a Regulamentului (CE) nr. 1126/2008 de adoptare a anumitor standarde internaţionale de contabilitate, în conformitate cu Regulamentul (CE) nr. 1606/2002 al Parlamentului European şi al Consiliului privind aplicarea standardelor internaţionale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rPr>
                <w:rFonts w:ascii="Arial" w:hAnsi="Arial" w:cs="Arial"/>
                <w:b/>
                <w:sz w:val="20"/>
                <w:szCs w:val="20"/>
                <w:lang w:val="ro-RO"/>
              </w:rPr>
            </w:pPr>
            <w:r>
              <w:rPr>
                <w:rFonts w:ascii="Arial" w:hAnsi="Arial" w:cs="Arial"/>
                <w:b/>
                <w:sz w:val="20"/>
                <w:szCs w:val="20"/>
                <w:lang w:val="ro-RO"/>
              </w:rPr>
              <w:t xml:space="preserve">2.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internaționale de contabilitate în conformitate cu Regulamentul (CE) nr. 1606/2002 al Parlamentului European şi al Consiliului în ceea ce priveşte îmbunătăţirile aduse Standardelor Internaţionale de Raportare Financiară (IFRS)</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Tahoma"/>
                <w:b/>
                <w:sz w:val="20"/>
                <w:szCs w:val="20"/>
                <w:lang w:val="ro-RO"/>
              </w:rPr>
              <w:t>3. Amendamente aduse la IFRS 8 prin Regulamentul (UE) nr. 632/2010</w:t>
            </w:r>
            <w:r>
              <w:rPr>
                <w:rFonts w:ascii="Arial" w:hAnsi="Arial" w:cs="Tahoma"/>
                <w:sz w:val="20"/>
                <w:szCs w:val="20"/>
                <w:lang w:val="ro-RO"/>
              </w:rPr>
              <w:t xml:space="preserve"> al Comisiei din 19 iulie 2010 de modificare a Regulamentului (CE) nr. 1126/2008 de adoptare a anumitor standarde internaționale de contabilitate în conformitate cu Regulamentul (CE) nr. 1606/2002 al Parlamentului European şi al Consiliului în ceea ce priveşte Standardul Internaţional de Contabilitate (IAS) 24 şi Standardul Internaţional de Raportare Financiară (IFRS) 8</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Cs/>
                <w:color w:val="000000"/>
                <w:sz w:val="20"/>
                <w:szCs w:val="20"/>
                <w:lang w:val="ro-RO"/>
              </w:rPr>
              <w:t xml:space="preserve">4. Regulamentul (UE) nr. 475/2012 al Comisiei din 5 iunie 2012 de modificare a Regulamentului (CE) nr. 1126/2008 de adoptare a anumitor standarde internaţionale de </w:t>
            </w:r>
            <w:r>
              <w:rPr>
                <w:rFonts w:ascii="Arial" w:hAnsi="Arial" w:cs="Arial"/>
                <w:bCs/>
                <w:color w:val="000000"/>
                <w:sz w:val="20"/>
                <w:szCs w:val="20"/>
                <w:lang w:val="ro-RO"/>
              </w:rPr>
              <w:lastRenderedPageBreak/>
              <w:t>contabilitate în conformitate cu Regulamentul (CE) nr. 1606/2002 al Parlamentului European şi al Consiliului în ceea ce priveşte Standardul Internaţional de Contabilitate (IAS) 1 şi Standardul Internaţional de Contabilitate (IAS) 19</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rsidP="007B635A">
            <w:pPr>
              <w:jc w:val="both"/>
            </w:pPr>
            <w:r>
              <w:t xml:space="preserve">5. </w:t>
            </w:r>
            <w:r>
              <w:rPr>
                <w:rFonts w:ascii="Arial" w:hAnsi="Arial"/>
                <w:sz w:val="20"/>
                <w:szCs w:val="20"/>
              </w:rPr>
              <w:t xml:space="preserve">Îmbunătățiri anuale aduse prin </w:t>
            </w:r>
            <w:r>
              <w:rPr>
                <w:rFonts w:ascii="Arial" w:hAnsi="Arial"/>
                <w:bCs/>
                <w:sz w:val="20"/>
                <w:szCs w:val="20"/>
                <w:lang w:val="ro-RO"/>
              </w:rPr>
              <w:t xml:space="preserve">Regulamentul (UE) 2015/28 al Comisiei din 17 decembrie 2014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2, 3 și 8 și Standardele Internaționale de Contabilitate 16, 24 și 38 </w:t>
            </w:r>
          </w:p>
        </w:tc>
      </w:tr>
      <w:tr w:rsidR="004E3DB4" w:rsidTr="009316CF">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IFRS 9</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1B0D4D" w:rsidP="001B0D4D">
            <w:pPr>
              <w:pStyle w:val="Default"/>
              <w:jc w:val="both"/>
            </w:pPr>
            <w:r w:rsidRPr="001B0D4D">
              <w:rPr>
                <w:rFonts w:ascii="Arial" w:hAnsi="Arial" w:cs="Arial"/>
                <w:bCs/>
                <w:sz w:val="20"/>
                <w:szCs w:val="20"/>
                <w:lang w:val="ro-RO"/>
              </w:rPr>
              <w:t>Adoptarea la nivelul UE: R</w:t>
            </w:r>
            <w:r>
              <w:rPr>
                <w:rFonts w:ascii="Arial" w:hAnsi="Arial" w:cs="Arial"/>
                <w:bCs/>
                <w:sz w:val="20"/>
                <w:szCs w:val="20"/>
                <w:lang w:val="ro-RO"/>
              </w:rPr>
              <w:t>egulamentul</w:t>
            </w:r>
            <w:r w:rsidRPr="001B0D4D">
              <w:rPr>
                <w:rFonts w:ascii="Arial" w:hAnsi="Arial" w:cs="Arial"/>
                <w:bCs/>
                <w:sz w:val="20"/>
                <w:szCs w:val="20"/>
                <w:lang w:val="ro-RO"/>
              </w:rPr>
              <w:t xml:space="preserve"> (UE)</w:t>
            </w:r>
            <w:r>
              <w:rPr>
                <w:rFonts w:ascii="Arial" w:hAnsi="Arial" w:cs="Arial"/>
                <w:bCs/>
                <w:sz w:val="20"/>
                <w:szCs w:val="20"/>
                <w:lang w:val="ro-RO"/>
              </w:rPr>
              <w:t xml:space="preserve"> nr.</w:t>
            </w:r>
            <w:r w:rsidRPr="001B0D4D">
              <w:rPr>
                <w:rFonts w:ascii="Arial" w:hAnsi="Arial" w:cs="Arial"/>
                <w:bCs/>
                <w:sz w:val="20"/>
                <w:szCs w:val="20"/>
                <w:lang w:val="ro-RO"/>
              </w:rPr>
              <w:t xml:space="preserve"> 2016/2067 </w:t>
            </w:r>
            <w:r>
              <w:rPr>
                <w:rFonts w:ascii="Arial" w:hAnsi="Arial" w:cs="Arial"/>
                <w:bCs/>
                <w:sz w:val="20"/>
                <w:szCs w:val="20"/>
                <w:lang w:val="ro-RO"/>
              </w:rPr>
              <w:t>al</w:t>
            </w:r>
            <w:r w:rsidRPr="001B0D4D">
              <w:rPr>
                <w:rFonts w:ascii="Arial" w:hAnsi="Arial" w:cs="Arial"/>
                <w:bCs/>
                <w:sz w:val="20"/>
                <w:szCs w:val="20"/>
                <w:lang w:val="ro-RO"/>
              </w:rPr>
              <w:t xml:space="preserve"> C</w:t>
            </w:r>
            <w:r>
              <w:rPr>
                <w:rFonts w:ascii="Arial" w:hAnsi="Arial" w:cs="Arial"/>
                <w:bCs/>
                <w:sz w:val="20"/>
                <w:szCs w:val="20"/>
                <w:lang w:val="ro-RO"/>
              </w:rPr>
              <w:t>omisiei</w:t>
            </w:r>
            <w:r w:rsidRPr="001B0D4D">
              <w:rPr>
                <w:rFonts w:ascii="Arial" w:hAnsi="Arial" w:cs="Arial"/>
                <w:bCs/>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352437" w:rsidTr="009316CF">
        <w:tc>
          <w:tcPr>
            <w:tcW w:w="1728" w:type="dxa"/>
            <w:tcBorders>
              <w:top w:val="single" w:sz="4" w:space="0" w:color="000000"/>
              <w:left w:val="single" w:sz="4" w:space="0" w:color="000000"/>
              <w:bottom w:val="single" w:sz="4" w:space="0" w:color="000000"/>
            </w:tcBorders>
            <w:shd w:val="clear" w:color="auto" w:fill="auto"/>
          </w:tcPr>
          <w:p w:rsidR="00352437" w:rsidRDefault="00352437">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352437" w:rsidRDefault="00352437">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52437" w:rsidRPr="001B0D4D" w:rsidRDefault="00352437" w:rsidP="00352437">
            <w:pPr>
              <w:pStyle w:val="Default"/>
              <w:jc w:val="both"/>
              <w:rPr>
                <w:rFonts w:ascii="Arial" w:hAnsi="Arial" w:cs="Arial"/>
                <w:bCs/>
                <w:sz w:val="20"/>
                <w:szCs w:val="20"/>
                <w:lang w:val="ro-RO"/>
              </w:rPr>
            </w:pPr>
            <w:r>
              <w:rPr>
                <w:rFonts w:ascii="Arial" w:hAnsi="Arial" w:cs="Arial"/>
                <w:bCs/>
                <w:sz w:val="20"/>
                <w:szCs w:val="20"/>
                <w:lang w:val="ro-RO"/>
              </w:rPr>
              <w:t xml:space="preserve">1. Modificări aduse prin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C11258" w:rsidTr="009316CF">
        <w:tc>
          <w:tcPr>
            <w:tcW w:w="1728" w:type="dxa"/>
            <w:tcBorders>
              <w:top w:val="single" w:sz="4" w:space="0" w:color="000000"/>
              <w:left w:val="single" w:sz="4" w:space="0" w:color="000000"/>
              <w:bottom w:val="single" w:sz="4" w:space="0" w:color="000000"/>
            </w:tcBorders>
            <w:shd w:val="clear" w:color="auto" w:fill="auto"/>
          </w:tcPr>
          <w:p w:rsidR="00C11258" w:rsidRDefault="00C11258">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C11258" w:rsidRDefault="00C11258">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11258" w:rsidRDefault="00C11258" w:rsidP="00C11258">
            <w:pPr>
              <w:pStyle w:val="Default"/>
              <w:jc w:val="both"/>
              <w:rPr>
                <w:rFonts w:ascii="Arial" w:hAnsi="Arial" w:cs="Arial"/>
                <w:bCs/>
                <w:sz w:val="20"/>
                <w:szCs w:val="20"/>
                <w:lang w:val="ro-RO"/>
              </w:rPr>
            </w:pPr>
            <w:r>
              <w:rPr>
                <w:rFonts w:ascii="Arial" w:hAnsi="Arial" w:cs="Arial"/>
                <w:bCs/>
                <w:sz w:val="20"/>
                <w:szCs w:val="20"/>
                <w:lang w:val="ro-RO"/>
              </w:rPr>
              <w:t xml:space="preserve">2. Modificări aduse prin </w:t>
            </w:r>
            <w:r w:rsidRPr="00C11258">
              <w:rPr>
                <w:rFonts w:ascii="Arial" w:hAnsi="Arial" w:cs="Arial"/>
                <w:bCs/>
                <w:sz w:val="20"/>
                <w:szCs w:val="20"/>
                <w:lang w:val="ro-RO"/>
              </w:rPr>
              <w:t>R</w:t>
            </w:r>
            <w:r>
              <w:rPr>
                <w:rFonts w:ascii="Arial" w:hAnsi="Arial" w:cs="Arial"/>
                <w:bCs/>
                <w:sz w:val="20"/>
                <w:szCs w:val="20"/>
                <w:lang w:val="ro-RO"/>
              </w:rPr>
              <w:t>egulamentul</w:t>
            </w:r>
            <w:r w:rsidRPr="00C11258">
              <w:rPr>
                <w:rFonts w:ascii="Arial" w:hAnsi="Arial" w:cs="Arial"/>
                <w:bCs/>
                <w:sz w:val="20"/>
                <w:szCs w:val="20"/>
                <w:lang w:val="ro-RO"/>
              </w:rPr>
              <w:t xml:space="preserve"> (UE) 2018/498 </w:t>
            </w:r>
            <w:r>
              <w:rPr>
                <w:rFonts w:ascii="Arial" w:hAnsi="Arial" w:cs="Arial"/>
                <w:bCs/>
                <w:sz w:val="20"/>
                <w:szCs w:val="20"/>
                <w:lang w:val="ro-RO"/>
              </w:rPr>
              <w:t xml:space="preserve">al Comisiei </w:t>
            </w:r>
            <w:r w:rsidRPr="00C11258">
              <w:rPr>
                <w:rFonts w:ascii="Arial" w:hAnsi="Arial" w:cs="Arial"/>
                <w:bCs/>
                <w:sz w:val="20"/>
                <w:szCs w:val="20"/>
                <w:lang w:val="ro-RO"/>
              </w:rPr>
              <w:t>din 22 martie 2018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9316CF" w:rsidTr="009316CF">
        <w:tc>
          <w:tcPr>
            <w:tcW w:w="1728" w:type="dxa"/>
            <w:tcBorders>
              <w:top w:val="single" w:sz="4" w:space="0" w:color="000000"/>
              <w:left w:val="single" w:sz="4" w:space="0" w:color="000000"/>
              <w:bottom w:val="single" w:sz="4" w:space="0" w:color="000000"/>
            </w:tcBorders>
            <w:shd w:val="clear" w:color="auto" w:fill="auto"/>
          </w:tcPr>
          <w:p w:rsidR="009316CF" w:rsidRDefault="009316CF">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9316CF" w:rsidRDefault="009316CF">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9316CF" w:rsidRDefault="009316CF" w:rsidP="00C11258">
            <w:pPr>
              <w:pStyle w:val="Default"/>
              <w:jc w:val="both"/>
              <w:rPr>
                <w:rFonts w:ascii="Arial" w:hAnsi="Arial" w:cs="Arial"/>
                <w:bCs/>
                <w:sz w:val="20"/>
                <w:szCs w:val="20"/>
                <w:lang w:val="ro-RO"/>
              </w:rPr>
            </w:pPr>
            <w:r>
              <w:rPr>
                <w:rFonts w:ascii="Arial" w:hAnsi="Arial" w:cs="Arial"/>
                <w:color w:val="auto"/>
                <w:sz w:val="20"/>
                <w:szCs w:val="20"/>
                <w:lang w:val="ro-RO"/>
              </w:rPr>
              <w:t xml:space="preserve">3. </w:t>
            </w:r>
            <w:r w:rsidRPr="00E46209">
              <w:rPr>
                <w:rFonts w:ascii="Arial" w:hAnsi="Arial" w:cs="Arial"/>
                <w:color w:val="auto"/>
                <w:sz w:val="20"/>
                <w:szCs w:val="20"/>
                <w:lang w:val="ro-RO"/>
              </w:rPr>
              <w:t>R</w:t>
            </w:r>
            <w:r w:rsidRPr="00E46209">
              <w:rPr>
                <w:rFonts w:ascii="Arial" w:hAnsi="Arial" w:cs="Arial"/>
                <w:sz w:val="20"/>
                <w:szCs w:val="20"/>
                <w:lang w:val="ro-RO"/>
              </w:rPr>
              <w:t>egulamentul</w:t>
            </w:r>
            <w:r w:rsidRPr="00E46209">
              <w:rPr>
                <w:rFonts w:ascii="Arial" w:hAnsi="Arial" w:cs="Arial"/>
                <w:color w:val="auto"/>
                <w:sz w:val="20"/>
                <w:szCs w:val="20"/>
                <w:lang w:val="ro-RO"/>
              </w:rPr>
              <w:t xml:space="preserve"> (UE) 2020/34 </w:t>
            </w:r>
            <w:r w:rsidRPr="00E46209">
              <w:rPr>
                <w:rFonts w:ascii="Arial" w:hAnsi="Arial" w:cs="Arial"/>
                <w:sz w:val="20"/>
                <w:szCs w:val="20"/>
                <w:lang w:val="ro-RO"/>
              </w:rPr>
              <w:t xml:space="preserve">al Comisiei </w:t>
            </w:r>
            <w:r w:rsidRPr="00E46209">
              <w:rPr>
                <w:rFonts w:ascii="Arial" w:hAnsi="Arial" w:cs="Arial"/>
                <w:color w:val="auto"/>
                <w:sz w:val="20"/>
                <w:szCs w:val="20"/>
                <w:lang w:val="ro-RO"/>
              </w:rPr>
              <w:t>din 15 ianuarie 2020</w:t>
            </w:r>
            <w:r w:rsidRPr="00E46209">
              <w:rPr>
                <w:rFonts w:ascii="Arial" w:hAnsi="Arial" w:cs="Arial"/>
                <w:sz w:val="20"/>
                <w:szCs w:val="20"/>
                <w:lang w:val="ro-RO"/>
              </w:rPr>
              <w:t xml:space="preserve"> </w:t>
            </w:r>
            <w:r w:rsidRPr="00E46209">
              <w:rPr>
                <w:rFonts w:ascii="Arial" w:hAnsi="Arial" w:cs="Arial"/>
                <w:color w:val="auto"/>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39 și Standardele Internaționale de Raportare Financiară 7 și 9</w:t>
            </w:r>
          </w:p>
        </w:tc>
      </w:tr>
      <w:tr w:rsidR="00FB34EC" w:rsidTr="009316CF">
        <w:tc>
          <w:tcPr>
            <w:tcW w:w="1728" w:type="dxa"/>
            <w:tcBorders>
              <w:top w:val="single" w:sz="4" w:space="0" w:color="000000"/>
              <w:left w:val="single" w:sz="4" w:space="0" w:color="000000"/>
              <w:bottom w:val="single" w:sz="4" w:space="0" w:color="000000"/>
            </w:tcBorders>
            <w:shd w:val="clear" w:color="auto" w:fill="auto"/>
          </w:tcPr>
          <w:p w:rsidR="00FB34EC" w:rsidRDefault="00FB34EC">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FB34EC" w:rsidRDefault="00FB34EC">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B34EC" w:rsidRDefault="00FB34EC" w:rsidP="00C11258">
            <w:pPr>
              <w:pStyle w:val="Default"/>
              <w:jc w:val="both"/>
              <w:rPr>
                <w:rFonts w:ascii="Arial" w:hAnsi="Arial" w:cs="Arial"/>
                <w:color w:val="auto"/>
                <w:sz w:val="20"/>
                <w:szCs w:val="20"/>
                <w:lang w:val="ro-RO"/>
              </w:rPr>
            </w:pPr>
            <w:r>
              <w:rPr>
                <w:rFonts w:ascii="Arial" w:hAnsi="Arial" w:cs="Arial"/>
                <w:color w:val="auto"/>
                <w:sz w:val="20"/>
                <w:szCs w:val="20"/>
                <w:lang w:val="ro-RO"/>
              </w:rPr>
              <w:t xml:space="preserve">4. </w:t>
            </w:r>
            <w:r>
              <w:rPr>
                <w:rFonts w:ascii="Arial" w:hAnsi="Arial"/>
                <w:bCs/>
                <w:sz w:val="20"/>
                <w:szCs w:val="20"/>
                <w:lang w:val="ro-RO"/>
              </w:rPr>
              <w:t>R</w:t>
            </w:r>
            <w:r w:rsidRPr="00F36464">
              <w:rPr>
                <w:rFonts w:ascii="Arial" w:hAnsi="Arial"/>
                <w:bCs/>
                <w:sz w:val="20"/>
                <w:szCs w:val="20"/>
                <w:lang w:val="ro-RO"/>
              </w:rPr>
              <w:t>egulamentul de punere în aplicare (</w:t>
            </w:r>
            <w:r>
              <w:rPr>
                <w:rFonts w:ascii="Arial" w:hAnsi="Arial"/>
                <w:bCs/>
                <w:sz w:val="20"/>
                <w:szCs w:val="20"/>
                <w:lang w:val="ro-RO"/>
              </w:rPr>
              <w:t>UE</w:t>
            </w:r>
            <w:r w:rsidRPr="00F36464">
              <w:rPr>
                <w:rFonts w:ascii="Arial" w:hAnsi="Arial"/>
                <w:bCs/>
                <w:sz w:val="20"/>
                <w:szCs w:val="20"/>
                <w:lang w:val="ro-RO"/>
              </w:rPr>
              <w:t xml:space="preserve">) 2021/25 al </w:t>
            </w:r>
            <w:r>
              <w:rPr>
                <w:rFonts w:ascii="Arial" w:hAnsi="Arial"/>
                <w:bCs/>
                <w:sz w:val="20"/>
                <w:szCs w:val="20"/>
                <w:lang w:val="ro-RO"/>
              </w:rPr>
              <w:t>C</w:t>
            </w:r>
            <w:r w:rsidRPr="00F36464">
              <w:rPr>
                <w:rFonts w:ascii="Arial" w:hAnsi="Arial"/>
                <w:bCs/>
                <w:sz w:val="20"/>
                <w:szCs w:val="20"/>
                <w:lang w:val="ro-RO"/>
              </w:rPr>
              <w:t>omisiei</w:t>
            </w:r>
            <w:r>
              <w:rPr>
                <w:rFonts w:ascii="Arial" w:hAnsi="Arial"/>
                <w:bCs/>
                <w:sz w:val="20"/>
                <w:szCs w:val="20"/>
                <w:lang w:val="ro-RO"/>
              </w:rPr>
              <w:t xml:space="preserve"> </w:t>
            </w:r>
            <w:r w:rsidRPr="00F36464">
              <w:rPr>
                <w:rFonts w:ascii="Arial" w:hAnsi="Arial"/>
                <w:bCs/>
                <w:color w:val="auto"/>
                <w:sz w:val="20"/>
                <w:szCs w:val="20"/>
                <w:lang w:val="ro-RO"/>
              </w:rPr>
              <w:t>din 13 ianuarie 2021</w:t>
            </w:r>
            <w:r>
              <w:rPr>
                <w:rFonts w:ascii="Arial" w:hAnsi="Arial"/>
                <w:bCs/>
                <w:sz w:val="20"/>
                <w:szCs w:val="20"/>
                <w:lang w:val="ro-RO"/>
              </w:rPr>
              <w:t xml:space="preserve"> </w:t>
            </w:r>
            <w:r w:rsidRPr="00F36464">
              <w:rPr>
                <w:rFonts w:ascii="Arial" w:hAnsi="Arial"/>
                <w:bCs/>
                <w:color w:val="auto"/>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39 și Standardele Internaționale de Raportare Financiară 4, 7, 9 și 16</w:t>
            </w:r>
          </w:p>
        </w:tc>
      </w:tr>
      <w:tr w:rsidR="00EE62E2" w:rsidTr="009316CF">
        <w:tc>
          <w:tcPr>
            <w:tcW w:w="1728" w:type="dxa"/>
            <w:tcBorders>
              <w:top w:val="single" w:sz="4" w:space="0" w:color="000000"/>
              <w:left w:val="single" w:sz="4" w:space="0" w:color="000000"/>
              <w:bottom w:val="single" w:sz="4" w:space="0" w:color="000000"/>
            </w:tcBorders>
            <w:shd w:val="clear" w:color="auto" w:fill="auto"/>
          </w:tcPr>
          <w:p w:rsidR="00EE62E2" w:rsidRDefault="00EE62E2">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EE62E2" w:rsidRDefault="00EE62E2">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E62E2" w:rsidRDefault="00EE62E2" w:rsidP="00C11258">
            <w:pPr>
              <w:pStyle w:val="Default"/>
              <w:jc w:val="both"/>
              <w:rPr>
                <w:rFonts w:ascii="Arial" w:hAnsi="Arial" w:cs="Arial"/>
                <w:color w:val="auto"/>
                <w:sz w:val="20"/>
                <w:szCs w:val="20"/>
                <w:lang w:val="ro-RO"/>
              </w:rPr>
            </w:pPr>
            <w:r>
              <w:rPr>
                <w:rFonts w:ascii="Arial" w:hAnsi="Arial" w:cs="Arial"/>
                <w:color w:val="auto"/>
                <w:sz w:val="20"/>
                <w:szCs w:val="20"/>
                <w:lang w:val="ro-RO"/>
              </w:rPr>
              <w:t xml:space="preserve">5. </w:t>
            </w:r>
            <w:r>
              <w:rPr>
                <w:rFonts w:ascii="Arial" w:hAnsi="Arial"/>
                <w:bCs/>
                <w:sz w:val="20"/>
                <w:szCs w:val="20"/>
                <w:lang w:val="ro-RO"/>
              </w:rPr>
              <w:t>R</w:t>
            </w:r>
            <w:r w:rsidRPr="00243406">
              <w:rPr>
                <w:rFonts w:ascii="Arial" w:hAnsi="Arial"/>
                <w:bCs/>
                <w:sz w:val="20"/>
                <w:szCs w:val="20"/>
                <w:lang w:val="ro-RO"/>
              </w:rPr>
              <w:t>egulamentul (</w:t>
            </w:r>
            <w:r>
              <w:rPr>
                <w:rFonts w:ascii="Arial" w:hAnsi="Arial"/>
                <w:bCs/>
                <w:sz w:val="20"/>
                <w:szCs w:val="20"/>
                <w:lang w:val="ro-RO"/>
              </w:rPr>
              <w:t>UE) 2021/1080 al C</w:t>
            </w:r>
            <w:r w:rsidRPr="00243406">
              <w:rPr>
                <w:rFonts w:ascii="Arial" w:hAnsi="Arial"/>
                <w:bCs/>
                <w:sz w:val="20"/>
                <w:szCs w:val="20"/>
                <w:lang w:val="ro-RO"/>
              </w:rPr>
              <w:t xml:space="preserve">omisiei </w:t>
            </w:r>
            <w:r w:rsidRPr="00243406">
              <w:rPr>
                <w:rFonts w:ascii="Arial" w:hAnsi="Arial"/>
                <w:bCs/>
                <w:color w:val="auto"/>
                <w:sz w:val="20"/>
                <w:szCs w:val="20"/>
                <w:lang w:val="ro-RO"/>
              </w:rPr>
              <w:t>din 28 iunie 2021 de modificare a Regulamentului (CE) nr. 1126/2008 de adoptare a anumitor standarde internaționale de contabilitate în conformitate cu Regulamentul (CE) nr. 1606/2002 al Parlamentului European și al Consiliului în ceea ce privește Standardele Internaționale de Contabilitate 16, 37 și 41 și Standardele Internaționale de Raportare Financiară 1, 3 și 9</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IFRS 10 (IASB a revizuit IFRS 10 în iunie 2012)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bCs/>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1. Adoptarea IFRS 10</w:t>
            </w:r>
            <w:r>
              <w:rPr>
                <w:rFonts w:ascii="Arial" w:hAnsi="Arial" w:cs="Arial"/>
                <w:bCs/>
                <w:sz w:val="20"/>
                <w:szCs w:val="20"/>
                <w:lang w:val="ro-RO"/>
              </w:rPr>
              <w:t xml:space="preserve"> prin 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 xml:space="preserve">2. </w:t>
            </w:r>
            <w:r>
              <w:rPr>
                <w:rFonts w:ascii="Arial" w:hAnsi="Arial" w:cs="Arial"/>
                <w:sz w:val="20"/>
                <w:szCs w:val="20"/>
                <w:lang w:val="ro-RO"/>
              </w:rPr>
              <w:t xml:space="preserve">Modificări prin Regulamentul (UE) nr. 313/2012 al Comisiei din 4 aprilie 2013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situaţiile financiare consolidate, acordurile comune şi prezentarea informaţiilor privind interesele în alte entităţi: Orientări de tranziţie (modificări la standardele internaţională de raportare financiară 10, 11 şi 12)</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 xml:space="preserve">3.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tc>
      </w:tr>
      <w:tr w:rsidR="00537AE6">
        <w:tc>
          <w:tcPr>
            <w:tcW w:w="1728" w:type="dxa"/>
            <w:tcBorders>
              <w:top w:val="single" w:sz="4" w:space="0" w:color="000000"/>
              <w:left w:val="single" w:sz="4" w:space="0" w:color="000000"/>
              <w:bottom w:val="single" w:sz="4" w:space="0" w:color="000000"/>
            </w:tcBorders>
            <w:shd w:val="clear" w:color="auto" w:fill="auto"/>
          </w:tcPr>
          <w:p w:rsidR="00537AE6" w:rsidRDefault="00537AE6">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37AE6" w:rsidRDefault="00537AE6">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37AE6" w:rsidRDefault="00537AE6" w:rsidP="007B635A">
            <w:pPr>
              <w:pStyle w:val="Default"/>
              <w:jc w:val="both"/>
              <w:rPr>
                <w:rFonts w:ascii="Arial" w:hAnsi="Arial" w:cs="Arial"/>
                <w:b/>
                <w:bCs/>
                <w:sz w:val="20"/>
                <w:szCs w:val="20"/>
                <w:lang w:val="ro-RO"/>
              </w:rPr>
            </w:pPr>
            <w:r>
              <w:rPr>
                <w:rFonts w:ascii="Arial" w:hAnsi="Arial" w:cs="Arial"/>
                <w:b/>
                <w:bCs/>
                <w:sz w:val="20"/>
                <w:szCs w:val="20"/>
                <w:lang w:val="ro-RO"/>
              </w:rPr>
              <w:t xml:space="preserve">4. </w:t>
            </w:r>
            <w:r w:rsidRPr="00537AE6">
              <w:rPr>
                <w:rFonts w:ascii="Arial" w:hAnsi="Arial"/>
                <w:b/>
                <w:bCs/>
                <w:sz w:val="20"/>
                <w:szCs w:val="20"/>
                <w:lang w:val="ro-RO"/>
              </w:rPr>
              <w:t>Modificări prin R</w:t>
            </w:r>
            <w:r>
              <w:rPr>
                <w:rFonts w:ascii="Arial" w:hAnsi="Arial"/>
                <w:b/>
                <w:bCs/>
                <w:sz w:val="20"/>
                <w:szCs w:val="20"/>
                <w:lang w:val="ro-RO"/>
              </w:rPr>
              <w:t>egulamentul</w:t>
            </w:r>
            <w:r w:rsidRPr="00537AE6">
              <w:rPr>
                <w:rFonts w:ascii="Arial" w:hAnsi="Arial"/>
                <w:b/>
                <w:bCs/>
                <w:sz w:val="20"/>
                <w:szCs w:val="20"/>
                <w:lang w:val="ro-RO"/>
              </w:rPr>
              <w:t xml:space="preserve"> (UE) </w:t>
            </w:r>
            <w:r>
              <w:rPr>
                <w:rFonts w:ascii="Arial" w:hAnsi="Arial"/>
                <w:b/>
                <w:bCs/>
                <w:sz w:val="20"/>
                <w:szCs w:val="20"/>
                <w:lang w:val="ro-RO"/>
              </w:rPr>
              <w:t>nr. 2016/1703 al</w:t>
            </w:r>
            <w:r w:rsidRPr="00537AE6">
              <w:rPr>
                <w:rFonts w:ascii="Arial" w:hAnsi="Arial"/>
                <w:b/>
                <w:bCs/>
                <w:sz w:val="20"/>
                <w:szCs w:val="20"/>
                <w:lang w:val="ro-RO"/>
              </w:rPr>
              <w:t xml:space="preserve"> C</w:t>
            </w:r>
            <w:r>
              <w:rPr>
                <w:rFonts w:ascii="Arial" w:hAnsi="Arial"/>
                <w:b/>
                <w:bCs/>
                <w:sz w:val="20"/>
                <w:szCs w:val="20"/>
                <w:lang w:val="ro-RO"/>
              </w:rPr>
              <w:t>omisiei</w:t>
            </w:r>
            <w:r w:rsidRPr="00537AE6">
              <w:rPr>
                <w:rFonts w:ascii="Arial" w:hAnsi="Arial"/>
                <w:b/>
                <w:bCs/>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10 și 12 și Standardul Internațional de Contabilitate 28</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IFRS 11 (IASB a revizuit IFRS11 în iunie 2012)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bCs/>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1. Adoptarea IFRS 11</w:t>
            </w:r>
            <w:r>
              <w:rPr>
                <w:rFonts w:ascii="Arial" w:hAnsi="Arial" w:cs="Arial"/>
                <w:bCs/>
                <w:sz w:val="20"/>
                <w:szCs w:val="20"/>
                <w:lang w:val="ro-RO"/>
              </w:rPr>
              <w:t xml:space="preserve"> prin Regulamentul (UE) NR. 1254/2012 al Comisiei </w:t>
            </w:r>
            <w:r>
              <w:rPr>
                <w:rFonts w:ascii="Arial" w:hAnsi="Arial" w:cs="Arial"/>
                <w:bCs/>
                <w:color w:val="000000"/>
                <w:sz w:val="20"/>
                <w:szCs w:val="20"/>
                <w:lang w:val="ro-RO"/>
              </w:rPr>
              <w:t xml:space="preserve">din 11 decembrie 2012 de modificare a Regulamentului (CE) nr. 1126/2008 de adoptare a anumitor standarde internaționale de contabilitate în conformitate cu Regulamentul (CE) nr. 1606/2002 al Parlamentului European și al Consiliului în ceea ce privește Standardul Internațional de </w:t>
            </w:r>
            <w:r>
              <w:rPr>
                <w:rFonts w:ascii="Arial" w:hAnsi="Arial" w:cs="Arial"/>
                <w:bCs/>
                <w:color w:val="000000"/>
                <w:sz w:val="20"/>
                <w:szCs w:val="20"/>
                <w:lang w:val="ro-RO"/>
              </w:rPr>
              <w:lastRenderedPageBreak/>
              <w:t>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 xml:space="preserve">2. </w:t>
            </w:r>
            <w:r>
              <w:rPr>
                <w:rFonts w:ascii="Arial" w:hAnsi="Arial" w:cs="Arial"/>
                <w:sz w:val="20"/>
                <w:szCs w:val="20"/>
                <w:lang w:val="ro-RO"/>
              </w:rPr>
              <w:t xml:space="preserve">Modificări prin Regulamentul (UE) nr. 313/2012 al Comisiei din 4 aprilie 2013 </w:t>
            </w:r>
            <w:r>
              <w:rPr>
                <w:rFonts w:ascii="Arial" w:hAnsi="Arial" w:cs="EUAlbertina"/>
                <w:b/>
                <w:bCs/>
                <w:color w:val="000000"/>
                <w:sz w:val="20"/>
                <w:szCs w:val="20"/>
                <w:lang w:val="ro-RO"/>
              </w:rPr>
              <w:t xml:space="preserve">de </w:t>
            </w:r>
            <w:r w:rsidRPr="00ED2758">
              <w:rPr>
                <w:rFonts w:ascii="Arial" w:hAnsi="Arial" w:cs="EUAlbertina"/>
                <w:bCs/>
                <w:color w:val="000000"/>
                <w:sz w:val="20"/>
                <w:szCs w:val="20"/>
                <w:lang w:val="ro-RO"/>
              </w:rPr>
              <w:t>modificare a Regulamentului (CE) nr. 1126/2008 de adoptare a anumitor standarde internaționale de contabilitate în conformitate cu Regulamentul (CE) nr. 1606/2002 al Parlamentului European și al Consiliului, în ceea ce privește situaţiile financiare consolidate, acordurile comune şi prezentarea informaţiilor privind interesele în alte entităţi: Orientări de tranziţie (modificări la standardele internaţională de raportare financiară 10, 11 şi 12)</w:t>
            </w:r>
          </w:p>
        </w:tc>
      </w:tr>
      <w:tr w:rsidR="00ED2758">
        <w:tc>
          <w:tcPr>
            <w:tcW w:w="1728" w:type="dxa"/>
            <w:tcBorders>
              <w:top w:val="single" w:sz="4" w:space="0" w:color="000000"/>
              <w:left w:val="single" w:sz="4" w:space="0" w:color="000000"/>
              <w:bottom w:val="single" w:sz="4" w:space="0" w:color="000000"/>
            </w:tcBorders>
            <w:shd w:val="clear" w:color="auto" w:fill="auto"/>
          </w:tcPr>
          <w:p w:rsidR="00ED2758" w:rsidRDefault="00ED2758">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ED2758" w:rsidRDefault="00ED2758">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D2758" w:rsidRDefault="00ED2758">
            <w:pPr>
              <w:jc w:val="both"/>
              <w:rPr>
                <w:rFonts w:ascii="Arial" w:hAnsi="Arial" w:cs="Arial"/>
                <w:b/>
                <w:bCs/>
                <w:sz w:val="20"/>
                <w:szCs w:val="20"/>
                <w:lang w:val="ro-RO"/>
              </w:rPr>
            </w:pPr>
            <w:r w:rsidRPr="00ED2758">
              <w:rPr>
                <w:rFonts w:ascii="Arial" w:hAnsi="Arial" w:cs="Arial"/>
                <w:bCs/>
                <w:color w:val="000000"/>
                <w:sz w:val="20"/>
                <w:szCs w:val="20"/>
                <w:lang w:val="ro-RO"/>
              </w:rPr>
              <w:t xml:space="preserve">3. </w:t>
            </w:r>
            <w:r w:rsidR="00B334BA">
              <w:rPr>
                <w:rFonts w:ascii="Arial" w:hAnsi="Arial" w:cs="Arial"/>
                <w:bCs/>
                <w:color w:val="000000"/>
                <w:sz w:val="20"/>
                <w:szCs w:val="20"/>
                <w:lang w:val="ro-RO"/>
              </w:rPr>
              <w:t xml:space="preserve">Modificări aduse prin </w:t>
            </w:r>
            <w:r w:rsidRPr="00ED2758">
              <w:rPr>
                <w:rFonts w:ascii="Arial" w:hAnsi="Arial" w:cs="Arial"/>
                <w:bCs/>
                <w:color w:val="000000"/>
                <w:sz w:val="20"/>
                <w:szCs w:val="20"/>
                <w:lang w:val="ro-RO"/>
              </w:rPr>
              <w:t>R</w:t>
            </w:r>
            <w:r w:rsidR="00B334BA">
              <w:rPr>
                <w:rFonts w:ascii="Arial" w:hAnsi="Arial" w:cs="Arial"/>
                <w:bCs/>
                <w:color w:val="000000"/>
                <w:sz w:val="20"/>
                <w:szCs w:val="20"/>
                <w:lang w:val="ro-RO"/>
              </w:rPr>
              <w:t>egulamentul</w:t>
            </w:r>
            <w:r w:rsidRPr="00ED2758">
              <w:rPr>
                <w:rFonts w:ascii="Arial" w:hAnsi="Arial" w:cs="Arial"/>
                <w:bCs/>
                <w:color w:val="000000"/>
                <w:sz w:val="20"/>
                <w:szCs w:val="20"/>
                <w:lang w:val="ro-RO"/>
              </w:rPr>
              <w:t xml:space="preserve"> (UE) 2015/2173 </w:t>
            </w:r>
            <w:r w:rsidR="00B334BA">
              <w:rPr>
                <w:rFonts w:ascii="Arial" w:hAnsi="Arial" w:cs="Arial"/>
                <w:bCs/>
                <w:color w:val="000000"/>
                <w:sz w:val="20"/>
                <w:szCs w:val="20"/>
                <w:lang w:val="ro-RO"/>
              </w:rPr>
              <w:t>al</w:t>
            </w:r>
            <w:r w:rsidRPr="00ED2758">
              <w:rPr>
                <w:rFonts w:ascii="Arial" w:hAnsi="Arial" w:cs="Arial"/>
                <w:bCs/>
                <w:color w:val="000000"/>
                <w:sz w:val="20"/>
                <w:szCs w:val="20"/>
                <w:lang w:val="ro-RO"/>
              </w:rPr>
              <w:t xml:space="preserve"> C</w:t>
            </w:r>
            <w:r w:rsidR="00B334BA">
              <w:rPr>
                <w:rFonts w:ascii="Arial" w:hAnsi="Arial" w:cs="Arial"/>
                <w:bCs/>
                <w:color w:val="000000"/>
                <w:sz w:val="20"/>
                <w:szCs w:val="20"/>
                <w:lang w:val="ro-RO"/>
              </w:rPr>
              <w:t>omisiei</w:t>
            </w:r>
            <w:r w:rsidRPr="00ED2758">
              <w:rPr>
                <w:rFonts w:ascii="Arial" w:hAnsi="Arial" w:cs="Arial"/>
                <w:bCs/>
                <w:color w:val="000000"/>
                <w:sz w:val="20"/>
                <w:szCs w:val="20"/>
                <w:lang w:val="ro-RO"/>
              </w:rPr>
              <w:t xml:space="preserve"> din 24 noiembrie 2015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11</w:t>
            </w:r>
          </w:p>
        </w:tc>
      </w:tr>
      <w:tr w:rsidR="00D21E13">
        <w:tc>
          <w:tcPr>
            <w:tcW w:w="1728" w:type="dxa"/>
            <w:tcBorders>
              <w:top w:val="single" w:sz="4" w:space="0" w:color="000000"/>
              <w:left w:val="single" w:sz="4" w:space="0" w:color="000000"/>
              <w:bottom w:val="single" w:sz="4" w:space="0" w:color="000000"/>
            </w:tcBorders>
            <w:shd w:val="clear" w:color="auto" w:fill="auto"/>
          </w:tcPr>
          <w:p w:rsidR="00D21E13" w:rsidRDefault="00D21E1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D21E13" w:rsidRDefault="00D21E1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D21E13" w:rsidRPr="00ED2758" w:rsidRDefault="00D21E13">
            <w:pPr>
              <w:jc w:val="both"/>
              <w:rPr>
                <w:rFonts w:ascii="Arial" w:hAnsi="Arial" w:cs="Arial"/>
                <w:bCs/>
                <w:color w:val="000000"/>
                <w:sz w:val="20"/>
                <w:szCs w:val="20"/>
                <w:lang w:val="ro-RO"/>
              </w:rPr>
            </w:pPr>
            <w:r>
              <w:rPr>
                <w:rFonts w:ascii="Arial" w:hAnsi="Arial" w:cs="Arial"/>
                <w:bCs/>
                <w:color w:val="000000"/>
                <w:sz w:val="20"/>
                <w:szCs w:val="20"/>
                <w:lang w:val="ro-RO"/>
              </w:rPr>
              <w:t xml:space="preserve">4. </w:t>
            </w:r>
            <w:r w:rsidRPr="00534888">
              <w:rPr>
                <w:rFonts w:ascii="Arial" w:hAnsi="Arial" w:cs="Arial"/>
                <w:sz w:val="20"/>
                <w:szCs w:val="20"/>
                <w:lang w:val="ro-RO"/>
              </w:rPr>
              <w:t>R</w:t>
            </w:r>
            <w:r>
              <w:rPr>
                <w:rFonts w:ascii="Arial" w:hAnsi="Arial" w:cs="Arial"/>
                <w:sz w:val="20"/>
                <w:szCs w:val="20"/>
                <w:lang w:val="ro-RO"/>
              </w:rPr>
              <w:t>egulamentul</w:t>
            </w:r>
            <w:r w:rsidRPr="00534888">
              <w:rPr>
                <w:rFonts w:ascii="Arial" w:hAnsi="Arial" w:cs="Arial"/>
                <w:sz w:val="20"/>
                <w:szCs w:val="20"/>
                <w:lang w:val="ro-RO"/>
              </w:rPr>
              <w:t xml:space="preserve"> (UE) 2019/412 </w:t>
            </w:r>
            <w:r>
              <w:rPr>
                <w:rFonts w:ascii="Arial" w:hAnsi="Arial" w:cs="Arial"/>
                <w:sz w:val="20"/>
                <w:szCs w:val="20"/>
                <w:lang w:val="ro-RO"/>
              </w:rPr>
              <w:t>al</w:t>
            </w:r>
            <w:r w:rsidRPr="00534888">
              <w:rPr>
                <w:rFonts w:ascii="Arial" w:hAnsi="Arial" w:cs="Arial"/>
                <w:sz w:val="20"/>
                <w:szCs w:val="20"/>
                <w:lang w:val="ro-RO"/>
              </w:rPr>
              <w:t xml:space="preserve"> C</w:t>
            </w:r>
            <w:r>
              <w:rPr>
                <w:rFonts w:ascii="Arial" w:hAnsi="Arial" w:cs="Arial"/>
                <w:sz w:val="20"/>
                <w:szCs w:val="20"/>
                <w:lang w:val="ro-RO"/>
              </w:rPr>
              <w:t>omisiei</w:t>
            </w:r>
            <w:r w:rsidRPr="00534888">
              <w:rPr>
                <w:rFonts w:ascii="Arial" w:hAnsi="Arial" w:cs="Arial"/>
                <w:sz w:val="20"/>
                <w:szCs w:val="20"/>
                <w:lang w:val="ro-RO"/>
              </w:rPr>
              <w:t xml:space="preserve"> din 14 martie 2019 privind modificarea Regulamentului (CE) nr. 1126/2008 de adoptare a anumitor standarde internaționale de contabilitate în conformitate cu Regulamentul (CE) nr. 1606/2002 al Parlamentului European și al Consiliului în ceea ce privește Standardele Internaționale de Contabilitate 12 și 23 și Standardele Internaționale de Raportare Financiară 3 și 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IFRS 12 (IASB a revizuit IFRS 12 în iunie 2012)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bCs/>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1. Adoptarea IFRS 12</w:t>
            </w:r>
            <w:r>
              <w:rPr>
                <w:rFonts w:ascii="Arial" w:hAnsi="Arial" w:cs="Arial"/>
                <w:bCs/>
                <w:sz w:val="20"/>
                <w:szCs w:val="20"/>
                <w:lang w:val="ro-RO"/>
              </w:rPr>
              <w:t xml:space="preserve"> prin 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 xml:space="preserve">2. </w:t>
            </w:r>
            <w:r>
              <w:rPr>
                <w:rFonts w:ascii="Arial" w:hAnsi="Arial" w:cs="Arial"/>
                <w:sz w:val="20"/>
                <w:szCs w:val="20"/>
                <w:lang w:val="ro-RO"/>
              </w:rPr>
              <w:t xml:space="preserve">Modificări prin Regulamentul (UE) nr. 313/2012 al Comisiei din 4 aprilie 2013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situaţiile financiare consolidate, acordurile comune şi prezentarea informaţiilor privind interesele în alte entităţi: Orientări de tranziţie (modificări la standardele internaţională de raportare financiară 10, 11 şi 12)</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bCs/>
                <w:sz w:val="20"/>
                <w:szCs w:val="20"/>
                <w:lang w:val="ro-RO"/>
              </w:rPr>
              <w:t xml:space="preserve">3. </w:t>
            </w:r>
            <w:r>
              <w:rPr>
                <w:rFonts w:ascii="Arial" w:hAnsi="Arial" w:cs="Arial"/>
                <w:sz w:val="20"/>
                <w:szCs w:val="20"/>
                <w:lang w:val="ro-RO"/>
              </w:rPr>
              <w:t xml:space="preserve">Modificări prin </w:t>
            </w:r>
            <w:r>
              <w:rPr>
                <w:rFonts w:ascii="Arial" w:hAnsi="Arial" w:cs="EUAlbertina"/>
                <w:b/>
                <w:bCs/>
                <w:color w:val="000000"/>
                <w:sz w:val="20"/>
                <w:szCs w:val="20"/>
                <w:lang w:val="ro-RO"/>
              </w:rPr>
              <w:t>Regulamentul (UE) nr. 1174/2013 al Comisiei din 20 noiembrie 2013 de modificare a Regulamentului (CE) nr. 1126/2008 de adoptare a anumitor standarde internaționale de contabilitate în conformitate cu Regulamentul (CE) nr. 1606/2002 al Parlamentului European și al Consiliului în ceea ce privește Standardele Internaționale de Raportare Financiara</w:t>
            </w:r>
          </w:p>
        </w:tc>
      </w:tr>
      <w:tr w:rsidR="0060366C">
        <w:tc>
          <w:tcPr>
            <w:tcW w:w="1728" w:type="dxa"/>
            <w:tcBorders>
              <w:top w:val="single" w:sz="4" w:space="0" w:color="000000"/>
              <w:left w:val="single" w:sz="4" w:space="0" w:color="000000"/>
              <w:bottom w:val="single" w:sz="4" w:space="0" w:color="000000"/>
            </w:tcBorders>
            <w:shd w:val="clear" w:color="auto" w:fill="auto"/>
          </w:tcPr>
          <w:p w:rsidR="0060366C" w:rsidRDefault="0060366C">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60366C" w:rsidRDefault="0060366C">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60366C" w:rsidRDefault="0060366C" w:rsidP="007B635A">
            <w:pPr>
              <w:pStyle w:val="Default"/>
              <w:jc w:val="both"/>
              <w:rPr>
                <w:rFonts w:ascii="Arial" w:hAnsi="Arial" w:cs="Arial"/>
                <w:b/>
                <w:bCs/>
                <w:sz w:val="20"/>
                <w:szCs w:val="20"/>
                <w:lang w:val="ro-RO"/>
              </w:rPr>
            </w:pPr>
            <w:r>
              <w:rPr>
                <w:rFonts w:ascii="Arial" w:hAnsi="Arial" w:cs="Arial"/>
                <w:b/>
                <w:bCs/>
                <w:sz w:val="20"/>
                <w:szCs w:val="20"/>
                <w:lang w:val="ro-RO"/>
              </w:rPr>
              <w:t xml:space="preserve">4. </w:t>
            </w:r>
            <w:r w:rsidRPr="00537AE6">
              <w:rPr>
                <w:rFonts w:ascii="Arial" w:hAnsi="Arial"/>
                <w:b/>
                <w:bCs/>
                <w:sz w:val="20"/>
                <w:szCs w:val="20"/>
                <w:lang w:val="ro-RO"/>
              </w:rPr>
              <w:t>Modificări prin R</w:t>
            </w:r>
            <w:r>
              <w:rPr>
                <w:rFonts w:ascii="Arial" w:hAnsi="Arial"/>
                <w:b/>
                <w:bCs/>
                <w:sz w:val="20"/>
                <w:szCs w:val="20"/>
                <w:lang w:val="ro-RO"/>
              </w:rPr>
              <w:t>egulamentul</w:t>
            </w:r>
            <w:r w:rsidRPr="00537AE6">
              <w:rPr>
                <w:rFonts w:ascii="Arial" w:hAnsi="Arial"/>
                <w:b/>
                <w:bCs/>
                <w:sz w:val="20"/>
                <w:szCs w:val="20"/>
                <w:lang w:val="ro-RO"/>
              </w:rPr>
              <w:t xml:space="preserve"> (UE) </w:t>
            </w:r>
            <w:r>
              <w:rPr>
                <w:rFonts w:ascii="Arial" w:hAnsi="Arial"/>
                <w:b/>
                <w:bCs/>
                <w:sz w:val="20"/>
                <w:szCs w:val="20"/>
                <w:lang w:val="ro-RO"/>
              </w:rPr>
              <w:t>nr. 2016/1703 al</w:t>
            </w:r>
            <w:r w:rsidRPr="00537AE6">
              <w:rPr>
                <w:rFonts w:ascii="Arial" w:hAnsi="Arial"/>
                <w:b/>
                <w:bCs/>
                <w:sz w:val="20"/>
                <w:szCs w:val="20"/>
                <w:lang w:val="ro-RO"/>
              </w:rPr>
              <w:t xml:space="preserve"> C</w:t>
            </w:r>
            <w:r>
              <w:rPr>
                <w:rFonts w:ascii="Arial" w:hAnsi="Arial"/>
                <w:b/>
                <w:bCs/>
                <w:sz w:val="20"/>
                <w:szCs w:val="20"/>
                <w:lang w:val="ro-RO"/>
              </w:rPr>
              <w:t>omisiei</w:t>
            </w:r>
            <w:r w:rsidRPr="00537AE6">
              <w:rPr>
                <w:rFonts w:ascii="Arial" w:hAnsi="Arial"/>
                <w:b/>
                <w:bCs/>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Standardele Internaționale de Raportare Financiară 10 și 12 și Standardul Internațional de Contabilitate 28</w:t>
            </w:r>
          </w:p>
        </w:tc>
      </w:tr>
      <w:tr w:rsidR="00C84ABC">
        <w:tc>
          <w:tcPr>
            <w:tcW w:w="1728" w:type="dxa"/>
            <w:tcBorders>
              <w:top w:val="single" w:sz="4" w:space="0" w:color="000000"/>
              <w:left w:val="single" w:sz="4" w:space="0" w:color="000000"/>
              <w:bottom w:val="single" w:sz="4" w:space="0" w:color="000000"/>
            </w:tcBorders>
            <w:shd w:val="clear" w:color="auto" w:fill="auto"/>
          </w:tcPr>
          <w:p w:rsidR="00C84ABC" w:rsidRDefault="00C84ABC">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84ABC" w:rsidRDefault="00C84ABC">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84ABC" w:rsidRDefault="00C84ABC" w:rsidP="007B635A">
            <w:pPr>
              <w:pStyle w:val="Default"/>
              <w:jc w:val="both"/>
              <w:rPr>
                <w:rFonts w:ascii="Arial" w:hAnsi="Arial" w:cs="Arial"/>
                <w:b/>
                <w:bCs/>
                <w:sz w:val="20"/>
                <w:szCs w:val="20"/>
                <w:lang w:val="ro-RO"/>
              </w:rPr>
            </w:pPr>
            <w:r>
              <w:rPr>
                <w:rFonts w:ascii="Arial" w:hAnsi="Arial" w:cs="Arial"/>
                <w:b/>
                <w:bCs/>
                <w:sz w:val="20"/>
                <w:szCs w:val="20"/>
                <w:lang w:val="ro-RO"/>
              </w:rPr>
              <w:t xml:space="preserve">5. </w:t>
            </w:r>
            <w:r w:rsidRPr="00C84ABC">
              <w:rPr>
                <w:rFonts w:ascii="Arial" w:hAnsi="Arial"/>
                <w:b/>
                <w:bCs/>
                <w:sz w:val="20"/>
                <w:szCs w:val="20"/>
                <w:lang w:val="ro-RO"/>
              </w:rPr>
              <w:t>Regulamentul (UE) 2018/182 al Comisiei din 7 februarie 2018 de modificare a Regulamentului (CE) nr. 1126/2008 de adoptare a anumitor standarde internaționale de contabilitate în conformitate cu Regulamentul (CE) nr. 1606/2002 al Parlamentului European și al Consiliului în ceea ce privește Standardul Internațional de Contabilitate 28 și Standardele Internaționale de Raportare Financiară 1 și 12</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IFRS 13</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Cs/>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Cs/>
                <w:sz w:val="20"/>
                <w:szCs w:val="20"/>
                <w:lang w:val="ro-RO"/>
              </w:rPr>
              <w:t xml:space="preserve">1. Adoptarea IFRS 13 prin </w:t>
            </w:r>
            <w:r>
              <w:rPr>
                <w:rFonts w:ascii="Arial" w:hAnsi="Arial" w:cs="Arial"/>
                <w:sz w:val="20"/>
                <w:szCs w:val="20"/>
                <w:lang w:val="ro-RO"/>
              </w:rPr>
              <w:t xml:space="preserve">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ind w:right="72"/>
              <w:jc w:val="both"/>
            </w:pPr>
            <w:r>
              <w:rPr>
                <w:rFonts w:ascii="Arial" w:hAnsi="Arial" w:cs="Arial"/>
                <w:sz w:val="20"/>
                <w:szCs w:val="20"/>
                <w:lang w:val="ro-RO"/>
              </w:rPr>
              <w:t xml:space="preserve">2. Amendamente aduse IFRS 13 prin </w:t>
            </w:r>
            <w:r>
              <w:rPr>
                <w:rFonts w:ascii="Arial" w:hAnsi="Arial" w:cs="Arial"/>
                <w:bCs/>
                <w:color w:val="000000"/>
                <w:sz w:val="20"/>
                <w:szCs w:val="20"/>
                <w:lang w:val="ro-RO"/>
              </w:rPr>
              <w:t>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tc>
      </w:tr>
      <w:tr w:rsidR="004E3DB4">
        <w:tc>
          <w:tcPr>
            <w:tcW w:w="1728" w:type="dxa"/>
            <w:tcBorders>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sz w:val="20"/>
                <w:szCs w:val="20"/>
              </w:rPr>
              <w:t xml:space="preserve">3. Îmbunătățiri anuale aduse prin </w:t>
            </w:r>
            <w:r>
              <w:rPr>
                <w:rStyle w:val="Strong"/>
                <w:rFonts w:ascii="Arial" w:hAnsi="Arial"/>
                <w:b w:val="0"/>
                <w:sz w:val="20"/>
                <w:szCs w:val="20"/>
                <w:lang w:val="ro-RO"/>
              </w:rPr>
              <w:t>Regulamentul (UE) nr. 1361/2014 al Comisiei din 18 decembrie 2014 de modificare a Regulamentului (CE) nr. 1126/2008 de adoptare a anumitor standarde internaționale de contabilitate în conformitate cu Regulamentul (CE) nr. 1606/2002 al</w:t>
            </w:r>
            <w:hyperlink r:id="rId47" w:history="1">
              <w:r>
                <w:rPr>
                  <w:rStyle w:val="Hyperlink"/>
                  <w:rFonts w:ascii="Arial" w:hAnsi="Arial"/>
                  <w:color w:val="auto"/>
                  <w:sz w:val="20"/>
                  <w:szCs w:val="20"/>
                  <w:u w:val="none"/>
                  <w:lang w:val="ro-RO"/>
                </w:rPr>
                <w:t xml:space="preserve"> Parlamentului European și al Consiliului în ceea ce privește Standardele Internaționale de Raportare Financiară 3 și 13 și Standardul Internațional de Contabilitate 40</w:t>
              </w:r>
            </w:hyperlink>
          </w:p>
        </w:tc>
      </w:tr>
      <w:tr w:rsidR="00927773">
        <w:tc>
          <w:tcPr>
            <w:tcW w:w="1728" w:type="dxa"/>
            <w:tcBorders>
              <w:left w:val="single" w:sz="4" w:space="0" w:color="000000"/>
              <w:bottom w:val="single" w:sz="4" w:space="0" w:color="000000"/>
            </w:tcBorders>
            <w:shd w:val="clear" w:color="auto" w:fill="auto"/>
          </w:tcPr>
          <w:p w:rsidR="00927773" w:rsidRDefault="0092777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927773" w:rsidRDefault="0092777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927773" w:rsidRDefault="00927773">
            <w:pPr>
              <w:jc w:val="both"/>
              <w:rPr>
                <w:rFonts w:ascii="Arial" w:hAnsi="Arial"/>
                <w:sz w:val="20"/>
                <w:szCs w:val="20"/>
              </w:rPr>
            </w:pPr>
            <w:r>
              <w:rPr>
                <w:rFonts w:ascii="Arial" w:hAnsi="Arial"/>
                <w:sz w:val="20"/>
                <w:szCs w:val="20"/>
              </w:rPr>
              <w:t xml:space="preserve">4.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4D4AA3">
        <w:tc>
          <w:tcPr>
            <w:tcW w:w="1728" w:type="dxa"/>
            <w:tcBorders>
              <w:left w:val="single" w:sz="4" w:space="0" w:color="000000"/>
              <w:bottom w:val="single" w:sz="4" w:space="0" w:color="000000"/>
            </w:tcBorders>
            <w:shd w:val="clear" w:color="auto" w:fill="auto"/>
          </w:tcPr>
          <w:p w:rsidR="004D4AA3" w:rsidRDefault="004D4AA3">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4D4AA3" w:rsidRDefault="004D4AA3">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4D4AA3" w:rsidRDefault="004D4AA3">
            <w:pPr>
              <w:jc w:val="both"/>
              <w:rPr>
                <w:rFonts w:ascii="Arial" w:hAnsi="Arial"/>
                <w:sz w:val="20"/>
                <w:szCs w:val="20"/>
              </w:rPr>
            </w:pPr>
            <w:r>
              <w:rPr>
                <w:rFonts w:ascii="Arial" w:hAnsi="Arial"/>
                <w:sz w:val="20"/>
                <w:szCs w:val="20"/>
              </w:rPr>
              <w:t xml:space="preserve">5.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F60F31">
        <w:tc>
          <w:tcPr>
            <w:tcW w:w="1728" w:type="dxa"/>
            <w:tcBorders>
              <w:left w:val="single" w:sz="4" w:space="0" w:color="000000"/>
              <w:bottom w:val="single" w:sz="4" w:space="0" w:color="000000"/>
            </w:tcBorders>
            <w:shd w:val="clear" w:color="auto" w:fill="auto"/>
          </w:tcPr>
          <w:p w:rsidR="00F60F31" w:rsidRDefault="00F60F31">
            <w:pPr>
              <w:snapToGrid w:val="0"/>
              <w:rPr>
                <w:rFonts w:ascii="Arial" w:hAnsi="Arial" w:cs="Arial"/>
                <w:b/>
                <w:sz w:val="20"/>
                <w:szCs w:val="20"/>
                <w:lang w:val="ro-RO"/>
              </w:rPr>
            </w:pPr>
            <w:r>
              <w:rPr>
                <w:rFonts w:ascii="Arial" w:hAnsi="Arial" w:cs="Arial"/>
                <w:b/>
                <w:sz w:val="20"/>
                <w:szCs w:val="20"/>
                <w:lang w:val="ro-RO"/>
              </w:rPr>
              <w:t>IFRS 15</w:t>
            </w:r>
          </w:p>
        </w:tc>
        <w:tc>
          <w:tcPr>
            <w:tcW w:w="3780" w:type="dxa"/>
            <w:tcBorders>
              <w:left w:val="single" w:sz="4" w:space="0" w:color="000000"/>
              <w:bottom w:val="single" w:sz="4" w:space="0" w:color="000000"/>
            </w:tcBorders>
            <w:shd w:val="clear" w:color="auto" w:fill="auto"/>
          </w:tcPr>
          <w:p w:rsidR="00F60F31" w:rsidRDefault="00F60F31">
            <w:pPr>
              <w:snapToGrid w:val="0"/>
              <w:jc w:val="center"/>
              <w:rPr>
                <w:rFonts w:ascii="Arial" w:hAnsi="Arial" w:cs="Arial"/>
                <w:sz w:val="20"/>
                <w:szCs w:val="20"/>
                <w:lang w:val="ro-RO"/>
              </w:rPr>
            </w:pPr>
            <w:r>
              <w:rPr>
                <w:rFonts w:ascii="Arial" w:hAnsi="Arial" w:cs="Arial"/>
                <w:sz w:val="20"/>
                <w:szCs w:val="20"/>
                <w:lang w:val="ro-RO"/>
              </w:rPr>
              <w:t>NU</w:t>
            </w:r>
          </w:p>
        </w:tc>
        <w:tc>
          <w:tcPr>
            <w:tcW w:w="8470" w:type="dxa"/>
            <w:tcBorders>
              <w:left w:val="single" w:sz="4" w:space="0" w:color="000000"/>
              <w:bottom w:val="single" w:sz="4" w:space="0" w:color="000000"/>
              <w:right w:val="single" w:sz="4" w:space="0" w:color="000000"/>
            </w:tcBorders>
            <w:shd w:val="clear" w:color="auto" w:fill="auto"/>
          </w:tcPr>
          <w:p w:rsidR="00F60F31" w:rsidRDefault="00F60F31" w:rsidP="00F60F31">
            <w:pPr>
              <w:pStyle w:val="Default"/>
              <w:jc w:val="both"/>
              <w:rPr>
                <w:rFonts w:ascii="Arial" w:hAnsi="Arial" w:cs="Tahoma"/>
                <w:color w:val="auto"/>
                <w:sz w:val="20"/>
                <w:szCs w:val="20"/>
                <w:lang w:val="ro-RO"/>
              </w:rPr>
            </w:pPr>
            <w:r w:rsidRPr="008321DC">
              <w:rPr>
                <w:rFonts w:ascii="Arial" w:hAnsi="Arial"/>
                <w:b/>
                <w:sz w:val="20"/>
                <w:szCs w:val="20"/>
              </w:rPr>
              <w:t>Adoptare la nivel UE</w:t>
            </w:r>
            <w:r>
              <w:rPr>
                <w:rFonts w:ascii="Arial" w:hAnsi="Arial"/>
                <w:sz w:val="20"/>
                <w:szCs w:val="20"/>
              </w:rPr>
              <w:t xml:space="preserve">: </w:t>
            </w:r>
            <w:r w:rsidRPr="00F60F31">
              <w:rPr>
                <w:rFonts w:ascii="Arial" w:hAnsi="Arial" w:cs="Tahoma"/>
                <w:color w:val="auto"/>
                <w:sz w:val="20"/>
                <w:szCs w:val="20"/>
                <w:lang w:val="ro-RO"/>
              </w:rPr>
              <w:t>R</w:t>
            </w:r>
            <w:r>
              <w:rPr>
                <w:rFonts w:ascii="Arial" w:hAnsi="Arial" w:cs="Tahoma"/>
                <w:color w:val="auto"/>
                <w:sz w:val="20"/>
                <w:szCs w:val="20"/>
                <w:lang w:val="ro-RO"/>
              </w:rPr>
              <w:t>egulamentul</w:t>
            </w:r>
            <w:r w:rsidRPr="00F60F31">
              <w:rPr>
                <w:rFonts w:ascii="Arial" w:hAnsi="Arial" w:cs="Tahoma"/>
                <w:color w:val="auto"/>
                <w:sz w:val="20"/>
                <w:szCs w:val="20"/>
                <w:lang w:val="ro-RO"/>
              </w:rPr>
              <w:t xml:space="preserve"> (UE)</w:t>
            </w:r>
            <w:r>
              <w:rPr>
                <w:rFonts w:ascii="Arial" w:hAnsi="Arial" w:cs="Tahoma"/>
                <w:color w:val="auto"/>
                <w:sz w:val="20"/>
                <w:szCs w:val="20"/>
                <w:lang w:val="ro-RO"/>
              </w:rPr>
              <w:t xml:space="preserve"> nr.</w:t>
            </w:r>
            <w:r w:rsidRPr="00F60F31">
              <w:rPr>
                <w:rFonts w:ascii="Arial" w:hAnsi="Arial" w:cs="Tahoma"/>
                <w:color w:val="auto"/>
                <w:sz w:val="20"/>
                <w:szCs w:val="20"/>
                <w:lang w:val="ro-RO"/>
              </w:rPr>
              <w:t xml:space="preserve"> 2016/1905 </w:t>
            </w:r>
            <w:r>
              <w:rPr>
                <w:rFonts w:ascii="Arial" w:hAnsi="Arial" w:cs="Tahoma"/>
                <w:color w:val="auto"/>
                <w:sz w:val="20"/>
                <w:szCs w:val="20"/>
                <w:lang w:val="ro-RO"/>
              </w:rPr>
              <w:t>al</w:t>
            </w:r>
            <w:r w:rsidRPr="00F60F31">
              <w:rPr>
                <w:rFonts w:ascii="Arial" w:hAnsi="Arial" w:cs="Tahoma"/>
                <w:color w:val="auto"/>
                <w:sz w:val="20"/>
                <w:szCs w:val="20"/>
                <w:lang w:val="ro-RO"/>
              </w:rPr>
              <w:t xml:space="preserve"> C</w:t>
            </w:r>
            <w:r>
              <w:rPr>
                <w:rFonts w:ascii="Arial" w:hAnsi="Arial" w:cs="Tahoma"/>
                <w:color w:val="auto"/>
                <w:sz w:val="20"/>
                <w:szCs w:val="20"/>
                <w:lang w:val="ro-RO"/>
              </w:rPr>
              <w:t>omisiei</w:t>
            </w:r>
            <w:r w:rsidRPr="00F60F31">
              <w:rPr>
                <w:rFonts w:ascii="Arial" w:hAnsi="Arial" w:cs="Tahoma"/>
                <w:color w:val="auto"/>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p w:rsidR="00287926" w:rsidRDefault="00287926" w:rsidP="00F60F31">
            <w:pPr>
              <w:pStyle w:val="Default"/>
              <w:jc w:val="both"/>
              <w:rPr>
                <w:rFonts w:ascii="Arial" w:hAnsi="Arial"/>
                <w:sz w:val="20"/>
                <w:szCs w:val="20"/>
              </w:rPr>
            </w:pPr>
          </w:p>
        </w:tc>
      </w:tr>
      <w:tr w:rsidR="00AB04AF">
        <w:tc>
          <w:tcPr>
            <w:tcW w:w="1728" w:type="dxa"/>
            <w:tcBorders>
              <w:left w:val="single" w:sz="4" w:space="0" w:color="000000"/>
              <w:bottom w:val="single" w:sz="4" w:space="0" w:color="000000"/>
            </w:tcBorders>
            <w:shd w:val="clear" w:color="auto" w:fill="auto"/>
          </w:tcPr>
          <w:p w:rsidR="00AB04AF" w:rsidRDefault="00AB04AF">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AB04AF" w:rsidRDefault="00AB04AF">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AB04AF" w:rsidRPr="008321DC" w:rsidRDefault="00AB04AF" w:rsidP="00AB04AF">
            <w:pPr>
              <w:pStyle w:val="Default"/>
              <w:jc w:val="both"/>
              <w:rPr>
                <w:rFonts w:ascii="Arial" w:hAnsi="Arial"/>
                <w:b/>
                <w:sz w:val="20"/>
                <w:szCs w:val="20"/>
              </w:rPr>
            </w:pPr>
            <w:r>
              <w:rPr>
                <w:rFonts w:ascii="Arial" w:hAnsi="Arial"/>
                <w:b/>
                <w:sz w:val="20"/>
                <w:szCs w:val="20"/>
              </w:rPr>
              <w:t xml:space="preserve">1. Modificări prin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B719E7">
        <w:tc>
          <w:tcPr>
            <w:tcW w:w="1728" w:type="dxa"/>
            <w:tcBorders>
              <w:left w:val="single" w:sz="4" w:space="0" w:color="000000"/>
              <w:bottom w:val="single" w:sz="4" w:space="0" w:color="000000"/>
            </w:tcBorders>
            <w:shd w:val="clear" w:color="auto" w:fill="auto"/>
          </w:tcPr>
          <w:p w:rsidR="00B719E7" w:rsidRDefault="00B719E7">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B719E7" w:rsidRDefault="00B719E7">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B719E7" w:rsidRDefault="00B719E7" w:rsidP="00AB04AF">
            <w:pPr>
              <w:pStyle w:val="Default"/>
              <w:jc w:val="both"/>
              <w:rPr>
                <w:rFonts w:ascii="Arial" w:hAnsi="Arial"/>
                <w:b/>
                <w:sz w:val="20"/>
                <w:szCs w:val="20"/>
              </w:rPr>
            </w:pPr>
            <w:r>
              <w:rPr>
                <w:rFonts w:ascii="Arial" w:hAnsi="Arial"/>
                <w:b/>
                <w:sz w:val="20"/>
                <w:szCs w:val="20"/>
              </w:rPr>
              <w:t xml:space="preserve">2. Clarificări și amendamente: </w:t>
            </w:r>
            <w:r w:rsidRPr="00B719E7">
              <w:rPr>
                <w:rFonts w:ascii="Arial" w:hAnsi="Arial"/>
                <w:bCs/>
                <w:sz w:val="20"/>
                <w:szCs w:val="20"/>
                <w:lang w:val="ro-RO"/>
              </w:rPr>
              <w:t>Regulamentul (UE) 2017/1987 al Comisiei din 31 octombrie 2017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D26EC3">
        <w:tc>
          <w:tcPr>
            <w:tcW w:w="1728" w:type="dxa"/>
            <w:tcBorders>
              <w:left w:val="single" w:sz="4" w:space="0" w:color="000000"/>
              <w:bottom w:val="single" w:sz="4" w:space="0" w:color="000000"/>
            </w:tcBorders>
            <w:shd w:val="clear" w:color="auto" w:fill="auto"/>
          </w:tcPr>
          <w:p w:rsidR="00D26EC3" w:rsidRDefault="005A53E2">
            <w:pPr>
              <w:snapToGrid w:val="0"/>
              <w:rPr>
                <w:rFonts w:ascii="Arial" w:hAnsi="Arial" w:cs="Arial"/>
                <w:b/>
                <w:sz w:val="20"/>
                <w:szCs w:val="20"/>
                <w:lang w:val="ro-RO"/>
              </w:rPr>
            </w:pPr>
            <w:r>
              <w:rPr>
                <w:rFonts w:ascii="Arial" w:hAnsi="Arial" w:cs="Arial"/>
                <w:b/>
                <w:sz w:val="20"/>
                <w:szCs w:val="20"/>
                <w:lang w:val="ro-RO"/>
              </w:rPr>
              <w:t>IFRS 16</w:t>
            </w:r>
          </w:p>
        </w:tc>
        <w:tc>
          <w:tcPr>
            <w:tcW w:w="3780" w:type="dxa"/>
            <w:tcBorders>
              <w:left w:val="single" w:sz="4" w:space="0" w:color="000000"/>
              <w:bottom w:val="single" w:sz="4" w:space="0" w:color="000000"/>
            </w:tcBorders>
            <w:shd w:val="clear" w:color="auto" w:fill="auto"/>
          </w:tcPr>
          <w:p w:rsidR="00D26EC3" w:rsidRDefault="005A53E2">
            <w:pPr>
              <w:snapToGrid w:val="0"/>
              <w:jc w:val="center"/>
              <w:rPr>
                <w:rFonts w:ascii="Arial" w:hAnsi="Arial" w:cs="Arial"/>
                <w:sz w:val="20"/>
                <w:szCs w:val="20"/>
                <w:lang w:val="ro-RO"/>
              </w:rPr>
            </w:pPr>
            <w:r>
              <w:rPr>
                <w:rFonts w:ascii="Arial" w:hAnsi="Arial" w:cs="Arial"/>
                <w:sz w:val="20"/>
                <w:szCs w:val="20"/>
                <w:lang w:val="ro-RO"/>
              </w:rPr>
              <w:t>NU</w:t>
            </w:r>
          </w:p>
        </w:tc>
        <w:tc>
          <w:tcPr>
            <w:tcW w:w="8470" w:type="dxa"/>
            <w:tcBorders>
              <w:left w:val="single" w:sz="4" w:space="0" w:color="000000"/>
              <w:bottom w:val="single" w:sz="4" w:space="0" w:color="000000"/>
              <w:right w:val="single" w:sz="4" w:space="0" w:color="000000"/>
            </w:tcBorders>
            <w:shd w:val="clear" w:color="auto" w:fill="auto"/>
          </w:tcPr>
          <w:p w:rsidR="00D26EC3" w:rsidRDefault="005A53E2" w:rsidP="00AB04AF">
            <w:pPr>
              <w:pStyle w:val="Default"/>
              <w:jc w:val="both"/>
              <w:rPr>
                <w:rFonts w:ascii="Arial" w:hAnsi="Arial"/>
                <w:b/>
                <w:sz w:val="20"/>
                <w:szCs w:val="20"/>
              </w:rPr>
            </w:pPr>
            <w:r>
              <w:rPr>
                <w:rFonts w:ascii="Arial" w:hAnsi="Arial"/>
                <w:b/>
                <w:sz w:val="20"/>
                <w:szCs w:val="20"/>
              </w:rPr>
              <w:t xml:space="preserve">Adoptare IFRS 16: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29688B">
        <w:tc>
          <w:tcPr>
            <w:tcW w:w="1728" w:type="dxa"/>
            <w:tcBorders>
              <w:left w:val="single" w:sz="4" w:space="0" w:color="000000"/>
              <w:bottom w:val="single" w:sz="4" w:space="0" w:color="000000"/>
            </w:tcBorders>
            <w:shd w:val="clear" w:color="auto" w:fill="auto"/>
          </w:tcPr>
          <w:p w:rsidR="0029688B" w:rsidRDefault="0029688B">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29688B" w:rsidRDefault="0029688B">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29688B" w:rsidRDefault="0029688B" w:rsidP="0029688B">
            <w:pPr>
              <w:pStyle w:val="Default"/>
              <w:jc w:val="both"/>
              <w:rPr>
                <w:rFonts w:ascii="Arial" w:hAnsi="Arial"/>
                <w:b/>
                <w:sz w:val="20"/>
                <w:szCs w:val="20"/>
              </w:rPr>
            </w:pPr>
            <w:r>
              <w:rPr>
                <w:rFonts w:ascii="Arial" w:hAnsi="Arial"/>
                <w:b/>
                <w:sz w:val="20"/>
                <w:szCs w:val="20"/>
              </w:rPr>
              <w:t xml:space="preserve">1. </w:t>
            </w:r>
            <w:r w:rsidR="00CC2781" w:rsidRPr="00CC2781">
              <w:rPr>
                <w:rFonts w:ascii="Arial" w:hAnsi="Arial"/>
                <w:sz w:val="20"/>
                <w:szCs w:val="20"/>
              </w:rPr>
              <w:t>Amendamente aduse prin</w:t>
            </w:r>
            <w:r w:rsidR="00CC2781">
              <w:rPr>
                <w:rFonts w:ascii="Arial" w:hAnsi="Arial"/>
                <w:b/>
                <w:sz w:val="20"/>
                <w:szCs w:val="20"/>
              </w:rPr>
              <w:t xml:space="preserve"> </w:t>
            </w:r>
            <w:r w:rsidRPr="0029688B">
              <w:rPr>
                <w:rFonts w:ascii="Arial" w:hAnsi="Arial"/>
                <w:sz w:val="20"/>
                <w:szCs w:val="20"/>
              </w:rPr>
              <w:t xml:space="preserve">Regulamentul (UE) 2020/1434 al Comisiei din 9 octombrie 2020 de modificare a Regulamentului (CE) nr. 1126/2008 de adoptare a anumitor standarde internaționale de contabilitate în conformitate cu Regulamentul (CE) nr. 1606/2002 al </w:t>
            </w:r>
            <w:r w:rsidRPr="0029688B">
              <w:rPr>
                <w:rFonts w:ascii="Arial" w:hAnsi="Arial"/>
                <w:sz w:val="20"/>
                <w:szCs w:val="20"/>
              </w:rPr>
              <w:lastRenderedPageBreak/>
              <w:t>Parlamentului European și al Consiliului, în ceea ce privește Standardul Internațional de Raportare Financiară 16</w:t>
            </w:r>
            <w:r w:rsidRPr="0029688B">
              <w:rPr>
                <w:rFonts w:ascii="Arial" w:hAnsi="Arial"/>
                <w:b/>
                <w:sz w:val="20"/>
                <w:szCs w:val="20"/>
              </w:rPr>
              <w:t xml:space="preserve"> </w:t>
            </w:r>
          </w:p>
        </w:tc>
      </w:tr>
      <w:tr w:rsidR="008C56A9">
        <w:tc>
          <w:tcPr>
            <w:tcW w:w="1728" w:type="dxa"/>
            <w:tcBorders>
              <w:left w:val="single" w:sz="4" w:space="0" w:color="000000"/>
              <w:bottom w:val="single" w:sz="4" w:space="0" w:color="000000"/>
            </w:tcBorders>
            <w:shd w:val="clear" w:color="auto" w:fill="auto"/>
          </w:tcPr>
          <w:p w:rsidR="008C56A9" w:rsidRDefault="008C56A9">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8C56A9" w:rsidRDefault="008C56A9">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8C56A9" w:rsidRDefault="008C56A9" w:rsidP="0029688B">
            <w:pPr>
              <w:pStyle w:val="Default"/>
              <w:jc w:val="both"/>
              <w:rPr>
                <w:rFonts w:ascii="Arial" w:hAnsi="Arial"/>
                <w:b/>
                <w:sz w:val="20"/>
                <w:szCs w:val="20"/>
              </w:rPr>
            </w:pPr>
            <w:r>
              <w:rPr>
                <w:rFonts w:ascii="Arial" w:hAnsi="Arial"/>
                <w:b/>
                <w:sz w:val="20"/>
                <w:szCs w:val="20"/>
              </w:rPr>
              <w:t xml:space="preserve">2. </w:t>
            </w:r>
            <w:r>
              <w:rPr>
                <w:rFonts w:ascii="Arial" w:hAnsi="Arial"/>
                <w:bCs/>
                <w:sz w:val="20"/>
                <w:szCs w:val="20"/>
                <w:lang w:val="ro-RO"/>
              </w:rPr>
              <w:t>R</w:t>
            </w:r>
            <w:r w:rsidRPr="00F36464">
              <w:rPr>
                <w:rFonts w:ascii="Arial" w:hAnsi="Arial"/>
                <w:bCs/>
                <w:sz w:val="20"/>
                <w:szCs w:val="20"/>
                <w:lang w:val="ro-RO"/>
              </w:rPr>
              <w:t>egulamentul de punere în aplicare (</w:t>
            </w:r>
            <w:r>
              <w:rPr>
                <w:rFonts w:ascii="Arial" w:hAnsi="Arial"/>
                <w:bCs/>
                <w:sz w:val="20"/>
                <w:szCs w:val="20"/>
                <w:lang w:val="ro-RO"/>
              </w:rPr>
              <w:t>UE</w:t>
            </w:r>
            <w:r w:rsidRPr="00F36464">
              <w:rPr>
                <w:rFonts w:ascii="Arial" w:hAnsi="Arial"/>
                <w:bCs/>
                <w:sz w:val="20"/>
                <w:szCs w:val="20"/>
                <w:lang w:val="ro-RO"/>
              </w:rPr>
              <w:t xml:space="preserve">) 2021/25 al </w:t>
            </w:r>
            <w:r>
              <w:rPr>
                <w:rFonts w:ascii="Arial" w:hAnsi="Arial"/>
                <w:bCs/>
                <w:sz w:val="20"/>
                <w:szCs w:val="20"/>
                <w:lang w:val="ro-RO"/>
              </w:rPr>
              <w:t>C</w:t>
            </w:r>
            <w:r w:rsidRPr="00F36464">
              <w:rPr>
                <w:rFonts w:ascii="Arial" w:hAnsi="Arial"/>
                <w:bCs/>
                <w:sz w:val="20"/>
                <w:szCs w:val="20"/>
                <w:lang w:val="ro-RO"/>
              </w:rPr>
              <w:t>omisiei</w:t>
            </w:r>
            <w:r>
              <w:rPr>
                <w:rFonts w:ascii="Arial" w:hAnsi="Arial"/>
                <w:bCs/>
                <w:sz w:val="20"/>
                <w:szCs w:val="20"/>
                <w:lang w:val="ro-RO"/>
              </w:rPr>
              <w:t xml:space="preserve"> </w:t>
            </w:r>
            <w:r w:rsidRPr="00F36464">
              <w:rPr>
                <w:rFonts w:ascii="Arial" w:hAnsi="Arial"/>
                <w:bCs/>
                <w:color w:val="auto"/>
                <w:sz w:val="20"/>
                <w:szCs w:val="20"/>
                <w:lang w:val="ro-RO"/>
              </w:rPr>
              <w:t>din 13 ianuarie 2021</w:t>
            </w:r>
            <w:r>
              <w:rPr>
                <w:rFonts w:ascii="Arial" w:hAnsi="Arial"/>
                <w:bCs/>
                <w:sz w:val="20"/>
                <w:szCs w:val="20"/>
                <w:lang w:val="ro-RO"/>
              </w:rPr>
              <w:t xml:space="preserve"> </w:t>
            </w:r>
            <w:r w:rsidRPr="00F36464">
              <w:rPr>
                <w:rFonts w:ascii="Arial" w:hAnsi="Arial"/>
                <w:bCs/>
                <w:color w:val="auto"/>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39 și Standardele Internaționale de Raportare Financiară 4, 7, 9 și 16</w:t>
            </w:r>
          </w:p>
        </w:tc>
      </w:tr>
      <w:tr w:rsidR="00D85E5A">
        <w:tc>
          <w:tcPr>
            <w:tcW w:w="1728" w:type="dxa"/>
            <w:tcBorders>
              <w:left w:val="single" w:sz="4" w:space="0" w:color="000000"/>
              <w:bottom w:val="single" w:sz="4" w:space="0" w:color="000000"/>
            </w:tcBorders>
            <w:shd w:val="clear" w:color="auto" w:fill="auto"/>
          </w:tcPr>
          <w:p w:rsidR="00D85E5A" w:rsidRDefault="00D85E5A">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D85E5A" w:rsidRDefault="00D85E5A">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D85E5A" w:rsidRDefault="00D85E5A" w:rsidP="00F57812">
            <w:pPr>
              <w:pStyle w:val="oj-doc-ti"/>
              <w:shd w:val="clear" w:color="auto" w:fill="FFFFFF"/>
              <w:spacing w:before="240" w:beforeAutospacing="0" w:after="120" w:afterAutospacing="0"/>
              <w:jc w:val="both"/>
              <w:rPr>
                <w:rFonts w:ascii="Arial" w:hAnsi="Arial"/>
                <w:b/>
                <w:sz w:val="20"/>
                <w:szCs w:val="20"/>
              </w:rPr>
            </w:pPr>
            <w:r w:rsidRPr="00D85E5A">
              <w:rPr>
                <w:rFonts w:ascii="Arial" w:hAnsi="Arial" w:cs="EUAlbertina"/>
                <w:bCs/>
                <w:sz w:val="20"/>
                <w:szCs w:val="20"/>
                <w:lang w:val="ro-RO" w:eastAsia="zh-CN"/>
              </w:rPr>
              <w:t xml:space="preserve">3. </w:t>
            </w:r>
            <w:r>
              <w:rPr>
                <w:rFonts w:ascii="Arial" w:hAnsi="Arial" w:cs="EUAlbertina"/>
                <w:bCs/>
                <w:sz w:val="20"/>
                <w:szCs w:val="20"/>
                <w:lang w:val="ro-RO" w:eastAsia="zh-CN"/>
              </w:rPr>
              <w:t>Regulamentul (UE) 2021/1421 al C</w:t>
            </w:r>
            <w:r w:rsidRPr="00D85E5A">
              <w:rPr>
                <w:rFonts w:ascii="Arial" w:hAnsi="Arial" w:cs="EUAlbertina"/>
                <w:bCs/>
                <w:sz w:val="20"/>
                <w:szCs w:val="20"/>
                <w:lang w:val="ro-RO" w:eastAsia="zh-CN"/>
              </w:rPr>
              <w:t>omisiei</w:t>
            </w:r>
            <w:r>
              <w:rPr>
                <w:rFonts w:ascii="Arial" w:hAnsi="Arial" w:cs="EUAlbertina"/>
                <w:bCs/>
                <w:sz w:val="20"/>
                <w:szCs w:val="20"/>
                <w:lang w:val="ro-RO" w:eastAsia="zh-CN"/>
              </w:rPr>
              <w:t xml:space="preserve"> </w:t>
            </w:r>
            <w:r w:rsidRPr="00D85E5A">
              <w:rPr>
                <w:rFonts w:ascii="Arial" w:hAnsi="Arial" w:cs="EUAlbertina"/>
                <w:bCs/>
                <w:sz w:val="20"/>
                <w:szCs w:val="20"/>
                <w:lang w:val="ro-RO" w:eastAsia="zh-CN"/>
              </w:rPr>
              <w:t>din 30 august 2021</w:t>
            </w:r>
            <w:r>
              <w:rPr>
                <w:rFonts w:ascii="Arial" w:hAnsi="Arial" w:cs="EUAlbertina"/>
                <w:bCs/>
                <w:sz w:val="20"/>
                <w:szCs w:val="20"/>
                <w:lang w:val="ro-RO" w:eastAsia="zh-CN"/>
              </w:rPr>
              <w:t xml:space="preserve"> </w:t>
            </w:r>
            <w:r w:rsidRPr="00D85E5A">
              <w:rPr>
                <w:rFonts w:ascii="Arial" w:hAnsi="Arial" w:cs="EUAlbertina"/>
                <w:bCs/>
                <w:sz w:val="20"/>
                <w:szCs w:val="20"/>
                <w:lang w:val="ro-RO" w:eastAsia="zh-CN"/>
              </w:rPr>
              <w:t>de modificare a Regulamentului (CE) nr. 1126/2008 de adoptare a anumitor standarde internaționale de contabilitate în conformitate cu Regulamentul (CE) nr. 1606/2002 al Parlamentului European și al Consiliului, în ceea ce privește Standardul Internațional de Raportare Financiară 16</w:t>
            </w:r>
          </w:p>
        </w:tc>
      </w:tr>
      <w:tr w:rsidR="00436B84" w:rsidTr="00CF0EFD">
        <w:trPr>
          <w:trHeight w:val="1769"/>
        </w:trPr>
        <w:tc>
          <w:tcPr>
            <w:tcW w:w="1728" w:type="dxa"/>
            <w:tcBorders>
              <w:left w:val="single" w:sz="4" w:space="0" w:color="000000"/>
              <w:bottom w:val="single" w:sz="4" w:space="0" w:color="000000"/>
            </w:tcBorders>
            <w:shd w:val="clear" w:color="auto" w:fill="auto"/>
          </w:tcPr>
          <w:p w:rsidR="00436B84" w:rsidRDefault="00436B84">
            <w:pPr>
              <w:snapToGrid w:val="0"/>
              <w:rPr>
                <w:rFonts w:ascii="Arial" w:hAnsi="Arial" w:cs="Arial"/>
                <w:b/>
                <w:sz w:val="20"/>
                <w:szCs w:val="20"/>
                <w:lang w:val="ro-RO"/>
              </w:rPr>
            </w:pPr>
            <w:r>
              <w:rPr>
                <w:rFonts w:ascii="Arial" w:hAnsi="Arial" w:cs="Arial"/>
                <w:b/>
                <w:sz w:val="20"/>
                <w:szCs w:val="20"/>
                <w:lang w:val="ro-RO"/>
              </w:rPr>
              <w:t>IFRS 17</w:t>
            </w:r>
          </w:p>
        </w:tc>
        <w:tc>
          <w:tcPr>
            <w:tcW w:w="3780" w:type="dxa"/>
            <w:tcBorders>
              <w:left w:val="single" w:sz="4" w:space="0" w:color="000000"/>
              <w:bottom w:val="single" w:sz="4" w:space="0" w:color="000000"/>
            </w:tcBorders>
            <w:shd w:val="clear" w:color="auto" w:fill="auto"/>
          </w:tcPr>
          <w:p w:rsidR="00436B84" w:rsidRDefault="00436B84">
            <w:pPr>
              <w:snapToGrid w:val="0"/>
              <w:jc w:val="center"/>
              <w:rPr>
                <w:rFonts w:ascii="Arial" w:hAnsi="Arial" w:cs="Arial"/>
                <w:sz w:val="20"/>
                <w:szCs w:val="20"/>
                <w:lang w:val="ro-RO"/>
              </w:rPr>
            </w:pPr>
            <w:r>
              <w:rPr>
                <w:rFonts w:ascii="Arial" w:hAnsi="Arial" w:cs="Arial"/>
                <w:sz w:val="20"/>
                <w:szCs w:val="20"/>
                <w:lang w:val="ro-RO"/>
              </w:rPr>
              <w:t>NU</w:t>
            </w:r>
          </w:p>
        </w:tc>
        <w:tc>
          <w:tcPr>
            <w:tcW w:w="8470" w:type="dxa"/>
            <w:tcBorders>
              <w:left w:val="single" w:sz="4" w:space="0" w:color="000000"/>
              <w:bottom w:val="single" w:sz="4" w:space="0" w:color="000000"/>
              <w:right w:val="single" w:sz="4" w:space="0" w:color="000000"/>
            </w:tcBorders>
            <w:shd w:val="clear" w:color="auto" w:fill="auto"/>
          </w:tcPr>
          <w:p w:rsidR="00436B84" w:rsidRPr="008521D1" w:rsidRDefault="00C476BE" w:rsidP="00F57812">
            <w:pPr>
              <w:pStyle w:val="oj-doc-ti"/>
              <w:shd w:val="clear" w:color="auto" w:fill="FFFFFF"/>
              <w:spacing w:before="240" w:beforeAutospacing="0" w:after="120" w:afterAutospacing="0"/>
              <w:jc w:val="both"/>
              <w:rPr>
                <w:rFonts w:ascii="Arial" w:hAnsi="Arial" w:cs="EUAlbertina"/>
                <w:b/>
                <w:bCs/>
                <w:sz w:val="20"/>
                <w:szCs w:val="20"/>
                <w:lang w:val="ro-RO" w:eastAsia="zh-CN"/>
              </w:rPr>
            </w:pPr>
            <w:r w:rsidRPr="008521D1">
              <w:rPr>
                <w:rFonts w:ascii="Arial" w:hAnsi="Arial" w:cs="EUAlbertina"/>
                <w:b/>
                <w:bCs/>
                <w:sz w:val="20"/>
                <w:szCs w:val="20"/>
                <w:lang w:val="ro-RO" w:eastAsia="zh-CN"/>
              </w:rPr>
              <w:t>Adoptarea IFRS 17</w:t>
            </w:r>
          </w:p>
          <w:p w:rsidR="00C476BE" w:rsidRPr="00D85E5A" w:rsidRDefault="008521D1" w:rsidP="00EC3AB1">
            <w:pPr>
              <w:pStyle w:val="oj-doc-ti"/>
              <w:shd w:val="clear" w:color="auto" w:fill="FFFFFF"/>
              <w:spacing w:before="240" w:beforeAutospacing="0" w:after="120" w:afterAutospacing="0"/>
              <w:jc w:val="both"/>
              <w:rPr>
                <w:rFonts w:ascii="Arial" w:hAnsi="Arial" w:cs="EUAlbertina"/>
                <w:bCs/>
                <w:sz w:val="20"/>
                <w:szCs w:val="20"/>
                <w:lang w:val="ro-RO" w:eastAsia="zh-CN"/>
              </w:rPr>
            </w:pPr>
            <w:r>
              <w:rPr>
                <w:rFonts w:ascii="Arial" w:hAnsi="Arial" w:cs="EUAlbertina"/>
                <w:bCs/>
                <w:sz w:val="20"/>
                <w:szCs w:val="20"/>
                <w:lang w:val="ro-RO" w:eastAsia="zh-CN"/>
              </w:rPr>
              <w:t>Regulamentul (UE</w:t>
            </w:r>
            <w:r w:rsidRPr="008521D1">
              <w:rPr>
                <w:rFonts w:ascii="Arial" w:hAnsi="Arial" w:cs="EUAlbertina"/>
                <w:bCs/>
                <w:sz w:val="20"/>
                <w:szCs w:val="20"/>
                <w:lang w:val="ro-RO" w:eastAsia="zh-CN"/>
              </w:rPr>
              <w:t xml:space="preserve">) 2021/2036 al </w:t>
            </w:r>
            <w:r>
              <w:rPr>
                <w:rFonts w:ascii="Arial" w:hAnsi="Arial" w:cs="EUAlbertina"/>
                <w:bCs/>
                <w:sz w:val="20"/>
                <w:szCs w:val="20"/>
                <w:lang w:val="ro-RO" w:eastAsia="zh-CN"/>
              </w:rPr>
              <w:t>C</w:t>
            </w:r>
            <w:r w:rsidRPr="008521D1">
              <w:rPr>
                <w:rFonts w:ascii="Arial" w:hAnsi="Arial" w:cs="EUAlbertina"/>
                <w:bCs/>
                <w:sz w:val="20"/>
                <w:szCs w:val="20"/>
                <w:lang w:val="ro-RO" w:eastAsia="zh-CN"/>
              </w:rPr>
              <w:t>omisiei</w:t>
            </w:r>
            <w:r>
              <w:rPr>
                <w:rFonts w:ascii="Arial" w:hAnsi="Arial" w:cs="EUAlbertina"/>
                <w:bCs/>
                <w:sz w:val="20"/>
                <w:szCs w:val="20"/>
                <w:lang w:val="ro-RO" w:eastAsia="zh-CN"/>
              </w:rPr>
              <w:t xml:space="preserve"> </w:t>
            </w:r>
            <w:r w:rsidR="00C476BE" w:rsidRPr="008521D1">
              <w:rPr>
                <w:rFonts w:ascii="Arial" w:hAnsi="Arial" w:cs="EUAlbertina"/>
                <w:bCs/>
                <w:sz w:val="20"/>
                <w:szCs w:val="20"/>
                <w:lang w:val="ro-RO" w:eastAsia="zh-CN"/>
              </w:rPr>
              <w:t>din 19 noiembrie 2021</w:t>
            </w:r>
            <w:r>
              <w:rPr>
                <w:rFonts w:ascii="Arial" w:hAnsi="Arial" w:cs="EUAlbertina"/>
                <w:bCs/>
                <w:sz w:val="20"/>
                <w:szCs w:val="20"/>
                <w:lang w:val="ro-RO" w:eastAsia="zh-CN"/>
              </w:rPr>
              <w:t xml:space="preserve"> </w:t>
            </w:r>
            <w:r w:rsidR="00C476BE" w:rsidRPr="008521D1">
              <w:rPr>
                <w:rFonts w:ascii="Arial" w:hAnsi="Arial" w:cs="EUAlbertina"/>
                <w:bCs/>
                <w:sz w:val="20"/>
                <w:szCs w:val="20"/>
                <w:lang w:val="ro-RO" w:eastAsia="zh-CN"/>
              </w:rPr>
              <w:t>de modificare a Regulamentului (CE) nr. 1126/2008 de adoptare a anumitor standarde internaționale de contabilitate în conformitate cu Regulamentul (CE) nr. 1606/2002 al Parlamentului European și al Consiliului, în ceea ce privește Standardul Internațional de Raportare Financiară 17</w:t>
            </w:r>
          </w:p>
        </w:tc>
      </w:tr>
      <w:tr w:rsidR="00CF0EFD" w:rsidTr="00CF0EFD">
        <w:trPr>
          <w:trHeight w:val="1115"/>
        </w:trPr>
        <w:tc>
          <w:tcPr>
            <w:tcW w:w="1728" w:type="dxa"/>
            <w:tcBorders>
              <w:left w:val="single" w:sz="4" w:space="0" w:color="000000"/>
              <w:bottom w:val="single" w:sz="4" w:space="0" w:color="000000"/>
            </w:tcBorders>
            <w:shd w:val="clear" w:color="auto" w:fill="auto"/>
          </w:tcPr>
          <w:p w:rsidR="00CF0EFD" w:rsidRDefault="00CF0EFD">
            <w:pPr>
              <w:snapToGrid w:val="0"/>
              <w:rPr>
                <w:rFonts w:ascii="Arial" w:hAnsi="Arial" w:cs="Arial"/>
                <w:b/>
                <w:sz w:val="20"/>
                <w:szCs w:val="20"/>
                <w:lang w:val="ro-RO"/>
              </w:rPr>
            </w:pPr>
          </w:p>
        </w:tc>
        <w:tc>
          <w:tcPr>
            <w:tcW w:w="3780" w:type="dxa"/>
            <w:tcBorders>
              <w:left w:val="single" w:sz="4" w:space="0" w:color="000000"/>
              <w:bottom w:val="single" w:sz="4" w:space="0" w:color="000000"/>
            </w:tcBorders>
            <w:shd w:val="clear" w:color="auto" w:fill="auto"/>
          </w:tcPr>
          <w:p w:rsidR="00CF0EFD" w:rsidRDefault="00CF0EFD">
            <w:pPr>
              <w:snapToGrid w:val="0"/>
              <w:jc w:val="center"/>
              <w:rPr>
                <w:rFonts w:ascii="Arial" w:hAnsi="Arial" w:cs="Arial"/>
                <w:sz w:val="20"/>
                <w:szCs w:val="20"/>
                <w:lang w:val="ro-RO"/>
              </w:rPr>
            </w:pPr>
          </w:p>
        </w:tc>
        <w:tc>
          <w:tcPr>
            <w:tcW w:w="8470" w:type="dxa"/>
            <w:tcBorders>
              <w:left w:val="single" w:sz="4" w:space="0" w:color="000000"/>
              <w:bottom w:val="single" w:sz="4" w:space="0" w:color="000000"/>
              <w:right w:val="single" w:sz="4" w:space="0" w:color="000000"/>
            </w:tcBorders>
            <w:shd w:val="clear" w:color="auto" w:fill="auto"/>
          </w:tcPr>
          <w:p w:rsidR="00CF0EFD" w:rsidRDefault="00CF0EFD" w:rsidP="00CF0EFD">
            <w:pPr>
              <w:pStyle w:val="oj-doc-ti"/>
              <w:shd w:val="clear" w:color="auto" w:fill="FFFFFF"/>
              <w:spacing w:before="240" w:beforeAutospacing="0" w:after="120" w:afterAutospacing="0"/>
              <w:jc w:val="both"/>
              <w:rPr>
                <w:b/>
                <w:bCs/>
                <w:color w:val="000000"/>
              </w:rPr>
            </w:pPr>
            <w:r>
              <w:rPr>
                <w:rFonts w:ascii="Arial" w:hAnsi="Arial" w:cs="EUAlbertina"/>
                <w:bCs/>
                <w:sz w:val="20"/>
                <w:szCs w:val="20"/>
                <w:lang w:val="ro-RO" w:eastAsia="zh-CN"/>
              </w:rPr>
              <w:t xml:space="preserve">1. </w:t>
            </w:r>
            <w:r>
              <w:rPr>
                <w:rFonts w:ascii="Arial" w:hAnsi="Arial" w:cs="EUAlbertina"/>
                <w:bCs/>
                <w:sz w:val="20"/>
                <w:szCs w:val="20"/>
                <w:lang w:val="ro-RO" w:eastAsia="zh-CN"/>
              </w:rPr>
              <w:t>Regulamentul (UE) 20</w:t>
            </w:r>
            <w:r w:rsidR="00E72578">
              <w:rPr>
                <w:rFonts w:ascii="Arial" w:hAnsi="Arial" w:cs="EUAlbertina"/>
                <w:bCs/>
                <w:sz w:val="20"/>
                <w:szCs w:val="20"/>
                <w:lang w:val="ro-RO" w:eastAsia="zh-CN"/>
              </w:rPr>
              <w:t>22</w:t>
            </w:r>
            <w:r>
              <w:rPr>
                <w:rFonts w:ascii="Arial" w:hAnsi="Arial" w:cs="EUAlbertina"/>
                <w:bCs/>
                <w:sz w:val="20"/>
                <w:szCs w:val="20"/>
                <w:lang w:val="ro-RO" w:eastAsia="zh-CN"/>
              </w:rPr>
              <w:t>/14</w:t>
            </w:r>
            <w:r w:rsidR="00E72578">
              <w:rPr>
                <w:rFonts w:ascii="Arial" w:hAnsi="Arial" w:cs="EUAlbertina"/>
                <w:bCs/>
                <w:sz w:val="20"/>
                <w:szCs w:val="20"/>
                <w:lang w:val="ro-RO" w:eastAsia="zh-CN"/>
              </w:rPr>
              <w:t>91</w:t>
            </w:r>
            <w:bookmarkStart w:id="0" w:name="_GoBack"/>
            <w:bookmarkEnd w:id="0"/>
            <w:r>
              <w:rPr>
                <w:rFonts w:ascii="Arial" w:hAnsi="Arial" w:cs="EUAlbertina"/>
                <w:bCs/>
                <w:sz w:val="20"/>
                <w:szCs w:val="20"/>
                <w:lang w:val="ro-RO" w:eastAsia="zh-CN"/>
              </w:rPr>
              <w:t xml:space="preserve"> al C</w:t>
            </w:r>
            <w:r w:rsidRPr="00D85E5A">
              <w:rPr>
                <w:rFonts w:ascii="Arial" w:hAnsi="Arial" w:cs="EUAlbertina"/>
                <w:bCs/>
                <w:sz w:val="20"/>
                <w:szCs w:val="20"/>
                <w:lang w:val="ro-RO" w:eastAsia="zh-CN"/>
              </w:rPr>
              <w:t>omisiei</w:t>
            </w:r>
            <w:r>
              <w:rPr>
                <w:rFonts w:ascii="Arial" w:hAnsi="Arial" w:cs="EUAlbertina"/>
                <w:bCs/>
                <w:sz w:val="20"/>
                <w:szCs w:val="20"/>
                <w:lang w:val="ro-RO" w:eastAsia="zh-CN"/>
              </w:rPr>
              <w:t xml:space="preserve"> </w:t>
            </w:r>
            <w:r w:rsidRPr="00CF0EFD">
              <w:rPr>
                <w:rFonts w:ascii="Arial" w:hAnsi="Arial" w:cs="EUAlbertina"/>
                <w:bCs/>
                <w:sz w:val="20"/>
                <w:szCs w:val="20"/>
                <w:lang w:val="ro-RO" w:eastAsia="zh-CN"/>
              </w:rPr>
              <w:t>din 8 septembrie 2022</w:t>
            </w:r>
            <w:r w:rsidRPr="00CF0EFD">
              <w:rPr>
                <w:rFonts w:ascii="Arial" w:hAnsi="Arial" w:cs="EUAlbertina"/>
                <w:bCs/>
                <w:sz w:val="20"/>
                <w:szCs w:val="20"/>
                <w:lang w:val="ro-RO" w:eastAsia="zh-CN"/>
              </w:rPr>
              <w:t xml:space="preserve"> </w:t>
            </w:r>
            <w:r w:rsidRPr="00CF0EFD">
              <w:rPr>
                <w:rFonts w:ascii="Arial" w:hAnsi="Arial" w:cs="EUAlbertina"/>
                <w:bCs/>
                <w:sz w:val="20"/>
                <w:szCs w:val="20"/>
                <w:lang w:val="ro-RO" w:eastAsia="zh-CN"/>
              </w:rPr>
              <w:t>de modificare a Regulamentului (CE) nr. 1126/2008 în ceea ce privește Standardul internațional de raportare financiară 17</w:t>
            </w:r>
          </w:p>
          <w:p w:rsidR="00CF0EFD" w:rsidRPr="008521D1" w:rsidRDefault="00CF0EFD" w:rsidP="00CF0EFD">
            <w:pPr>
              <w:pStyle w:val="oj-doc-ti"/>
              <w:shd w:val="clear" w:color="auto" w:fill="FFFFFF"/>
              <w:spacing w:before="240" w:beforeAutospacing="0" w:after="120" w:afterAutospacing="0"/>
              <w:ind w:left="720"/>
              <w:jc w:val="both"/>
              <w:rPr>
                <w:rFonts w:ascii="Arial" w:hAnsi="Arial" w:cs="EUAlbertina"/>
                <w:b/>
                <w:bCs/>
                <w:sz w:val="20"/>
                <w:szCs w:val="20"/>
                <w:lang w:val="ro-RO" w:eastAsia="zh-CN"/>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SIC 7</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48" w:history="1">
              <w:r>
                <w:rPr>
                  <w:rStyle w:val="Hyperlink"/>
                  <w:rFonts w:ascii="Arial" w:hAnsi="Arial" w:cs="Arial"/>
                  <w:sz w:val="20"/>
                  <w:szCs w:val="20"/>
                  <w:lang w:val="ro-RO"/>
                </w:rPr>
                <w:t>http://eur-lex.europa.eu/legal-content/EN/ALL/;ELX_SESSIONID=ymVnTp7LyY2LFm0Spp17LRl0gnQBNb1</w:t>
              </w:r>
              <w:r>
                <w:rPr>
                  <w:rStyle w:val="Hyperlink"/>
                  <w:rFonts w:ascii="Arial" w:hAnsi="Arial" w:cs="Arial"/>
                  <w:sz w:val="20"/>
                  <w:szCs w:val="20"/>
                  <w:lang w:val="ro-RO"/>
                </w:rPr>
                <w:lastRenderedPageBreak/>
                <w:t>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Tahoma"/>
                <w:sz w:val="20"/>
                <w:szCs w:val="20"/>
                <w:lang w:val="ro-RO"/>
              </w:rPr>
              <w:lastRenderedPageBreak/>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2. Amendamente aduse SIC 7 prin </w:t>
            </w:r>
            <w:r>
              <w:rPr>
                <w:rFonts w:ascii="Arial" w:hAnsi="Arial" w:cs="Tahoma"/>
                <w:b/>
                <w:sz w:val="20"/>
                <w:szCs w:val="20"/>
                <w:lang w:val="ro-RO"/>
              </w:rPr>
              <w:t>Regulamentul (CE) nr. 494/2009</w:t>
            </w:r>
            <w:r>
              <w:rPr>
                <w:rFonts w:ascii="Arial" w:hAnsi="Arial" w:cs="Tahoma"/>
                <w:sz w:val="20"/>
                <w:szCs w:val="20"/>
                <w:lang w:val="ro-RO"/>
              </w:rPr>
              <w:t xml:space="preserve"> al Comisiei din 3 iunie 2009 de modificare a Regulamentului (CE) nr. 1126/2008 de adoptare a anumitor standarde internaţionale de contabilitate, în conformitate cu Regulamentul (CE) nr. 1606/2002 al Parlamentului European şi al Consiliului în ceea ce privește Standardul Internațional de Contabilitate IAS 27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SIC 10</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49"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SIC 12 (la nivel IASB nu mai există deoarece a fost înlocuit prin IFRS 10)</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50"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sz w:val="20"/>
                <w:szCs w:val="20"/>
                <w:lang w:val="ro-RO"/>
              </w:rPr>
              <w:t xml:space="preserve">Înlocuirea SIC-12 ca urmare a adoptării IFRS 10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SIC 13 (la nivel IASB nu mai există deoarece a fost înlocuit prin IFRS 11)</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51"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b/>
                <w:sz w:val="20"/>
                <w:szCs w:val="20"/>
                <w:lang w:val="ro-RO"/>
              </w:rPr>
              <w:t xml:space="preserve">2. Înlocuirea SIC-13 ca urmare a adoptării IFRS 11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 xml:space="preserve">din 11 decembrie 2012 de modificare a Regulamentului (CE) nr. 1126/2008 de adoptare a anumitor standarde internaționale de contabilitate în conformitate cu Regulamentul (CE) nr. 1606/2002 al Parlamentului European și al Consiliului în ceea ce privește Standardul </w:t>
            </w:r>
            <w:r>
              <w:rPr>
                <w:rFonts w:ascii="Arial" w:hAnsi="Arial" w:cs="Arial"/>
                <w:bCs/>
                <w:color w:val="000000"/>
                <w:sz w:val="20"/>
                <w:szCs w:val="20"/>
                <w:lang w:val="ro-RO"/>
              </w:rPr>
              <w:lastRenderedPageBreak/>
              <w:t>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b/>
                <w:sz w:val="20"/>
                <w:szCs w:val="20"/>
                <w:lang w:val="ro-RO"/>
              </w:rPr>
            </w:pPr>
            <w:r>
              <w:rPr>
                <w:rFonts w:ascii="Arial" w:hAnsi="Arial" w:cs="Arial"/>
                <w:b/>
                <w:sz w:val="20"/>
                <w:szCs w:val="20"/>
                <w:lang w:val="ro-RO"/>
              </w:rPr>
              <w:lastRenderedPageBreak/>
              <w:t>SIC 15</w:t>
            </w:r>
          </w:p>
          <w:p w:rsidR="00FF42C6" w:rsidRDefault="00FF42C6">
            <w:pPr>
              <w:rPr>
                <w:rFonts w:ascii="Arial" w:hAnsi="Arial" w:cs="Arial"/>
                <w:sz w:val="20"/>
                <w:szCs w:val="20"/>
                <w:lang w:val="ro-RO"/>
              </w:rPr>
            </w:pPr>
            <w:r>
              <w:rPr>
                <w:rFonts w:ascii="Arial" w:hAnsi="Arial" w:cs="Arial"/>
                <w:b/>
                <w:sz w:val="20"/>
                <w:szCs w:val="20"/>
                <w:lang w:val="ro-RO"/>
              </w:rPr>
              <w:t>(înlocuit prin IFRS 16)</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52"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322149">
        <w:tc>
          <w:tcPr>
            <w:tcW w:w="1728" w:type="dxa"/>
            <w:tcBorders>
              <w:top w:val="single" w:sz="4" w:space="0" w:color="000000"/>
              <w:left w:val="single" w:sz="4" w:space="0" w:color="000000"/>
              <w:bottom w:val="single" w:sz="4" w:space="0" w:color="000000"/>
            </w:tcBorders>
            <w:shd w:val="clear" w:color="auto" w:fill="auto"/>
          </w:tcPr>
          <w:p w:rsidR="00322149" w:rsidRDefault="00322149">
            <w:pPr>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322149" w:rsidRDefault="00322149">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22149" w:rsidRDefault="00322149" w:rsidP="00E24100">
            <w:pPr>
              <w:tabs>
                <w:tab w:val="left" w:pos="5724"/>
              </w:tabs>
              <w:spacing w:before="100" w:after="100"/>
              <w:jc w:val="both"/>
              <w:rPr>
                <w:rFonts w:ascii="Arial" w:hAnsi="Arial" w:cs="Arial"/>
                <w:sz w:val="20"/>
                <w:szCs w:val="20"/>
                <w:lang w:val="ro-RO"/>
              </w:rPr>
            </w:pPr>
            <w:r>
              <w:rPr>
                <w:rFonts w:ascii="Arial" w:hAnsi="Arial" w:cs="Arial"/>
                <w:sz w:val="20"/>
                <w:szCs w:val="20"/>
                <w:lang w:val="ro-RO"/>
              </w:rPr>
              <w:t xml:space="preserve">2. </w:t>
            </w:r>
            <w:r w:rsidRPr="00C21346">
              <w:rPr>
                <w:rFonts w:ascii="Arial" w:hAnsi="Arial" w:cs="Arial"/>
                <w:sz w:val="20"/>
                <w:szCs w:val="20"/>
                <w:lang w:val="ro-RO"/>
              </w:rPr>
              <w:t xml:space="preserve">Modificări aduse prin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 xml:space="preserve">Standardul Internațional de Raportare Financiară 16 – </w:t>
            </w:r>
            <w:r w:rsidR="00E24100">
              <w:rPr>
                <w:rFonts w:ascii="Arial" w:hAnsi="Arial"/>
                <w:bCs/>
                <w:i/>
                <w:sz w:val="20"/>
                <w:szCs w:val="20"/>
                <w:lang w:val="ro-RO"/>
              </w:rPr>
              <w:t>înlocuire SIC 15 cu</w:t>
            </w:r>
            <w:r w:rsidRPr="00322149">
              <w:rPr>
                <w:rFonts w:ascii="Arial" w:hAnsi="Arial"/>
                <w:bCs/>
                <w:i/>
                <w:sz w:val="20"/>
                <w:szCs w:val="20"/>
                <w:lang w:val="ro-RO"/>
              </w:rPr>
              <w:t xml:space="preserve"> IFRS 1</w:t>
            </w:r>
            <w:r w:rsidR="00E24100">
              <w:rPr>
                <w:rFonts w:ascii="Arial" w:hAnsi="Arial"/>
                <w:bCs/>
                <w:i/>
                <w:sz w:val="20"/>
                <w:szCs w:val="20"/>
                <w:lang w:val="ro-RO"/>
              </w:rPr>
              <w:t>6</w:t>
            </w:r>
          </w:p>
        </w:tc>
      </w:tr>
      <w:tr w:rsidR="004E3DB4" w:rsidTr="00FA5673">
        <w:tc>
          <w:tcPr>
            <w:tcW w:w="1728" w:type="dxa"/>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sz w:val="20"/>
                <w:szCs w:val="20"/>
                <w:lang w:val="ro-RO"/>
              </w:rPr>
            </w:pPr>
            <w:r>
              <w:rPr>
                <w:rFonts w:ascii="Arial" w:hAnsi="Arial" w:cs="Arial"/>
                <w:b/>
                <w:sz w:val="20"/>
                <w:szCs w:val="20"/>
                <w:lang w:val="ro-RO"/>
              </w:rPr>
              <w:t>SIC 21 (la nivel IASB</w:t>
            </w:r>
            <w:r>
              <w:rPr>
                <w:rFonts w:ascii="Arial" w:hAnsi="Arial" w:cs="Arial"/>
                <w:b/>
                <w:sz w:val="20"/>
                <w:szCs w:val="20"/>
                <w:lang w:val="it-IT"/>
              </w:rPr>
              <w:t xml:space="preserve"> nu mai există deoarece a fost înlocuit prin amendamentele aduse IAS 12)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53"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sz w:val="20"/>
                <w:szCs w:val="20"/>
                <w:lang w:val="ro-RO"/>
              </w:rPr>
              <w:t xml:space="preserve">Eliminarea SIC 21 şi la nivel european în conformitate cu amendamentele la IAS 12, aduse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it-IT"/>
              </w:rPr>
              <w:t xml:space="preserve">SIC 25 </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54"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rsidTr="00B1733F">
        <w:tc>
          <w:tcPr>
            <w:tcW w:w="1728" w:type="dxa"/>
            <w:tcBorders>
              <w:top w:val="single" w:sz="4" w:space="0" w:color="000000"/>
              <w:left w:val="single" w:sz="4" w:space="0" w:color="000000"/>
              <w:bottom w:val="single" w:sz="4" w:space="0" w:color="000000"/>
            </w:tcBorders>
            <w:shd w:val="clear" w:color="auto" w:fill="D9D9D9"/>
          </w:tcPr>
          <w:p w:rsidR="004E3DB4" w:rsidRDefault="004E3DB4">
            <w:pPr>
              <w:rPr>
                <w:rFonts w:ascii="Arial" w:hAnsi="Arial" w:cs="Arial"/>
                <w:b/>
                <w:sz w:val="20"/>
                <w:szCs w:val="20"/>
                <w:lang w:val="it-IT"/>
              </w:rPr>
            </w:pPr>
            <w:r>
              <w:rPr>
                <w:rFonts w:ascii="Arial" w:hAnsi="Arial" w:cs="Arial"/>
                <w:b/>
                <w:sz w:val="20"/>
                <w:szCs w:val="20"/>
                <w:lang w:val="it-IT"/>
              </w:rPr>
              <w:t>SIC 27</w:t>
            </w:r>
          </w:p>
          <w:p w:rsidR="003475FD" w:rsidRDefault="003475FD">
            <w:pPr>
              <w:rPr>
                <w:rFonts w:ascii="Arial" w:hAnsi="Arial" w:cs="Arial"/>
                <w:sz w:val="20"/>
                <w:szCs w:val="20"/>
                <w:lang w:val="ro-RO"/>
              </w:rPr>
            </w:pPr>
            <w:r>
              <w:rPr>
                <w:rFonts w:ascii="Arial" w:hAnsi="Arial" w:cs="Arial"/>
                <w:b/>
                <w:sz w:val="20"/>
                <w:szCs w:val="20"/>
                <w:lang w:val="it-IT"/>
              </w:rPr>
              <w:t>(înlocuit prin IFRS 16)</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lastRenderedPageBreak/>
              <w:t xml:space="preserve">Link: </w:t>
            </w:r>
            <w:hyperlink r:id="rId55"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napToGrid w:val="0"/>
              <w:jc w:val="center"/>
              <w:rPr>
                <w:rFonts w:ascii="Arial" w:hAnsi="Arial" w:cs="Arial"/>
                <w:sz w:val="20"/>
                <w:szCs w:val="20"/>
                <w:lang w:val="ro-RO"/>
              </w:rPr>
            </w:pPr>
          </w:p>
        </w:tc>
      </w:tr>
      <w:tr w:rsidR="00FD1DA4">
        <w:tc>
          <w:tcPr>
            <w:tcW w:w="1728" w:type="dxa"/>
            <w:tcBorders>
              <w:top w:val="single" w:sz="4" w:space="0" w:color="000000"/>
              <w:left w:val="single" w:sz="4" w:space="0" w:color="000000"/>
              <w:bottom w:val="single" w:sz="4" w:space="0" w:color="000000"/>
            </w:tcBorders>
            <w:shd w:val="clear" w:color="auto" w:fill="auto"/>
          </w:tcPr>
          <w:p w:rsidR="00FD1DA4" w:rsidRDefault="00FD1DA4">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FD1DA4" w:rsidRDefault="00FD1DA4">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D1DA4" w:rsidRDefault="00FD1DA4" w:rsidP="00FD1DA4">
            <w:pPr>
              <w:snapToGrid w:val="0"/>
              <w:jc w:val="both"/>
              <w:rPr>
                <w:rFonts w:ascii="Arial" w:hAnsi="Arial" w:cs="Arial"/>
                <w:sz w:val="20"/>
                <w:szCs w:val="20"/>
                <w:lang w:val="ro-RO"/>
              </w:rPr>
            </w:pPr>
            <w:r>
              <w:rPr>
                <w:rFonts w:ascii="Arial" w:hAnsi="Arial" w:cs="Arial"/>
                <w:sz w:val="20"/>
                <w:szCs w:val="20"/>
                <w:lang w:val="ro-RO"/>
              </w:rPr>
              <w:t xml:space="preserve">1.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EB49BA">
        <w:tc>
          <w:tcPr>
            <w:tcW w:w="1728" w:type="dxa"/>
            <w:tcBorders>
              <w:top w:val="single" w:sz="4" w:space="0" w:color="000000"/>
              <w:left w:val="single" w:sz="4" w:space="0" w:color="000000"/>
              <w:bottom w:val="single" w:sz="4" w:space="0" w:color="000000"/>
            </w:tcBorders>
            <w:shd w:val="clear" w:color="auto" w:fill="auto"/>
          </w:tcPr>
          <w:p w:rsidR="00EB49BA" w:rsidRDefault="00EB49BA">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EB49BA" w:rsidRDefault="00EB49BA">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B49BA" w:rsidRDefault="00EB49BA" w:rsidP="00FD1DA4">
            <w:pPr>
              <w:snapToGrid w:val="0"/>
              <w:jc w:val="both"/>
              <w:rPr>
                <w:rFonts w:ascii="Arial" w:hAnsi="Arial" w:cs="Arial"/>
                <w:bCs/>
                <w:color w:val="000000"/>
                <w:sz w:val="20"/>
                <w:szCs w:val="20"/>
                <w:lang w:val="ro-RO"/>
              </w:rPr>
            </w:pPr>
            <w:r>
              <w:rPr>
                <w:rFonts w:ascii="Arial" w:hAnsi="Arial" w:cs="Arial"/>
                <w:sz w:val="20"/>
                <w:szCs w:val="20"/>
                <w:lang w:val="ro-RO"/>
              </w:rPr>
              <w:t xml:space="preserve">2.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292437" w:rsidRDefault="00292437" w:rsidP="00292437">
            <w:pPr>
              <w:snapToGrid w:val="0"/>
              <w:jc w:val="both"/>
              <w:rPr>
                <w:rFonts w:ascii="Arial" w:hAnsi="Arial" w:cs="Arial"/>
                <w:sz w:val="20"/>
                <w:szCs w:val="20"/>
                <w:lang w:val="ro-RO"/>
              </w:rPr>
            </w:pPr>
          </w:p>
        </w:tc>
      </w:tr>
      <w:tr w:rsidR="0020388A">
        <w:tc>
          <w:tcPr>
            <w:tcW w:w="1728" w:type="dxa"/>
            <w:tcBorders>
              <w:top w:val="single" w:sz="4" w:space="0" w:color="000000"/>
              <w:left w:val="single" w:sz="4" w:space="0" w:color="000000"/>
              <w:bottom w:val="single" w:sz="4" w:space="0" w:color="000000"/>
            </w:tcBorders>
            <w:shd w:val="clear" w:color="auto" w:fill="auto"/>
          </w:tcPr>
          <w:p w:rsidR="0020388A" w:rsidRDefault="0020388A">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20388A" w:rsidRDefault="0020388A">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0388A" w:rsidRDefault="0020388A" w:rsidP="00FD1DA4">
            <w:pPr>
              <w:snapToGrid w:val="0"/>
              <w:jc w:val="both"/>
              <w:rPr>
                <w:rFonts w:ascii="Arial" w:hAnsi="Arial" w:cs="Arial"/>
                <w:sz w:val="20"/>
                <w:szCs w:val="20"/>
                <w:lang w:val="ro-RO"/>
              </w:rPr>
            </w:pPr>
            <w:r>
              <w:rPr>
                <w:rFonts w:ascii="Arial" w:hAnsi="Arial" w:cs="Arial"/>
                <w:sz w:val="20"/>
                <w:szCs w:val="20"/>
                <w:lang w:val="ro-RO"/>
              </w:rPr>
              <w:t xml:space="preserve">3.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3475FD">
        <w:tc>
          <w:tcPr>
            <w:tcW w:w="1728" w:type="dxa"/>
            <w:tcBorders>
              <w:top w:val="single" w:sz="4" w:space="0" w:color="000000"/>
              <w:left w:val="single" w:sz="4" w:space="0" w:color="000000"/>
              <w:bottom w:val="single" w:sz="4" w:space="0" w:color="000000"/>
            </w:tcBorders>
            <w:shd w:val="clear" w:color="auto" w:fill="auto"/>
          </w:tcPr>
          <w:p w:rsidR="003475FD" w:rsidRDefault="003475FD">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3475FD" w:rsidRDefault="003475FD">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3475FD" w:rsidRDefault="003475FD" w:rsidP="003475FD">
            <w:pPr>
              <w:snapToGrid w:val="0"/>
              <w:jc w:val="both"/>
              <w:rPr>
                <w:rFonts w:ascii="Arial" w:hAnsi="Arial" w:cs="Arial"/>
                <w:sz w:val="20"/>
                <w:szCs w:val="20"/>
                <w:lang w:val="ro-RO"/>
              </w:rPr>
            </w:pPr>
            <w:r>
              <w:rPr>
                <w:rFonts w:ascii="Arial" w:hAnsi="Arial" w:cs="Arial"/>
                <w:sz w:val="20"/>
                <w:szCs w:val="20"/>
                <w:lang w:val="ro-RO"/>
              </w:rPr>
              <w:t xml:space="preserve">4.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 xml:space="preserve">Standardul Internațional de Raportare Financiară 16 – </w:t>
            </w:r>
            <w:r>
              <w:rPr>
                <w:rFonts w:ascii="Arial" w:hAnsi="Arial"/>
                <w:bCs/>
                <w:i/>
                <w:sz w:val="20"/>
                <w:szCs w:val="20"/>
                <w:lang w:val="ro-RO"/>
              </w:rPr>
              <w:t>înlocuire SIC 27 prin IFRS 16</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pt-BR"/>
              </w:rPr>
              <w:t>SIC 29</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sz w:val="20"/>
                <w:szCs w:val="20"/>
                <w:lang w:val="ro-RO"/>
              </w:rPr>
            </w:pPr>
            <w:r>
              <w:rPr>
                <w:rFonts w:ascii="Arial" w:hAnsi="Arial" w:cs="Arial"/>
                <w:sz w:val="20"/>
                <w:szCs w:val="20"/>
                <w:lang w:val="ro-RO"/>
              </w:rPr>
              <w:t xml:space="preserve">Link: </w:t>
            </w:r>
            <w:hyperlink r:id="rId56"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Tahoma"/>
                <w:sz w:val="20"/>
                <w:szCs w:val="20"/>
                <w:lang w:val="ro-RO"/>
              </w:rPr>
              <w:t>1.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Style w:val="Strong"/>
                <w:rFonts w:ascii="Arial" w:hAnsi="Arial" w:cs="Tahoma"/>
                <w:sz w:val="20"/>
                <w:szCs w:val="20"/>
                <w:lang w:val="ro-RO"/>
              </w:rPr>
              <w:t xml:space="preserve">2. Amendamente aduse SIC-29 prin Regulamentul (CE) nr. 254/2009 </w:t>
            </w:r>
            <w:r>
              <w:rPr>
                <w:rStyle w:val="Strong"/>
                <w:rFonts w:ascii="Arial" w:hAnsi="Arial" w:cs="Tahoma"/>
                <w:b w:val="0"/>
                <w:sz w:val="20"/>
                <w:szCs w:val="20"/>
                <w:lang w:val="ro-RO"/>
              </w:rPr>
              <w:t xml:space="preserve">al Comisiei din 25 martie 2009 de modificare a Regulamentului (CE) nr. 1126/2008 de adoptare a anumitor </w:t>
            </w:r>
            <w:r>
              <w:rPr>
                <w:rStyle w:val="Strong"/>
                <w:rFonts w:ascii="Arial" w:hAnsi="Arial" w:cs="Tahoma"/>
                <w:b w:val="0"/>
                <w:sz w:val="20"/>
                <w:szCs w:val="20"/>
                <w:lang w:val="ro-RO"/>
              </w:rPr>
              <w:lastRenderedPageBreak/>
              <w:t>standarde internaționale de contabilitate în conformitate cu Regulamentul (CE) nr. 1606/2002 al Parlamentului European şi al Consiliului în ceea ce priveşte Interpretarea Comitetului pentru Interpretarea Standardelor Internaţionale de Raportare Financiară (IFRIC) 12</w:t>
            </w:r>
          </w:p>
        </w:tc>
      </w:tr>
      <w:tr w:rsidR="007349D6">
        <w:tc>
          <w:tcPr>
            <w:tcW w:w="1728" w:type="dxa"/>
            <w:tcBorders>
              <w:top w:val="single" w:sz="4" w:space="0" w:color="000000"/>
              <w:left w:val="single" w:sz="4" w:space="0" w:color="000000"/>
              <w:bottom w:val="single" w:sz="4" w:space="0" w:color="000000"/>
            </w:tcBorders>
            <w:shd w:val="clear" w:color="auto" w:fill="auto"/>
          </w:tcPr>
          <w:p w:rsidR="007349D6" w:rsidRDefault="007349D6">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7349D6" w:rsidRDefault="007349D6">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349D6" w:rsidRDefault="007349D6">
            <w:pPr>
              <w:jc w:val="both"/>
              <w:rPr>
                <w:rStyle w:val="Strong"/>
                <w:rFonts w:ascii="Arial" w:hAnsi="Arial" w:cs="Tahoma"/>
                <w:sz w:val="20"/>
                <w:szCs w:val="20"/>
                <w:lang w:val="ro-RO"/>
              </w:rPr>
            </w:pPr>
            <w:r>
              <w:rPr>
                <w:rStyle w:val="Strong"/>
                <w:rFonts w:ascii="Arial" w:hAnsi="Arial" w:cs="Tahoma"/>
                <w:sz w:val="20"/>
                <w:szCs w:val="20"/>
                <w:lang w:val="ro-RO"/>
              </w:rPr>
              <w:t xml:space="preserve">3.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4E3DB4" w:rsidTr="00FA5673">
        <w:tc>
          <w:tcPr>
            <w:tcW w:w="1728" w:type="dxa"/>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b/>
                <w:sz w:val="20"/>
                <w:szCs w:val="20"/>
                <w:lang w:val="it-IT"/>
              </w:rPr>
            </w:pPr>
            <w:r>
              <w:rPr>
                <w:rFonts w:ascii="Arial" w:hAnsi="Arial" w:cs="Arial"/>
                <w:b/>
                <w:sz w:val="20"/>
                <w:szCs w:val="20"/>
                <w:lang w:val="it-IT"/>
              </w:rPr>
              <w:t>SIC 31</w:t>
            </w:r>
          </w:p>
          <w:p w:rsidR="008B4DC0" w:rsidRDefault="008B4DC0">
            <w:pPr>
              <w:rPr>
                <w:rFonts w:ascii="Arial" w:hAnsi="Arial" w:cs="Arial"/>
                <w:b/>
                <w:sz w:val="20"/>
                <w:szCs w:val="20"/>
                <w:lang w:val="it-IT"/>
              </w:rPr>
            </w:pPr>
            <w:r>
              <w:rPr>
                <w:rFonts w:ascii="Arial" w:hAnsi="Arial" w:cs="Arial"/>
                <w:b/>
                <w:sz w:val="20"/>
                <w:szCs w:val="20"/>
                <w:lang w:val="it-IT"/>
              </w:rPr>
              <w:t>(Abrogat prin IFRS 15)</w:t>
            </w:r>
          </w:p>
          <w:p w:rsidR="008B4DC0" w:rsidRDefault="008B4DC0">
            <w:pPr>
              <w:rPr>
                <w:rFonts w:ascii="Arial" w:hAnsi="Arial" w:cs="Arial"/>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57"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8B4DC0" w:rsidP="008B4DC0">
            <w:pPr>
              <w:snapToGrid w:val="0"/>
              <w:jc w:val="both"/>
              <w:rPr>
                <w:rFonts w:ascii="Arial" w:hAnsi="Arial" w:cs="Arial"/>
                <w:sz w:val="20"/>
                <w:szCs w:val="20"/>
                <w:lang w:val="ro-RO"/>
              </w:rPr>
            </w:pP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r>
              <w:rPr>
                <w:rFonts w:ascii="Arial" w:hAnsi="Arial" w:cs="Tahoma"/>
                <w:sz w:val="20"/>
                <w:szCs w:val="20"/>
                <w:lang w:val="ro-RO"/>
              </w:rPr>
              <w:t xml:space="preserve"> – </w:t>
            </w:r>
            <w:r w:rsidRPr="008B4DC0">
              <w:rPr>
                <w:rFonts w:ascii="Arial" w:hAnsi="Arial" w:cs="Tahoma"/>
                <w:i/>
                <w:sz w:val="20"/>
                <w:szCs w:val="20"/>
                <w:lang w:val="ro-RO"/>
              </w:rPr>
              <w:t xml:space="preserve">abrogarea </w:t>
            </w:r>
            <w:r>
              <w:rPr>
                <w:rFonts w:ascii="Arial" w:hAnsi="Arial" w:cs="Tahoma"/>
                <w:i/>
                <w:sz w:val="20"/>
                <w:szCs w:val="20"/>
                <w:lang w:val="ro-RO"/>
              </w:rPr>
              <w:t>SIC-31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pt-BR"/>
              </w:rPr>
              <w:t>SIC 32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58"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917451">
        <w:tc>
          <w:tcPr>
            <w:tcW w:w="1728" w:type="dxa"/>
            <w:tcBorders>
              <w:top w:val="single" w:sz="4" w:space="0" w:color="000000"/>
              <w:left w:val="single" w:sz="4" w:space="0" w:color="000000"/>
              <w:bottom w:val="single" w:sz="4" w:space="0" w:color="000000"/>
            </w:tcBorders>
            <w:shd w:val="clear" w:color="auto" w:fill="auto"/>
          </w:tcPr>
          <w:p w:rsidR="00917451" w:rsidRDefault="00917451">
            <w:pPr>
              <w:rPr>
                <w:rFonts w:ascii="Arial" w:hAnsi="Arial" w:cs="Arial"/>
                <w:b/>
                <w:sz w:val="20"/>
                <w:szCs w:val="20"/>
                <w:lang w:val="pt-BR"/>
              </w:rPr>
            </w:pPr>
          </w:p>
        </w:tc>
        <w:tc>
          <w:tcPr>
            <w:tcW w:w="3780" w:type="dxa"/>
            <w:tcBorders>
              <w:top w:val="single" w:sz="4" w:space="0" w:color="000000"/>
              <w:left w:val="single" w:sz="4" w:space="0" w:color="000000"/>
              <w:bottom w:val="single" w:sz="4" w:space="0" w:color="000000"/>
            </w:tcBorders>
            <w:shd w:val="clear" w:color="auto" w:fill="auto"/>
          </w:tcPr>
          <w:p w:rsidR="00917451" w:rsidRDefault="00917451">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917451" w:rsidRDefault="00917451">
            <w:pPr>
              <w:tabs>
                <w:tab w:val="left" w:pos="5724"/>
              </w:tabs>
              <w:spacing w:before="100" w:after="100"/>
              <w:jc w:val="both"/>
              <w:rPr>
                <w:rFonts w:ascii="Arial" w:hAnsi="Arial" w:cs="Arial"/>
                <w:sz w:val="20"/>
                <w:szCs w:val="20"/>
                <w:lang w:val="ro-RO"/>
              </w:rPr>
            </w:pPr>
            <w:r>
              <w:rPr>
                <w:rFonts w:ascii="Arial" w:hAnsi="Arial" w:cs="Arial"/>
                <w:sz w:val="20"/>
                <w:szCs w:val="20"/>
                <w:lang w:val="ro-RO"/>
              </w:rPr>
              <w:t xml:space="preserve">2.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9B29B3">
        <w:tc>
          <w:tcPr>
            <w:tcW w:w="1728" w:type="dxa"/>
            <w:tcBorders>
              <w:top w:val="single" w:sz="4" w:space="0" w:color="000000"/>
              <w:left w:val="single" w:sz="4" w:space="0" w:color="000000"/>
              <w:bottom w:val="single" w:sz="4" w:space="0" w:color="000000"/>
            </w:tcBorders>
            <w:shd w:val="clear" w:color="auto" w:fill="auto"/>
          </w:tcPr>
          <w:p w:rsidR="009B29B3" w:rsidRDefault="009B29B3">
            <w:pPr>
              <w:rPr>
                <w:rFonts w:ascii="Arial" w:hAnsi="Arial" w:cs="Arial"/>
                <w:b/>
                <w:sz w:val="20"/>
                <w:szCs w:val="20"/>
                <w:lang w:val="pt-BR"/>
              </w:rPr>
            </w:pPr>
          </w:p>
        </w:tc>
        <w:tc>
          <w:tcPr>
            <w:tcW w:w="3780" w:type="dxa"/>
            <w:tcBorders>
              <w:top w:val="single" w:sz="4" w:space="0" w:color="000000"/>
              <w:left w:val="single" w:sz="4" w:space="0" w:color="000000"/>
              <w:bottom w:val="single" w:sz="4" w:space="0" w:color="000000"/>
            </w:tcBorders>
            <w:shd w:val="clear" w:color="auto" w:fill="auto"/>
          </w:tcPr>
          <w:p w:rsidR="009B29B3" w:rsidRDefault="009B29B3">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9B29B3" w:rsidRDefault="009B29B3">
            <w:pPr>
              <w:tabs>
                <w:tab w:val="left" w:pos="5724"/>
              </w:tabs>
              <w:spacing w:before="100" w:after="100"/>
              <w:jc w:val="both"/>
              <w:rPr>
                <w:rFonts w:ascii="Arial" w:hAnsi="Arial" w:cs="Arial"/>
                <w:sz w:val="20"/>
                <w:szCs w:val="20"/>
                <w:lang w:val="ro-RO"/>
              </w:rPr>
            </w:pPr>
            <w:r>
              <w:rPr>
                <w:rFonts w:ascii="Arial" w:hAnsi="Arial" w:cs="Arial"/>
                <w:sz w:val="20"/>
                <w:szCs w:val="20"/>
                <w:lang w:val="ro-RO"/>
              </w:rPr>
              <w:t xml:space="preserve">3.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7349D6">
        <w:tc>
          <w:tcPr>
            <w:tcW w:w="1728" w:type="dxa"/>
            <w:tcBorders>
              <w:top w:val="single" w:sz="4" w:space="0" w:color="000000"/>
              <w:left w:val="single" w:sz="4" w:space="0" w:color="000000"/>
              <w:bottom w:val="single" w:sz="4" w:space="0" w:color="000000"/>
            </w:tcBorders>
            <w:shd w:val="clear" w:color="auto" w:fill="auto"/>
          </w:tcPr>
          <w:p w:rsidR="007349D6" w:rsidRDefault="007349D6">
            <w:pPr>
              <w:rPr>
                <w:rFonts w:ascii="Arial" w:hAnsi="Arial" w:cs="Arial"/>
                <w:b/>
                <w:sz w:val="20"/>
                <w:szCs w:val="20"/>
                <w:lang w:val="pt-BR"/>
              </w:rPr>
            </w:pPr>
          </w:p>
        </w:tc>
        <w:tc>
          <w:tcPr>
            <w:tcW w:w="3780" w:type="dxa"/>
            <w:tcBorders>
              <w:top w:val="single" w:sz="4" w:space="0" w:color="000000"/>
              <w:left w:val="single" w:sz="4" w:space="0" w:color="000000"/>
              <w:bottom w:val="single" w:sz="4" w:space="0" w:color="000000"/>
            </w:tcBorders>
            <w:shd w:val="clear" w:color="auto" w:fill="auto"/>
          </w:tcPr>
          <w:p w:rsidR="007349D6" w:rsidRDefault="007349D6">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349D6" w:rsidRDefault="007349D6">
            <w:pPr>
              <w:tabs>
                <w:tab w:val="left" w:pos="5724"/>
              </w:tabs>
              <w:spacing w:before="100" w:after="100"/>
              <w:jc w:val="both"/>
              <w:rPr>
                <w:rFonts w:ascii="Arial" w:hAnsi="Arial" w:cs="Arial"/>
                <w:sz w:val="20"/>
                <w:szCs w:val="20"/>
                <w:lang w:val="ro-RO"/>
              </w:rPr>
            </w:pPr>
            <w:r>
              <w:rPr>
                <w:rFonts w:ascii="Arial" w:hAnsi="Arial" w:cs="Arial"/>
                <w:sz w:val="20"/>
                <w:szCs w:val="20"/>
                <w:lang w:val="ro-RO"/>
              </w:rPr>
              <w:t xml:space="preserve">4.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2E53D3">
        <w:tc>
          <w:tcPr>
            <w:tcW w:w="1728" w:type="dxa"/>
            <w:tcBorders>
              <w:top w:val="single" w:sz="4" w:space="0" w:color="000000"/>
              <w:left w:val="single" w:sz="4" w:space="0" w:color="000000"/>
              <w:bottom w:val="single" w:sz="4" w:space="0" w:color="000000"/>
            </w:tcBorders>
            <w:shd w:val="clear" w:color="auto" w:fill="auto"/>
          </w:tcPr>
          <w:p w:rsidR="002E53D3" w:rsidRDefault="002E53D3">
            <w:pPr>
              <w:rPr>
                <w:rFonts w:ascii="Arial" w:hAnsi="Arial" w:cs="Arial"/>
                <w:b/>
                <w:sz w:val="20"/>
                <w:szCs w:val="20"/>
                <w:lang w:val="pt-BR"/>
              </w:rPr>
            </w:pPr>
          </w:p>
        </w:tc>
        <w:tc>
          <w:tcPr>
            <w:tcW w:w="3780" w:type="dxa"/>
            <w:tcBorders>
              <w:top w:val="single" w:sz="4" w:space="0" w:color="000000"/>
              <w:left w:val="single" w:sz="4" w:space="0" w:color="000000"/>
              <w:bottom w:val="single" w:sz="4" w:space="0" w:color="000000"/>
            </w:tcBorders>
            <w:shd w:val="clear" w:color="auto" w:fill="auto"/>
          </w:tcPr>
          <w:p w:rsidR="002E53D3" w:rsidRDefault="002E53D3">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E53D3" w:rsidRDefault="002E53D3">
            <w:pPr>
              <w:tabs>
                <w:tab w:val="left" w:pos="5724"/>
              </w:tabs>
              <w:spacing w:before="100" w:after="100"/>
              <w:jc w:val="both"/>
              <w:rPr>
                <w:rFonts w:ascii="Arial" w:hAnsi="Arial" w:cs="Arial"/>
                <w:sz w:val="20"/>
                <w:szCs w:val="20"/>
                <w:lang w:val="ro-RO"/>
              </w:rPr>
            </w:pPr>
            <w:r>
              <w:rPr>
                <w:rFonts w:ascii="Arial" w:hAnsi="Arial" w:cs="Arial"/>
                <w:sz w:val="20"/>
                <w:szCs w:val="20"/>
                <w:lang w:val="ro-RO"/>
              </w:rPr>
              <w:t xml:space="preserve">5.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it-IT"/>
              </w:rPr>
              <w:t>IFRI</w:t>
            </w:r>
            <w:r>
              <w:rPr>
                <w:rFonts w:ascii="Arial" w:hAnsi="Arial" w:cs="Arial"/>
                <w:b/>
                <w:sz w:val="20"/>
                <w:szCs w:val="20"/>
              </w:rPr>
              <w:t xml:space="preserve">C 1 </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59"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1. Amendamente aduse prin </w:t>
            </w:r>
            <w:r>
              <w:rPr>
                <w:rFonts w:ascii="Arial" w:hAnsi="Arial" w:cs="Tahoma"/>
                <w:sz w:val="20"/>
                <w:szCs w:val="20"/>
                <w:lang w:val="ro-RO"/>
              </w:rPr>
              <w:t>Regulamentul (CE) nr. 1260/2008 al Comisiei din 10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23</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2.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7349D6">
        <w:tc>
          <w:tcPr>
            <w:tcW w:w="1728" w:type="dxa"/>
            <w:tcBorders>
              <w:top w:val="single" w:sz="4" w:space="0" w:color="000000"/>
              <w:left w:val="single" w:sz="4" w:space="0" w:color="000000"/>
              <w:bottom w:val="single" w:sz="4" w:space="0" w:color="000000"/>
            </w:tcBorders>
            <w:shd w:val="clear" w:color="auto" w:fill="auto"/>
          </w:tcPr>
          <w:p w:rsidR="007349D6" w:rsidRDefault="007349D6">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7349D6" w:rsidRDefault="007349D6">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349D6" w:rsidRDefault="007349D6">
            <w:pPr>
              <w:spacing w:before="100" w:after="100"/>
              <w:jc w:val="both"/>
              <w:rPr>
                <w:rFonts w:ascii="Arial" w:hAnsi="Arial" w:cs="Arial"/>
                <w:b/>
                <w:sz w:val="20"/>
                <w:szCs w:val="20"/>
                <w:lang w:val="ro-RO"/>
              </w:rPr>
            </w:pPr>
            <w:r>
              <w:rPr>
                <w:rFonts w:ascii="Arial" w:hAnsi="Arial" w:cs="Arial"/>
                <w:b/>
                <w:sz w:val="20"/>
                <w:szCs w:val="20"/>
                <w:lang w:val="ro-RO"/>
              </w:rPr>
              <w:t xml:space="preserve">3.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IFRIC 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b/>
                <w:sz w:val="20"/>
                <w:szCs w:val="20"/>
                <w:lang w:val="ro-RO"/>
              </w:rPr>
            </w:pPr>
            <w:r>
              <w:rPr>
                <w:rFonts w:ascii="Arial" w:hAnsi="Arial" w:cs="Arial"/>
                <w:sz w:val="20"/>
                <w:szCs w:val="20"/>
                <w:lang w:val="ro-RO"/>
              </w:rPr>
              <w:lastRenderedPageBreak/>
              <w:t xml:space="preserve">Link: </w:t>
            </w:r>
            <w:hyperlink r:id="rId60"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Tahoma"/>
                <w:b/>
                <w:sz w:val="20"/>
                <w:szCs w:val="20"/>
                <w:lang w:val="ro-RO"/>
              </w:rPr>
              <w:lastRenderedPageBreak/>
              <w:t>1. Amendamente aduse IFRIC 2: Regulamentul (CE) nr. 53/2009</w:t>
            </w:r>
            <w:r>
              <w:rPr>
                <w:rFonts w:ascii="Arial" w:hAnsi="Arial" w:cs="Tahoma"/>
                <w:sz w:val="20"/>
                <w:szCs w:val="20"/>
                <w:lang w:val="ro-RO"/>
              </w:rPr>
              <w:t xml:space="preserve"> al Comisiei din 21 ianuarie 2009 de modificare a Regulamentului (CE) nr. 1126/2008 de adoptare a anumitor standarde internaționale de contabilitate în conformitate cu Regulamentul (CE) nr. 1606/2002 al </w:t>
            </w:r>
            <w:r>
              <w:rPr>
                <w:rFonts w:ascii="Arial" w:hAnsi="Arial" w:cs="Tahoma"/>
                <w:sz w:val="20"/>
                <w:szCs w:val="20"/>
                <w:lang w:val="ro-RO"/>
              </w:rPr>
              <w:lastRenderedPageBreak/>
              <w:t>Parlamentului European şi al Consiliului în ceea ce priveşte Standardul Internaţional de Contabilitate (IAS) 32 şi Standardul Internaţional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Tahoma"/>
                <w:b/>
                <w:sz w:val="20"/>
                <w:szCs w:val="20"/>
                <w:lang w:val="ro-RO"/>
              </w:rPr>
              <w:t xml:space="preserve">2.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Tahoma"/>
                <w:b/>
                <w:sz w:val="20"/>
                <w:szCs w:val="20"/>
                <w:lang w:val="ro-RO"/>
              </w:rPr>
              <w:t xml:space="preserve">3. </w:t>
            </w:r>
            <w:r>
              <w:rPr>
                <w:rFonts w:ascii="Arial" w:hAnsi="Arial" w:cs="Arial"/>
                <w:sz w:val="20"/>
                <w:szCs w:val="20"/>
                <w:lang w:val="ro-RO"/>
              </w:rPr>
              <w:t xml:space="preserve">Modificări prin Regulamentul (UE) nr. 301/2013 al Comisiei din 27 martie 2013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îmbunătăţirile anuale aduse Standardelor Internaţionale de Raportare Financiară, ciclul 2009-2011</w:t>
            </w:r>
          </w:p>
        </w:tc>
      </w:tr>
      <w:tr w:rsidR="005405C5">
        <w:tc>
          <w:tcPr>
            <w:tcW w:w="1728" w:type="dxa"/>
            <w:tcBorders>
              <w:top w:val="single" w:sz="4" w:space="0" w:color="000000"/>
              <w:left w:val="single" w:sz="4" w:space="0" w:color="000000"/>
              <w:bottom w:val="single" w:sz="4" w:space="0" w:color="000000"/>
            </w:tcBorders>
            <w:shd w:val="clear" w:color="auto" w:fill="auto"/>
          </w:tcPr>
          <w:p w:rsidR="005405C5" w:rsidRDefault="005405C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405C5" w:rsidRDefault="005405C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405C5" w:rsidRDefault="005405C5">
            <w:pPr>
              <w:spacing w:before="100" w:after="100"/>
              <w:jc w:val="both"/>
              <w:rPr>
                <w:rFonts w:ascii="Arial" w:hAnsi="Arial" w:cs="Arial"/>
                <w:bCs/>
                <w:color w:val="000000"/>
                <w:sz w:val="20"/>
                <w:szCs w:val="20"/>
                <w:lang w:val="ro-RO"/>
              </w:rPr>
            </w:pPr>
            <w:r>
              <w:rPr>
                <w:rFonts w:ascii="Arial" w:hAnsi="Arial" w:cs="Tahoma"/>
                <w:b/>
                <w:sz w:val="20"/>
                <w:szCs w:val="20"/>
                <w:lang w:val="ro-RO"/>
              </w:rPr>
              <w:t xml:space="preserve">4.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5405C5" w:rsidRDefault="005405C5">
            <w:pPr>
              <w:spacing w:before="100" w:after="100"/>
              <w:jc w:val="both"/>
              <w:rPr>
                <w:rFonts w:ascii="Arial" w:hAnsi="Arial" w:cs="Tahoma"/>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b/>
                <w:sz w:val="20"/>
                <w:szCs w:val="20"/>
              </w:rPr>
            </w:pPr>
            <w:r>
              <w:rPr>
                <w:rFonts w:ascii="Arial" w:hAnsi="Arial" w:cs="Arial"/>
                <w:b/>
                <w:sz w:val="20"/>
                <w:szCs w:val="20"/>
              </w:rPr>
              <w:t>IFRIC 4</w:t>
            </w:r>
          </w:p>
          <w:p w:rsidR="00CA59E0" w:rsidRPr="009A3992" w:rsidRDefault="009A3992">
            <w:pPr>
              <w:rPr>
                <w:rFonts w:ascii="Arial" w:hAnsi="Arial" w:cs="Arial"/>
                <w:sz w:val="20"/>
                <w:szCs w:val="20"/>
                <w:lang w:val="ro-RO"/>
              </w:rPr>
            </w:pPr>
            <w:r>
              <w:rPr>
                <w:rFonts w:ascii="Arial" w:hAnsi="Arial" w:cs="Arial"/>
                <w:b/>
                <w:sz w:val="20"/>
                <w:szCs w:val="20"/>
              </w:rPr>
              <w:t>(î</w:t>
            </w:r>
            <w:r w:rsidR="00CA59E0">
              <w:rPr>
                <w:rFonts w:ascii="Arial" w:hAnsi="Arial" w:cs="Arial"/>
                <w:b/>
                <w:sz w:val="20"/>
                <w:szCs w:val="20"/>
              </w:rPr>
              <w:t>nlocuit prin IFRS 16)</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Style w:val="Strong"/>
                <w:rFonts w:ascii="Arial" w:hAnsi="Arial" w:cs="Tahoma"/>
                <w:sz w:val="20"/>
                <w:szCs w:val="20"/>
                <w:lang w:val="ro-RO"/>
              </w:rPr>
            </w:pPr>
            <w:r>
              <w:rPr>
                <w:rFonts w:ascii="Arial" w:hAnsi="Arial" w:cs="Arial"/>
                <w:sz w:val="20"/>
                <w:szCs w:val="20"/>
                <w:lang w:val="ro-RO"/>
              </w:rPr>
              <w:t xml:space="preserve">Link: </w:t>
            </w:r>
            <w:hyperlink r:id="rId61"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rPr>
                <w:rFonts w:ascii="Arial" w:hAnsi="Arial" w:cs="Arial"/>
                <w:sz w:val="20"/>
                <w:szCs w:val="20"/>
                <w:lang w:val="ro-RO"/>
              </w:rPr>
            </w:pPr>
            <w:r>
              <w:rPr>
                <w:rStyle w:val="Strong"/>
                <w:rFonts w:ascii="Arial" w:hAnsi="Arial" w:cs="Tahoma"/>
                <w:sz w:val="20"/>
                <w:szCs w:val="20"/>
                <w:lang w:val="ro-RO"/>
              </w:rPr>
              <w:t xml:space="preserve">1. Amendamente aduse la IFRIC 4 prinRegulamentul (CE) nr. 254/2009 </w:t>
            </w:r>
            <w:r>
              <w:rPr>
                <w:rStyle w:val="Strong"/>
                <w:rFonts w:ascii="Arial" w:hAnsi="Arial" w:cs="Tahoma"/>
                <w:b w:val="0"/>
                <w:sz w:val="20"/>
                <w:szCs w:val="20"/>
                <w:lang w:val="ro-RO"/>
              </w:rPr>
              <w:t>al Comisiei din 25 martie 2009 de modificare a Regulamentului (CE) nr. 1126/2008 de adoptare a anumitor standarde internaţionale de contabilitate în conformitate cu Regulamentul (CE) nr. 1606/2002 al Parlamentului European şi al Consiliului în ceea ce priveşte Interpretarea Comitetului pentru Interpretarea Standardelor Internaţionale de Raportare Financiară (IFRIC) 12</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Style w:val="Strong"/>
                <w:rFonts w:ascii="Arial" w:hAnsi="Arial" w:cs="Tahoma"/>
                <w:sz w:val="20"/>
                <w:szCs w:val="20"/>
                <w:lang w:val="ro-RO"/>
              </w:rPr>
              <w:t xml:space="preserve">2. </w:t>
            </w:r>
            <w:r w:rsidRPr="00E24100">
              <w:rPr>
                <w:rFonts w:ascii="Arial" w:hAnsi="Arial" w:cs="Arial"/>
                <w:b/>
                <w:sz w:val="20"/>
                <w:szCs w:val="20"/>
                <w:lang w:val="ro-RO"/>
              </w:rPr>
              <w:t xml:space="preserve">Modificări </w:t>
            </w:r>
            <w:r>
              <w:rPr>
                <w:rFonts w:ascii="Arial" w:hAnsi="Arial" w:cs="Arial"/>
                <w:sz w:val="20"/>
                <w:szCs w:val="20"/>
                <w:lang w:val="ro-RO"/>
              </w:rPr>
              <w:t xml:space="preserve">prin Regulamentul (UE) nr. 1255/2012 al Comisiei din 11 decembrie 2012 </w:t>
            </w:r>
            <w:r w:rsidRPr="00584B74">
              <w:rPr>
                <w:rFonts w:ascii="Arial" w:hAnsi="Arial" w:cs="EUAlbertina"/>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C061EE">
        <w:tc>
          <w:tcPr>
            <w:tcW w:w="1728" w:type="dxa"/>
            <w:tcBorders>
              <w:top w:val="single" w:sz="4" w:space="0" w:color="000000"/>
              <w:left w:val="single" w:sz="4" w:space="0" w:color="000000"/>
              <w:bottom w:val="single" w:sz="4" w:space="0" w:color="000000"/>
            </w:tcBorders>
            <w:shd w:val="clear" w:color="auto" w:fill="auto"/>
          </w:tcPr>
          <w:p w:rsidR="00C061EE" w:rsidRDefault="00C061EE">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061EE" w:rsidRDefault="00C061EE">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061EE" w:rsidRDefault="00C061EE">
            <w:pPr>
              <w:jc w:val="both"/>
              <w:rPr>
                <w:rStyle w:val="Strong"/>
                <w:rFonts w:ascii="Arial" w:hAnsi="Arial" w:cs="Tahoma"/>
                <w:sz w:val="20"/>
                <w:szCs w:val="20"/>
                <w:lang w:val="ro-RO"/>
              </w:rPr>
            </w:pPr>
            <w:r>
              <w:rPr>
                <w:rStyle w:val="Strong"/>
                <w:rFonts w:ascii="Arial" w:hAnsi="Arial" w:cs="Tahoma"/>
                <w:sz w:val="20"/>
                <w:szCs w:val="20"/>
                <w:lang w:val="ro-RO"/>
              </w:rPr>
              <w:t xml:space="preserve">3. </w:t>
            </w:r>
            <w:r w:rsidRPr="00E24100">
              <w:rPr>
                <w:rFonts w:ascii="Arial" w:hAnsi="Arial" w:cs="Arial"/>
                <w:b/>
                <w:sz w:val="20"/>
                <w:szCs w:val="20"/>
                <w:lang w:val="ro-RO"/>
              </w:rPr>
              <w:t xml:space="preserve">Modificări </w:t>
            </w:r>
            <w:r w:rsidRPr="00C21346">
              <w:rPr>
                <w:rFonts w:ascii="Arial" w:hAnsi="Arial" w:cs="Arial"/>
                <w:sz w:val="20"/>
                <w:szCs w:val="20"/>
                <w:lang w:val="ro-RO"/>
              </w:rPr>
              <w:t xml:space="preserve">aduse prin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 xml:space="preserve">Standardul Internațional de Raportare Financiară 16 – </w:t>
            </w:r>
            <w:r w:rsidR="00CA59E0">
              <w:rPr>
                <w:rFonts w:ascii="Arial" w:hAnsi="Arial"/>
                <w:bCs/>
                <w:i/>
                <w:sz w:val="20"/>
                <w:szCs w:val="20"/>
                <w:lang w:val="ro-RO"/>
              </w:rPr>
              <w:t>înlocuire IFRIC 4</w:t>
            </w:r>
            <w:r>
              <w:rPr>
                <w:rFonts w:ascii="Arial" w:hAnsi="Arial"/>
                <w:bCs/>
                <w:i/>
                <w:sz w:val="20"/>
                <w:szCs w:val="20"/>
                <w:lang w:val="ro-RO"/>
              </w:rPr>
              <w:t xml:space="preserve"> cu IFRS 16</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IFRIC 5</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62"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sz w:val="20"/>
                <w:szCs w:val="20"/>
                <w:lang w:val="ro-RO"/>
              </w:rPr>
              <w:t xml:space="preserve">1.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5405C5">
        <w:tc>
          <w:tcPr>
            <w:tcW w:w="1728" w:type="dxa"/>
            <w:tcBorders>
              <w:top w:val="single" w:sz="4" w:space="0" w:color="000000"/>
              <w:left w:val="single" w:sz="4" w:space="0" w:color="000000"/>
              <w:bottom w:val="single" w:sz="4" w:space="0" w:color="000000"/>
            </w:tcBorders>
            <w:shd w:val="clear" w:color="auto" w:fill="auto"/>
          </w:tcPr>
          <w:p w:rsidR="005405C5" w:rsidRDefault="005405C5">
            <w:pPr>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405C5" w:rsidRDefault="005405C5">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405C5" w:rsidRDefault="005405C5">
            <w:pPr>
              <w:jc w:val="both"/>
              <w:rPr>
                <w:rFonts w:ascii="Arial" w:hAnsi="Arial" w:cs="Arial"/>
                <w:bCs/>
                <w:color w:val="000000"/>
                <w:sz w:val="20"/>
                <w:szCs w:val="20"/>
                <w:lang w:val="ro-RO"/>
              </w:rPr>
            </w:pPr>
            <w:r>
              <w:rPr>
                <w:rFonts w:ascii="Arial" w:hAnsi="Arial" w:cs="Arial"/>
                <w:b/>
                <w:sz w:val="20"/>
                <w:szCs w:val="20"/>
                <w:lang w:val="ro-RO"/>
              </w:rPr>
              <w:t xml:space="preserve">2.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5405C5" w:rsidRDefault="005405C5">
            <w:pPr>
              <w:jc w:val="both"/>
              <w:rPr>
                <w:rFonts w:ascii="Arial" w:hAnsi="Arial" w:cs="Arial"/>
                <w:b/>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IFRIC 6</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63"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snapToGrid w:val="0"/>
              <w:jc w:val="center"/>
              <w:rPr>
                <w:rFonts w:ascii="Arial" w:hAnsi="Arial" w:cs="Arial"/>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t xml:space="preserve">IFRIC 7 </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lastRenderedPageBreak/>
              <w:t xml:space="preserve">Link: </w:t>
            </w:r>
            <w:hyperlink r:id="rId64"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sz w:val="20"/>
                <w:szCs w:val="20"/>
                <w:lang w:val="ro-RO"/>
              </w:rPr>
              <w:lastRenderedPageBreak/>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w:t>
            </w:r>
            <w:r>
              <w:rPr>
                <w:rFonts w:ascii="Arial" w:hAnsi="Arial" w:cs="Tahoma"/>
                <w:sz w:val="20"/>
                <w:szCs w:val="20"/>
                <w:lang w:val="ro-RO"/>
              </w:rPr>
              <w:lastRenderedPageBreak/>
              <w:t xml:space="preserve">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ro-RO"/>
              </w:rPr>
              <w:lastRenderedPageBreak/>
              <w:t>IFRIC 8 (la nivel IASB nu mai există deoarece a fost abrogat prin IFRS 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65"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Eliminarea IFRIC 8 (ca urmare a eliminării de către IASB) prin </w:t>
            </w:r>
            <w:r>
              <w:rPr>
                <w:rFonts w:ascii="Arial" w:hAnsi="Arial" w:cs="Tahoma"/>
                <w:b/>
                <w:sz w:val="20"/>
                <w:szCs w:val="20"/>
                <w:lang w:val="ro-RO"/>
              </w:rPr>
              <w:t>Regulamentul (UE) nr. 244/2010</w:t>
            </w:r>
            <w:r>
              <w:rPr>
                <w:rFonts w:ascii="Arial" w:hAnsi="Arial" w:cs="Tahoma"/>
                <w:sz w:val="20"/>
                <w:szCs w:val="20"/>
                <w:lang w:val="ro-RO"/>
              </w:rPr>
              <w:t xml:space="preserve"> al Comisiei din 23 martie 2010 de modificare a Regulamentului (CE) nr. 1126/2008 de adoptare a anumitor standarde internaționale de contabilitate în conformitate cu Regulamentul (CE) nr. 1606/2002 al Parlamentului European şi al Consiliului în ceea ce priveşte Standardul Internaţional de Raportare Financiară IFRS 2</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rsidP="00292437">
            <w:pPr>
              <w:rPr>
                <w:rFonts w:ascii="Arial" w:hAnsi="Arial" w:cs="Arial"/>
                <w:sz w:val="20"/>
                <w:szCs w:val="20"/>
                <w:lang w:val="ro-RO"/>
              </w:rPr>
            </w:pPr>
            <w:r>
              <w:rPr>
                <w:rFonts w:ascii="Arial" w:hAnsi="Arial" w:cs="Arial"/>
                <w:b/>
                <w:sz w:val="20"/>
                <w:szCs w:val="20"/>
                <w:lang w:val="pt-BR"/>
              </w:rPr>
              <w:t>IFRIC 9 (abrogat de IFRS 9)</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Tahoma"/>
                <w:b/>
                <w:sz w:val="20"/>
                <w:szCs w:val="20"/>
                <w:lang w:val="ro-RO"/>
              </w:rPr>
            </w:pPr>
            <w:r>
              <w:rPr>
                <w:rFonts w:ascii="Arial" w:hAnsi="Arial" w:cs="Arial"/>
                <w:sz w:val="20"/>
                <w:szCs w:val="20"/>
                <w:lang w:val="ro-RO"/>
              </w:rPr>
              <w:t xml:space="preserve">Link: </w:t>
            </w:r>
            <w:hyperlink r:id="rId66"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rPr>
                <w:rFonts w:ascii="Arial" w:hAnsi="Arial" w:cs="Arial"/>
                <w:sz w:val="20"/>
                <w:szCs w:val="20"/>
                <w:lang w:val="ro-RO"/>
              </w:rPr>
            </w:pPr>
            <w:r>
              <w:rPr>
                <w:rFonts w:ascii="Arial" w:hAnsi="Arial" w:cs="Tahoma"/>
                <w:b/>
                <w:sz w:val="20"/>
                <w:szCs w:val="20"/>
                <w:lang w:val="ro-RO"/>
              </w:rPr>
              <w:t>1. Amendamente aduse la IFRIC 9 prin Regulamentul (CE) nr. 495/2009</w:t>
            </w:r>
            <w:r>
              <w:rPr>
                <w:rFonts w:ascii="Arial" w:hAnsi="Arial" w:cs="Tahoma"/>
                <w:sz w:val="20"/>
                <w:szCs w:val="20"/>
                <w:lang w:val="ro-RO"/>
              </w:rPr>
              <w:t xml:space="preserve"> al Comisiei din 3 iunie 2009 de modificare a Regulamentului (CE) nr. 1126/2008 de adoptare a anumitor standarde internaţionale de contabilitate în conformitate cu Regulamentul (CE) nr. 1606/2002 al Parlamentului European și al Consiliului în ceea ce priveşte Standardul Internaţional de Raportare Financiară IFRS 3</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ind w:right="72"/>
              <w:jc w:val="both"/>
            </w:pPr>
            <w:r>
              <w:rPr>
                <w:rFonts w:ascii="Arial" w:hAnsi="Arial" w:cs="Tahoma"/>
                <w:b/>
                <w:sz w:val="20"/>
                <w:szCs w:val="20"/>
                <w:lang w:val="ro-RO"/>
              </w:rPr>
              <w:t>2. Amendamente aduse la IFRIC 9 prin Regulamentul (CE) nr. 1171/2009</w:t>
            </w:r>
            <w:r>
              <w:rPr>
                <w:rFonts w:ascii="Arial" w:hAnsi="Arial" w:cs="Tahoma"/>
                <w:sz w:val="20"/>
                <w:szCs w:val="20"/>
                <w:lang w:val="ro-RO"/>
              </w:rPr>
              <w:t xml:space="preserve"> al Comisiei din 30 noiembrie 2009 de modificare a Regulamentului (CE) nr. 1126/2008 de adoptare a anumitor standarde internaționale de contabilitate în conformitate cu Regulamentul (CE) nr. 1606/2002 al Parlamentului European şi al Consiliului în ceea ce priveşte interpretarea IFRIC 9 a Comitetului pentru interpretarea standardelor internaţionale de raportare financiară şi Standardul internaţional de contabilitate IAS 39</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b/>
                <w:sz w:val="20"/>
                <w:szCs w:val="20"/>
                <w:lang w:val="ro-RO"/>
              </w:rPr>
              <w:t xml:space="preserve">3.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internaţionale de contabilitate în conformitate cu Regulamentul (CE) nr. 1606/2002 al Parlamentului European şi al Consiliului în ceea ce priveşte îmbunătăţirile aduse Standardelor Internaţionale de Raportare Financiară (IFRS)</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b/>
                <w:sz w:val="20"/>
                <w:szCs w:val="20"/>
                <w:lang w:val="ro-RO"/>
              </w:rPr>
              <w:t xml:space="preserve">4.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din 11 decembrie 2012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IFRIC 10</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sz w:val="20"/>
                <w:szCs w:val="20"/>
                <w:lang w:val="ro-RO"/>
              </w:rPr>
            </w:pPr>
            <w:r>
              <w:rPr>
                <w:rFonts w:ascii="Arial" w:hAnsi="Arial" w:cs="Arial"/>
                <w:sz w:val="20"/>
                <w:szCs w:val="20"/>
                <w:lang w:val="ro-RO"/>
              </w:rPr>
              <w:t xml:space="preserve">Link: </w:t>
            </w:r>
            <w:hyperlink r:id="rId67"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sz w:val="20"/>
                <w:szCs w:val="20"/>
                <w:lang w:val="ro-RO"/>
              </w:rPr>
              <w:t xml:space="preserve">1. </w:t>
            </w:r>
            <w:r>
              <w:rPr>
                <w:rFonts w:ascii="Arial" w:hAnsi="Arial" w:cs="Tahoma"/>
                <w:sz w:val="20"/>
                <w:szCs w:val="20"/>
                <w:lang w:val="ro-RO"/>
              </w:rPr>
              <w:t>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5405C5">
        <w:tc>
          <w:tcPr>
            <w:tcW w:w="1728" w:type="dxa"/>
            <w:tcBorders>
              <w:top w:val="single" w:sz="4" w:space="0" w:color="000000"/>
              <w:left w:val="single" w:sz="4" w:space="0" w:color="000000"/>
              <w:bottom w:val="single" w:sz="4" w:space="0" w:color="000000"/>
            </w:tcBorders>
            <w:shd w:val="clear" w:color="auto" w:fill="auto"/>
          </w:tcPr>
          <w:p w:rsidR="005405C5" w:rsidRDefault="005405C5">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5405C5" w:rsidRDefault="005405C5">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405C5" w:rsidRDefault="005405C5">
            <w:pPr>
              <w:jc w:val="both"/>
              <w:rPr>
                <w:rFonts w:ascii="Arial" w:hAnsi="Arial" w:cs="Arial"/>
                <w:bCs/>
                <w:color w:val="000000"/>
                <w:sz w:val="20"/>
                <w:szCs w:val="20"/>
                <w:lang w:val="ro-RO"/>
              </w:rPr>
            </w:pPr>
            <w:r>
              <w:rPr>
                <w:rFonts w:ascii="Arial" w:hAnsi="Arial" w:cs="Arial"/>
                <w:sz w:val="20"/>
                <w:szCs w:val="20"/>
                <w:lang w:val="ro-RO"/>
              </w:rPr>
              <w:t xml:space="preserve">2.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p w:rsidR="005405C5" w:rsidRDefault="005405C5">
            <w:pPr>
              <w:jc w:val="both"/>
              <w:rPr>
                <w:rFonts w:ascii="Arial" w:hAnsi="Arial" w:cs="Arial"/>
                <w:sz w:val="20"/>
                <w:szCs w:val="20"/>
                <w:lang w:val="ro-RO"/>
              </w:rPr>
            </w:pP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pt-BR"/>
              </w:rPr>
              <w:t>IFRIC 11 (la nivel IASB nu mai există deoarece a fost abrogat de IFRS 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DA</w:t>
            </w:r>
          </w:p>
          <w:p w:rsidR="004E3DB4" w:rsidRDefault="004E3DB4">
            <w:pPr>
              <w:jc w:val="center"/>
              <w:rPr>
                <w:rFonts w:ascii="Arial" w:hAnsi="Arial" w:cs="Arial"/>
                <w:sz w:val="20"/>
                <w:szCs w:val="20"/>
                <w:lang w:val="ro-RO"/>
              </w:rPr>
            </w:pPr>
          </w:p>
          <w:p w:rsidR="004E3DB4" w:rsidRDefault="004E3DB4">
            <w:pPr>
              <w:jc w:val="center"/>
              <w:rPr>
                <w:rFonts w:ascii="Arial" w:hAnsi="Arial" w:cs="Arial"/>
                <w:b/>
                <w:sz w:val="20"/>
                <w:szCs w:val="20"/>
                <w:lang w:val="ro-RO"/>
              </w:rPr>
            </w:pPr>
            <w:r>
              <w:rPr>
                <w:rFonts w:ascii="Arial" w:hAnsi="Arial" w:cs="Arial"/>
                <w:sz w:val="20"/>
                <w:szCs w:val="20"/>
                <w:lang w:val="ro-RO"/>
              </w:rPr>
              <w:t xml:space="preserve">Link: </w:t>
            </w:r>
            <w:hyperlink r:id="rId68" w:history="1">
              <w:r>
                <w:rPr>
                  <w:rStyle w:val="Hyperlink"/>
                  <w:rFonts w:ascii="Arial" w:hAnsi="Arial" w:cs="Arial"/>
                  <w:sz w:val="20"/>
                  <w:szCs w:val="20"/>
                  <w:lang w:val="ro-RO"/>
                </w:rPr>
                <w:t>http://eur-lex.europa.eu/legal-content/EN/ALL/;ELX_SESSIONID=ymVnTp7LyY2LFm0Spp17LRl0gnQBNb1MxQQprhQ1wTY2vJG8vJyZ!-1234597632?uri=CELEX:32008R1126</w:t>
              </w:r>
            </w:hyperlink>
            <w:r>
              <w:rPr>
                <w:rFonts w:ascii="Arial" w:hAnsi="Arial" w:cs="Arial"/>
                <w:sz w:val="20"/>
                <w:szCs w:val="20"/>
                <w:lang w:val="ro-RO"/>
              </w:rPr>
              <w:t xml:space="preserve">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Eliminarea IFRIC 11 (ca urmare a eliminării de către IASB) prin </w:t>
            </w:r>
            <w:r>
              <w:rPr>
                <w:rFonts w:ascii="Arial" w:hAnsi="Arial" w:cs="Tahoma"/>
                <w:b/>
                <w:sz w:val="20"/>
                <w:szCs w:val="20"/>
                <w:lang w:val="ro-RO"/>
              </w:rPr>
              <w:t>Regulamentul (UE) nr. 244/2010</w:t>
            </w:r>
            <w:r>
              <w:rPr>
                <w:rFonts w:ascii="Arial" w:hAnsi="Arial" w:cs="Tahoma"/>
                <w:sz w:val="20"/>
                <w:szCs w:val="20"/>
                <w:lang w:val="ro-RO"/>
              </w:rPr>
              <w:t xml:space="preserve"> al Comisiei din 23 martie 2010 de modificare a Regulamentului (CE) nr. 1126/2008 de adoptare a anumitor standarde internaționale de contabilitate în conformitate cu Regulamentul (CE) nr. 1606/2002 al Parlamentului European şi al Consiliului în ceea ce priveşte Standardul Internaţional de Raportare Financiară IFRS 2</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it-IT"/>
              </w:rPr>
              <w:t>IFRIC 12</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rPr>
                <w:rFonts w:ascii="Arial" w:hAnsi="Arial" w:cs="Arial"/>
                <w:sz w:val="20"/>
                <w:szCs w:val="20"/>
                <w:lang w:val="ro-RO"/>
              </w:rPr>
            </w:pPr>
            <w:r>
              <w:rPr>
                <w:rFonts w:ascii="Arial" w:hAnsi="Arial" w:cs="Arial"/>
                <w:b/>
                <w:sz w:val="20"/>
                <w:szCs w:val="20"/>
                <w:lang w:val="ro-RO"/>
              </w:rPr>
              <w:t>Adoptarea IFRIC 12:</w:t>
            </w:r>
            <w:r>
              <w:rPr>
                <w:rFonts w:ascii="Arial" w:hAnsi="Arial" w:cs="Arial"/>
                <w:sz w:val="20"/>
                <w:szCs w:val="20"/>
                <w:lang w:val="ro-RO"/>
              </w:rPr>
              <w:t xml:space="preserve"> </w:t>
            </w:r>
            <w:r>
              <w:rPr>
                <w:rStyle w:val="Strong"/>
                <w:rFonts w:ascii="Arial" w:hAnsi="Arial" w:cs="Tahoma"/>
                <w:sz w:val="20"/>
                <w:szCs w:val="20"/>
                <w:lang w:val="ro-RO"/>
              </w:rPr>
              <w:t xml:space="preserve">Regulamentul (CE) nr. 254/2009 </w:t>
            </w:r>
            <w:r>
              <w:rPr>
                <w:rStyle w:val="Strong"/>
                <w:rFonts w:ascii="Arial" w:hAnsi="Arial" w:cs="Tahoma"/>
                <w:b w:val="0"/>
                <w:sz w:val="20"/>
                <w:szCs w:val="20"/>
                <w:lang w:val="ro-RO"/>
              </w:rPr>
              <w:t>al Comisiei din 25 martie 2009 de modificare a Regulamentului (CE) nr. 1126/2008 de adoptare a anumitor standarde internaționale de contabilitate în conformitate cu Regulamentul (CE) nr. 1606/2002 al Parlamentului European şi al Consiliului în ceea ce priveşte Interpretarea Comitetului pentru Interpretarea Standardelor Internaţionale de Raportare Financiară (IFRIC) 12</w:t>
            </w:r>
          </w:p>
        </w:tc>
      </w:tr>
      <w:tr w:rsidR="00FE5982">
        <w:tc>
          <w:tcPr>
            <w:tcW w:w="1728" w:type="dxa"/>
            <w:tcBorders>
              <w:top w:val="single" w:sz="4" w:space="0" w:color="000000"/>
              <w:left w:val="single" w:sz="4" w:space="0" w:color="000000"/>
              <w:bottom w:val="single" w:sz="4" w:space="0" w:color="000000"/>
            </w:tcBorders>
            <w:shd w:val="clear" w:color="auto" w:fill="auto"/>
          </w:tcPr>
          <w:p w:rsidR="00FE5982" w:rsidRDefault="00FE5982">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FE5982" w:rsidRDefault="00FE5982">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E5982" w:rsidRDefault="00FD1DA4" w:rsidP="00FD1DA4">
            <w:pPr>
              <w:jc w:val="both"/>
              <w:rPr>
                <w:rFonts w:ascii="Arial" w:hAnsi="Arial" w:cs="Arial"/>
                <w:b/>
                <w:sz w:val="20"/>
                <w:szCs w:val="20"/>
                <w:lang w:val="ro-RO"/>
              </w:rPr>
            </w:pPr>
            <w:r>
              <w:rPr>
                <w:rFonts w:ascii="Arial" w:hAnsi="Arial" w:cs="Arial"/>
                <w:sz w:val="20"/>
                <w:szCs w:val="20"/>
                <w:lang w:val="ro-RO"/>
              </w:rPr>
              <w:t xml:space="preserve">1. </w:t>
            </w:r>
            <w:r w:rsidR="00FE5982" w:rsidRPr="00482C71">
              <w:rPr>
                <w:rFonts w:ascii="Arial" w:hAnsi="Arial" w:cs="Arial"/>
                <w:sz w:val="20"/>
                <w:szCs w:val="20"/>
                <w:lang w:val="ro-RO"/>
              </w:rPr>
              <w:t>Modificări prin</w:t>
            </w:r>
            <w:r w:rsidR="00FE5982">
              <w:rPr>
                <w:rFonts w:ascii="Arial" w:hAnsi="Arial" w:cs="Arial"/>
                <w:b/>
                <w:sz w:val="20"/>
                <w:szCs w:val="20"/>
                <w:lang w:val="ro-RO"/>
              </w:rPr>
              <w:t xml:space="preserve"> </w:t>
            </w:r>
            <w:r w:rsidR="00FE5982" w:rsidRPr="00F60F31">
              <w:rPr>
                <w:rFonts w:ascii="Arial" w:hAnsi="Arial" w:cs="Tahoma"/>
                <w:sz w:val="20"/>
                <w:szCs w:val="20"/>
                <w:lang w:val="ro-RO"/>
              </w:rPr>
              <w:t>R</w:t>
            </w:r>
            <w:r w:rsidR="00FE5982">
              <w:rPr>
                <w:rFonts w:ascii="Arial" w:hAnsi="Arial" w:cs="Tahoma"/>
                <w:sz w:val="20"/>
                <w:szCs w:val="20"/>
                <w:lang w:val="ro-RO"/>
              </w:rPr>
              <w:t>egulamentul</w:t>
            </w:r>
            <w:r w:rsidR="00FE5982" w:rsidRPr="00F60F31">
              <w:rPr>
                <w:rFonts w:ascii="Arial" w:hAnsi="Arial" w:cs="Tahoma"/>
                <w:sz w:val="20"/>
                <w:szCs w:val="20"/>
                <w:lang w:val="ro-RO"/>
              </w:rPr>
              <w:t xml:space="preserve"> (UE)</w:t>
            </w:r>
            <w:r w:rsidR="00FE5982">
              <w:rPr>
                <w:rFonts w:ascii="Arial" w:hAnsi="Arial" w:cs="Tahoma"/>
                <w:sz w:val="20"/>
                <w:szCs w:val="20"/>
                <w:lang w:val="ro-RO"/>
              </w:rPr>
              <w:t xml:space="preserve"> nr.</w:t>
            </w:r>
            <w:r w:rsidR="00FE5982" w:rsidRPr="00F60F31">
              <w:rPr>
                <w:rFonts w:ascii="Arial" w:hAnsi="Arial" w:cs="Tahoma"/>
                <w:sz w:val="20"/>
                <w:szCs w:val="20"/>
                <w:lang w:val="ro-RO"/>
              </w:rPr>
              <w:t xml:space="preserve"> 2016/1905 </w:t>
            </w:r>
            <w:r w:rsidR="00FE5982">
              <w:rPr>
                <w:rFonts w:ascii="Arial" w:hAnsi="Arial" w:cs="Tahoma"/>
                <w:sz w:val="20"/>
                <w:szCs w:val="20"/>
                <w:lang w:val="ro-RO"/>
              </w:rPr>
              <w:t>al</w:t>
            </w:r>
            <w:r w:rsidR="00FE5982" w:rsidRPr="00F60F31">
              <w:rPr>
                <w:rFonts w:ascii="Arial" w:hAnsi="Arial" w:cs="Tahoma"/>
                <w:sz w:val="20"/>
                <w:szCs w:val="20"/>
                <w:lang w:val="ro-RO"/>
              </w:rPr>
              <w:t xml:space="preserve"> C</w:t>
            </w:r>
            <w:r w:rsidR="00FE5982">
              <w:rPr>
                <w:rFonts w:ascii="Arial" w:hAnsi="Arial" w:cs="Tahoma"/>
                <w:sz w:val="20"/>
                <w:szCs w:val="20"/>
                <w:lang w:val="ro-RO"/>
              </w:rPr>
              <w:t>omisiei</w:t>
            </w:r>
            <w:r w:rsidR="00FE5982"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5405C5">
        <w:tc>
          <w:tcPr>
            <w:tcW w:w="1728" w:type="dxa"/>
            <w:tcBorders>
              <w:top w:val="single" w:sz="4" w:space="0" w:color="000000"/>
              <w:left w:val="single" w:sz="4" w:space="0" w:color="000000"/>
              <w:bottom w:val="single" w:sz="4" w:space="0" w:color="000000"/>
            </w:tcBorders>
            <w:shd w:val="clear" w:color="auto" w:fill="auto"/>
          </w:tcPr>
          <w:p w:rsidR="005405C5" w:rsidRDefault="005405C5">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5405C5" w:rsidRDefault="005405C5">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405C5" w:rsidRDefault="005405C5" w:rsidP="00FD1DA4">
            <w:pPr>
              <w:jc w:val="both"/>
              <w:rPr>
                <w:rFonts w:ascii="Arial" w:hAnsi="Arial" w:cs="Arial"/>
                <w:sz w:val="20"/>
                <w:szCs w:val="20"/>
                <w:lang w:val="ro-RO"/>
              </w:rPr>
            </w:pPr>
            <w:r>
              <w:rPr>
                <w:rFonts w:ascii="Arial" w:hAnsi="Arial" w:cs="Arial"/>
                <w:sz w:val="20"/>
                <w:szCs w:val="20"/>
                <w:lang w:val="ro-RO"/>
              </w:rPr>
              <w:t xml:space="preserve">2.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673291">
        <w:tc>
          <w:tcPr>
            <w:tcW w:w="1728" w:type="dxa"/>
            <w:tcBorders>
              <w:top w:val="single" w:sz="4" w:space="0" w:color="000000"/>
              <w:left w:val="single" w:sz="4" w:space="0" w:color="000000"/>
              <w:bottom w:val="single" w:sz="4" w:space="0" w:color="000000"/>
            </w:tcBorders>
            <w:shd w:val="clear" w:color="auto" w:fill="auto"/>
          </w:tcPr>
          <w:p w:rsidR="00673291" w:rsidRDefault="00673291">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673291" w:rsidRDefault="00673291">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673291" w:rsidRDefault="00673291" w:rsidP="00FD1DA4">
            <w:pPr>
              <w:jc w:val="both"/>
              <w:rPr>
                <w:rFonts w:ascii="Arial" w:hAnsi="Arial" w:cs="Arial"/>
                <w:sz w:val="20"/>
                <w:szCs w:val="20"/>
                <w:lang w:val="ro-RO"/>
              </w:rPr>
            </w:pPr>
            <w:r>
              <w:rPr>
                <w:rFonts w:ascii="Arial" w:hAnsi="Arial" w:cs="Arial"/>
                <w:sz w:val="20"/>
                <w:szCs w:val="20"/>
                <w:lang w:val="ro-RO"/>
              </w:rPr>
              <w:t xml:space="preserve">3.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p>
        </w:tc>
      </w:tr>
      <w:tr w:rsidR="007349D6">
        <w:tc>
          <w:tcPr>
            <w:tcW w:w="1728" w:type="dxa"/>
            <w:tcBorders>
              <w:top w:val="single" w:sz="4" w:space="0" w:color="000000"/>
              <w:left w:val="single" w:sz="4" w:space="0" w:color="000000"/>
              <w:bottom w:val="single" w:sz="4" w:space="0" w:color="000000"/>
            </w:tcBorders>
            <w:shd w:val="clear" w:color="auto" w:fill="auto"/>
          </w:tcPr>
          <w:p w:rsidR="007349D6" w:rsidRDefault="007349D6">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7349D6" w:rsidRDefault="007349D6">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7349D6" w:rsidRDefault="007349D6" w:rsidP="00FD1DA4">
            <w:pPr>
              <w:jc w:val="both"/>
              <w:rPr>
                <w:rFonts w:ascii="Arial" w:hAnsi="Arial" w:cs="Arial"/>
                <w:sz w:val="20"/>
                <w:szCs w:val="20"/>
                <w:lang w:val="ro-RO"/>
              </w:rPr>
            </w:pPr>
            <w:r>
              <w:rPr>
                <w:rFonts w:ascii="Arial" w:hAnsi="Arial" w:cs="Arial"/>
                <w:sz w:val="20"/>
                <w:szCs w:val="20"/>
                <w:lang w:val="ro-RO"/>
              </w:rPr>
              <w:t xml:space="preserve">4. </w:t>
            </w:r>
            <w:r>
              <w:rPr>
                <w:rFonts w:ascii="Arial" w:hAnsi="Arial"/>
                <w:bCs/>
                <w:sz w:val="20"/>
                <w:szCs w:val="20"/>
                <w:lang w:val="ro-RO"/>
              </w:rPr>
              <w:t>Regulamentul (UE) 2017</w:t>
            </w:r>
            <w:r w:rsidRPr="009800B1">
              <w:rPr>
                <w:rFonts w:ascii="Arial" w:hAnsi="Arial"/>
                <w:bCs/>
                <w:sz w:val="20"/>
                <w:szCs w:val="20"/>
                <w:lang w:val="ro-RO"/>
              </w:rPr>
              <w:t>/</w:t>
            </w:r>
            <w:r>
              <w:rPr>
                <w:rFonts w:ascii="Arial" w:hAnsi="Arial"/>
                <w:bCs/>
                <w:sz w:val="20"/>
                <w:szCs w:val="20"/>
                <w:lang w:val="ro-RO"/>
              </w:rPr>
              <w:t>1986</w:t>
            </w:r>
            <w:r w:rsidRPr="009800B1">
              <w:rPr>
                <w:rFonts w:ascii="Arial" w:hAnsi="Arial"/>
                <w:bCs/>
                <w:sz w:val="20"/>
                <w:szCs w:val="20"/>
                <w:lang w:val="ro-RO"/>
              </w:rPr>
              <w:t xml:space="preserve"> al Comisiei din </w:t>
            </w:r>
            <w:r>
              <w:rPr>
                <w:rFonts w:ascii="Arial" w:hAnsi="Arial"/>
                <w:bCs/>
                <w:sz w:val="20"/>
                <w:szCs w:val="20"/>
                <w:lang w:val="ro-RO"/>
              </w:rPr>
              <w:t>31</w:t>
            </w:r>
            <w:r w:rsidRPr="009800B1">
              <w:rPr>
                <w:rFonts w:ascii="Arial" w:hAnsi="Arial"/>
                <w:bCs/>
                <w:sz w:val="20"/>
                <w:szCs w:val="20"/>
                <w:lang w:val="ro-RO"/>
              </w:rPr>
              <w:t xml:space="preserve"> </w:t>
            </w:r>
            <w:r>
              <w:rPr>
                <w:rFonts w:ascii="Arial" w:hAnsi="Arial"/>
                <w:bCs/>
                <w:sz w:val="20"/>
                <w:szCs w:val="20"/>
                <w:lang w:val="ro-RO"/>
              </w:rPr>
              <w:t>octombrie 2017</w:t>
            </w:r>
            <w:r w:rsidRPr="009800B1">
              <w:rPr>
                <w:rFonts w:ascii="Arial" w:hAnsi="Arial"/>
                <w:bCs/>
                <w:sz w:val="20"/>
                <w:szCs w:val="20"/>
                <w:lang w:val="ro-RO"/>
              </w:rPr>
              <w:t xml:space="preserve"> de modificare a Regulamentului (CE) nr. 1126/2008 de adoptare a anumitor standarde internaționale de contabilitate în conformitate cu Regulamentul (CE) nr. 1606/2002 al Parlamentului European și al Consiliului în ceea ce privește </w:t>
            </w:r>
            <w:r>
              <w:rPr>
                <w:rFonts w:ascii="Arial" w:hAnsi="Arial"/>
                <w:bCs/>
                <w:sz w:val="20"/>
                <w:szCs w:val="20"/>
                <w:lang w:val="ro-RO"/>
              </w:rPr>
              <w:t>Standardul Internațional de Raportare Financiară 16</w:t>
            </w:r>
          </w:p>
        </w:tc>
      </w:tr>
      <w:tr w:rsidR="002E53D3">
        <w:tc>
          <w:tcPr>
            <w:tcW w:w="1728" w:type="dxa"/>
            <w:tcBorders>
              <w:top w:val="single" w:sz="4" w:space="0" w:color="000000"/>
              <w:left w:val="single" w:sz="4" w:space="0" w:color="000000"/>
              <w:bottom w:val="single" w:sz="4" w:space="0" w:color="000000"/>
            </w:tcBorders>
            <w:shd w:val="clear" w:color="auto" w:fill="auto"/>
          </w:tcPr>
          <w:p w:rsidR="002E53D3" w:rsidRDefault="002E53D3">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2E53D3" w:rsidRDefault="002E53D3">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E53D3" w:rsidRDefault="002E53D3" w:rsidP="00FD1DA4">
            <w:pPr>
              <w:jc w:val="both"/>
              <w:rPr>
                <w:rFonts w:ascii="Arial" w:hAnsi="Arial" w:cs="Arial"/>
                <w:sz w:val="20"/>
                <w:szCs w:val="20"/>
                <w:lang w:val="ro-RO"/>
              </w:rPr>
            </w:pPr>
            <w:r>
              <w:rPr>
                <w:rFonts w:ascii="Arial" w:hAnsi="Arial" w:cs="Arial"/>
                <w:sz w:val="20"/>
                <w:szCs w:val="20"/>
                <w:lang w:val="ro-RO"/>
              </w:rPr>
              <w:t xml:space="preserve">5.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4E3DB4" w:rsidTr="00FA5673">
        <w:tc>
          <w:tcPr>
            <w:tcW w:w="1728" w:type="dxa"/>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b/>
                <w:sz w:val="20"/>
                <w:szCs w:val="20"/>
                <w:lang w:val="it-IT"/>
              </w:rPr>
            </w:pPr>
            <w:r>
              <w:rPr>
                <w:rFonts w:ascii="Arial" w:hAnsi="Arial" w:cs="Arial"/>
                <w:b/>
                <w:sz w:val="20"/>
                <w:szCs w:val="20"/>
                <w:lang w:val="it-IT"/>
              </w:rPr>
              <w:t>IFRIC 13</w:t>
            </w:r>
          </w:p>
          <w:p w:rsidR="008B4DC0" w:rsidRDefault="008B4DC0">
            <w:pPr>
              <w:rPr>
                <w:rFonts w:ascii="Arial" w:hAnsi="Arial" w:cs="Arial"/>
                <w:sz w:val="20"/>
                <w:szCs w:val="20"/>
                <w:lang w:val="ro-RO"/>
              </w:rPr>
            </w:pPr>
            <w:r>
              <w:rPr>
                <w:rFonts w:ascii="Arial" w:hAnsi="Arial" w:cs="Arial"/>
                <w:b/>
                <w:sz w:val="20"/>
                <w:szCs w:val="20"/>
                <w:lang w:val="it-IT"/>
              </w:rPr>
              <w:t>(abrogat prin IFRS 15)</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rPr>
                <w:rFonts w:ascii="Arial" w:hAnsi="Arial" w:cs="Tahoma"/>
                <w:sz w:val="20"/>
                <w:szCs w:val="20"/>
                <w:lang w:val="ro-RO"/>
              </w:rPr>
            </w:pPr>
            <w:r>
              <w:rPr>
                <w:rFonts w:ascii="Arial" w:hAnsi="Arial" w:cs="Arial"/>
                <w:b/>
                <w:sz w:val="20"/>
                <w:szCs w:val="20"/>
                <w:lang w:val="ro-RO"/>
              </w:rPr>
              <w:t>1. Adoptarea IFRIC 13:</w:t>
            </w:r>
          </w:p>
          <w:p w:rsidR="004E3DB4" w:rsidRDefault="004E3DB4" w:rsidP="007B635A">
            <w:pPr>
              <w:spacing w:before="100" w:after="100"/>
              <w:jc w:val="both"/>
              <w:rPr>
                <w:rFonts w:ascii="Arial" w:hAnsi="Arial" w:cs="Arial"/>
                <w:sz w:val="20"/>
                <w:szCs w:val="20"/>
                <w:lang w:val="ro-RO"/>
              </w:rPr>
            </w:pPr>
            <w:r>
              <w:rPr>
                <w:rFonts w:ascii="Arial" w:hAnsi="Arial" w:cs="Tahoma"/>
                <w:sz w:val="20"/>
                <w:szCs w:val="20"/>
                <w:lang w:val="ro-RO"/>
              </w:rPr>
              <w:t>Regulamentul (CE) nr. 1262/2008 al Comisiei din 16  decembrie 2008 de modificare a Regulamentului (CE) nr. 1126/2008 de adoptare a anumitor standarde internaţionale de contabilitate în conformitate cu Regulamentul (CE) nr. 1606/2002 al Parlamentului European şi al Consiliului în ceea ce priveşte Interpretarea 13 a Comitetului pentru interpretarea standardelor internaţionale de raportare financiară (IFRIC)</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rPr>
                <w:rFonts w:ascii="Arial" w:hAnsi="Arial" w:cs="Arial"/>
                <w:b/>
                <w:sz w:val="20"/>
                <w:szCs w:val="20"/>
                <w:lang w:val="ro-RO"/>
              </w:rPr>
            </w:pPr>
            <w:r>
              <w:rPr>
                <w:rFonts w:ascii="Arial" w:hAnsi="Arial" w:cs="Arial"/>
                <w:b/>
                <w:sz w:val="20"/>
                <w:szCs w:val="20"/>
                <w:lang w:val="ro-RO"/>
              </w:rPr>
              <w:t xml:space="preserve">2. Îmbunătăţiri anuale ca urmare a îmbunătăţirilor aduse de IASB în mai 2010: prin </w:t>
            </w:r>
            <w:r>
              <w:rPr>
                <w:rFonts w:ascii="Arial" w:hAnsi="Arial" w:cs="Tahoma"/>
                <w:b/>
                <w:sz w:val="20"/>
                <w:szCs w:val="20"/>
                <w:lang w:val="ro-RO"/>
              </w:rPr>
              <w:t>Regulamentul (UE) nr. 149/2011</w:t>
            </w:r>
            <w:r>
              <w:rPr>
                <w:rFonts w:ascii="Arial" w:hAnsi="Arial" w:cs="Tahoma"/>
                <w:sz w:val="20"/>
                <w:szCs w:val="20"/>
                <w:lang w:val="ro-RO"/>
              </w:rPr>
              <w:t xml:space="preserve"> al Comisiei din 18 februarie 2011 de modificare a </w:t>
            </w:r>
            <w:r>
              <w:rPr>
                <w:rFonts w:ascii="Arial" w:hAnsi="Arial" w:cs="Tahoma"/>
                <w:sz w:val="20"/>
                <w:szCs w:val="20"/>
                <w:lang w:val="ro-RO"/>
              </w:rPr>
              <w:lastRenderedPageBreak/>
              <w:t>Regulamentului (CE) nr. 1126/2008 de adoptare a anumitor standarde internaționale de contabilitate în conformitate cu Regulamentul (CE) nr. 1606/2002 al Parlamentului European şi al Consiliului în ceea ce priveşte îmbunătăţirile aduse Standardelor Internaţionale de Raportare Financiară (IFRS)</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b/>
                <w:sz w:val="20"/>
                <w:szCs w:val="20"/>
                <w:lang w:val="ro-RO"/>
              </w:rPr>
              <w:t xml:space="preserve">3.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C553BF">
        <w:tc>
          <w:tcPr>
            <w:tcW w:w="1728" w:type="dxa"/>
            <w:tcBorders>
              <w:top w:val="single" w:sz="4" w:space="0" w:color="000000"/>
              <w:left w:val="single" w:sz="4" w:space="0" w:color="000000"/>
              <w:bottom w:val="single" w:sz="4" w:space="0" w:color="000000"/>
            </w:tcBorders>
            <w:shd w:val="clear" w:color="auto" w:fill="auto"/>
          </w:tcPr>
          <w:p w:rsidR="00C553BF" w:rsidRDefault="00C553BF">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C553BF" w:rsidRDefault="00C553BF">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553BF" w:rsidRDefault="00C553BF">
            <w:pPr>
              <w:jc w:val="both"/>
              <w:rPr>
                <w:rFonts w:ascii="Arial" w:hAnsi="Arial" w:cs="Arial"/>
                <w:b/>
                <w:sz w:val="20"/>
                <w:szCs w:val="20"/>
                <w:lang w:val="ro-RO"/>
              </w:rPr>
            </w:pPr>
            <w:r>
              <w:rPr>
                <w:rFonts w:ascii="Arial" w:hAnsi="Arial" w:cs="Arial"/>
                <w:b/>
                <w:sz w:val="20"/>
                <w:szCs w:val="20"/>
                <w:lang w:val="ro-RO"/>
              </w:rPr>
              <w:t xml:space="preserve">4.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r w:rsidR="008B4DC0">
              <w:rPr>
                <w:rFonts w:ascii="Arial" w:hAnsi="Arial" w:cs="Tahoma"/>
                <w:sz w:val="20"/>
                <w:szCs w:val="20"/>
                <w:lang w:val="ro-RO"/>
              </w:rPr>
              <w:t xml:space="preserve"> – </w:t>
            </w:r>
            <w:r w:rsidR="008B4DC0" w:rsidRPr="008B4DC0">
              <w:rPr>
                <w:rFonts w:ascii="Arial" w:hAnsi="Arial" w:cs="Tahoma"/>
                <w:i/>
                <w:sz w:val="20"/>
                <w:szCs w:val="20"/>
                <w:lang w:val="ro-RO"/>
              </w:rPr>
              <w:t>abrogarea IFRIC 13</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it-IT"/>
              </w:rPr>
              <w:t>IFRIC 14</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pPr>
              <w:rPr>
                <w:rFonts w:ascii="Arial" w:hAnsi="Arial" w:cs="Tahoma"/>
                <w:sz w:val="20"/>
                <w:szCs w:val="20"/>
                <w:lang w:val="ro-RO"/>
              </w:rPr>
            </w:pPr>
            <w:r>
              <w:rPr>
                <w:rFonts w:ascii="Arial" w:hAnsi="Arial" w:cs="Arial"/>
                <w:b/>
                <w:sz w:val="20"/>
                <w:szCs w:val="20"/>
                <w:lang w:val="ro-RO"/>
              </w:rPr>
              <w:t>1. Adoptarea IFRIC 14:</w:t>
            </w:r>
          </w:p>
          <w:p w:rsidR="004E3DB4" w:rsidRDefault="004E3DB4" w:rsidP="007B635A">
            <w:pPr>
              <w:spacing w:before="100" w:after="100"/>
              <w:jc w:val="both"/>
            </w:pPr>
            <w:r>
              <w:rPr>
                <w:rFonts w:ascii="Arial" w:hAnsi="Arial" w:cs="Tahoma"/>
                <w:sz w:val="20"/>
                <w:szCs w:val="20"/>
                <w:lang w:val="ro-RO"/>
              </w:rPr>
              <w:t>Regulamentul (CE) nr. 1263/2008 al Comisiei din 16 decembrie 2008 de modificare a Regulamentului (CE) nr. 1126/2008 de adoptare a anumitor standarde internaționale de contabilitate în conformitate cu Regulamentul (CE) nr. 1606/2002 al Parlamentului European şi al Consiliului în ceea ce priveşte Interpretarea nr. 14 a Comitetului pentru interpretarea standardelor internaţionale de raportare financiară (IFRIC)</w:t>
            </w:r>
          </w:p>
        </w:tc>
      </w:tr>
      <w:tr w:rsidR="004E3DB4">
        <w:tc>
          <w:tcPr>
            <w:tcW w:w="1728" w:type="dxa"/>
            <w:vMerge/>
            <w:tcBorders>
              <w:top w:val="single" w:sz="4" w:space="0" w:color="000000"/>
              <w:left w:val="single" w:sz="4" w:space="0" w:color="000000"/>
              <w:bottom w:val="single" w:sz="4" w:space="0" w:color="000000"/>
            </w:tcBorders>
            <w:shd w:val="clear" w:color="auto" w:fill="CCCCCC"/>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Tahoma"/>
                <w:sz w:val="20"/>
                <w:szCs w:val="20"/>
                <w:lang w:val="ro-RO"/>
              </w:rPr>
              <w:t>2, Regulamentul (CE) nr. 1274/2008 al Comisiei din 17 decembrie 2008 de modificare a Regulamentului (CE) nr. 1126/2008 de adoptare a anumitor standarde interna</w:t>
            </w:r>
            <w:r>
              <w:rPr>
                <w:rFonts w:ascii="Tahoma" w:hAnsi="Tahoma" w:cs="Tahoma"/>
                <w:sz w:val="20"/>
                <w:szCs w:val="20"/>
                <w:lang w:val="ro-RO"/>
              </w:rPr>
              <w:t>ț</w:t>
            </w:r>
            <w:r>
              <w:rPr>
                <w:rFonts w:ascii="Arial" w:hAnsi="Arial" w:cs="Tahoma"/>
                <w:sz w:val="20"/>
                <w:szCs w:val="20"/>
                <w:lang w:val="ro-RO"/>
              </w:rPr>
              <w:t xml:space="preserve">ionale de contabilitate, în conformitate cu Regulamentul (CE) nr. 1606/2002 al Parlamentului European </w:t>
            </w:r>
            <w:r>
              <w:rPr>
                <w:rFonts w:ascii="Tahoma" w:hAnsi="Tahoma" w:cs="Tahoma"/>
                <w:sz w:val="20"/>
                <w:szCs w:val="20"/>
                <w:lang w:val="ro-RO"/>
              </w:rPr>
              <w:t>ș</w:t>
            </w:r>
            <w:r>
              <w:rPr>
                <w:rFonts w:ascii="Arial" w:hAnsi="Arial" w:cs="Tahoma"/>
                <w:sz w:val="20"/>
                <w:szCs w:val="20"/>
                <w:lang w:val="ro-RO"/>
              </w:rPr>
              <w:t>i al Consiliului privind aplicarea standardelor interna</w:t>
            </w:r>
            <w:r>
              <w:rPr>
                <w:rFonts w:ascii="Tahoma" w:hAnsi="Tahoma" w:cs="Tahoma"/>
                <w:sz w:val="20"/>
                <w:szCs w:val="20"/>
                <w:lang w:val="ro-RO"/>
              </w:rPr>
              <w:t>ț</w:t>
            </w:r>
            <w:r>
              <w:rPr>
                <w:rFonts w:ascii="Arial" w:hAnsi="Arial" w:cs="Tahoma"/>
                <w:sz w:val="20"/>
                <w:szCs w:val="20"/>
                <w:lang w:val="ro-RO"/>
              </w:rPr>
              <w:t>ionale de contabilitate (IAS) 1</w:t>
            </w:r>
          </w:p>
        </w:tc>
      </w:tr>
      <w:tr w:rsidR="004E3DB4">
        <w:tc>
          <w:tcPr>
            <w:tcW w:w="1728" w:type="dxa"/>
            <w:vMerge/>
            <w:tcBorders>
              <w:top w:val="single" w:sz="4" w:space="0" w:color="000000"/>
              <w:left w:val="single" w:sz="4" w:space="0" w:color="000000"/>
              <w:bottom w:val="single" w:sz="4" w:space="0" w:color="000000"/>
            </w:tcBorders>
            <w:shd w:val="clear" w:color="auto" w:fill="CCCCCC"/>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rPr>
                <w:rFonts w:ascii="Arial" w:hAnsi="Arial" w:cs="Arial"/>
                <w:b/>
                <w:sz w:val="20"/>
                <w:szCs w:val="20"/>
                <w:lang w:val="ro-RO"/>
              </w:rPr>
            </w:pPr>
            <w:r>
              <w:rPr>
                <w:rFonts w:ascii="Arial" w:hAnsi="Arial" w:cs="Arial"/>
                <w:b/>
                <w:sz w:val="20"/>
                <w:szCs w:val="20"/>
                <w:lang w:val="ro-RO"/>
              </w:rPr>
              <w:t xml:space="preserve">3. Amendamente la IFRIC 14 prin </w:t>
            </w:r>
            <w:r>
              <w:rPr>
                <w:rFonts w:ascii="Arial" w:hAnsi="Arial" w:cs="Tahoma"/>
                <w:b/>
                <w:sz w:val="20"/>
                <w:szCs w:val="20"/>
                <w:lang w:val="ro-RO"/>
              </w:rPr>
              <w:t xml:space="preserve">Regulamentul (UE) nr. 633/2010 </w:t>
            </w:r>
            <w:r>
              <w:rPr>
                <w:rFonts w:ascii="Arial" w:hAnsi="Arial" w:cs="Tahoma"/>
                <w:sz w:val="20"/>
                <w:szCs w:val="20"/>
                <w:lang w:val="ro-RO"/>
              </w:rPr>
              <w:t>al Comisiei din 19 iulie 2010 de modificare a Regulamentului (CE) nr. 1126/2008 de adoptare a anumitor standarde internaționale de contabilitate în conformitate cu Regulamentul (CE) nr. 1606/2002 al Parlamentului European și al Consiliului în ceea ce priveşte Interpretarea (IFRIC) 14 a Comitetului pentru Interpretarea Standardelor Internaţionale de Raportare Financiară</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4. </w:t>
            </w:r>
            <w:r>
              <w:rPr>
                <w:rFonts w:ascii="Arial" w:hAnsi="Arial" w:cs="Arial"/>
                <w:bCs/>
                <w:color w:val="000000"/>
                <w:sz w:val="20"/>
                <w:szCs w:val="20"/>
                <w:lang w:val="ro-RO"/>
              </w:rPr>
              <w:t>Amendamente aduse prin Regulamentul (UE) nr. 475/2012 al Comisiei din 5 iunie 2012 de modificare a Regulamentului (CE) nr. 1126/2008 de adoptare a anumitor standarde internaţionale de contabilitate în conformitate cu Regulamentul (CE) nr. 1606/2002 al Parlamentului European şi al Consiliului în ceea ce priveşte Standardul Internaţional de Contabilitate (IAS) 1 şi Standardul Internaţional de Contabilitate (IAS) 19</w:t>
            </w:r>
          </w:p>
        </w:tc>
      </w:tr>
      <w:tr w:rsidR="004E3DB4" w:rsidTr="00FA5673">
        <w:tc>
          <w:tcPr>
            <w:tcW w:w="1728" w:type="dxa"/>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b/>
                <w:sz w:val="20"/>
                <w:szCs w:val="20"/>
                <w:lang w:val="it-IT"/>
              </w:rPr>
            </w:pPr>
            <w:r>
              <w:rPr>
                <w:rFonts w:ascii="Arial" w:hAnsi="Arial" w:cs="Arial"/>
                <w:b/>
                <w:sz w:val="20"/>
                <w:szCs w:val="20"/>
                <w:lang w:val="it-IT"/>
              </w:rPr>
              <w:t>IFRIC 15</w:t>
            </w:r>
          </w:p>
          <w:p w:rsidR="008B4DC0" w:rsidRDefault="008B4DC0">
            <w:pPr>
              <w:rPr>
                <w:rFonts w:ascii="Arial" w:hAnsi="Arial" w:cs="Arial"/>
                <w:sz w:val="20"/>
                <w:szCs w:val="20"/>
                <w:lang w:val="ro-RO"/>
              </w:rPr>
            </w:pPr>
            <w:r>
              <w:rPr>
                <w:rFonts w:ascii="Arial" w:hAnsi="Arial" w:cs="Arial"/>
                <w:b/>
                <w:sz w:val="20"/>
                <w:szCs w:val="20"/>
                <w:lang w:val="it-IT"/>
              </w:rPr>
              <w:t>(abrigat prin IFRS 15)</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tabs>
                <w:tab w:val="left" w:pos="5724"/>
              </w:tabs>
              <w:spacing w:before="100" w:after="100"/>
              <w:jc w:val="both"/>
            </w:pPr>
            <w:r>
              <w:rPr>
                <w:rFonts w:ascii="Arial" w:hAnsi="Arial" w:cs="Arial"/>
                <w:b/>
                <w:sz w:val="20"/>
                <w:szCs w:val="20"/>
                <w:lang w:val="ro-RO"/>
              </w:rPr>
              <w:t xml:space="preserve">1. Adoptarea IFRIC 15: prin </w:t>
            </w:r>
            <w:r>
              <w:rPr>
                <w:rFonts w:ascii="Arial" w:hAnsi="Arial" w:cs="Tahoma"/>
                <w:b/>
                <w:sz w:val="20"/>
                <w:szCs w:val="20"/>
                <w:lang w:val="ro-RO"/>
              </w:rPr>
              <w:t>Regulamentul (CE) nr. 636/2009</w:t>
            </w:r>
            <w:r>
              <w:rPr>
                <w:rFonts w:ascii="Arial" w:hAnsi="Arial" w:cs="Tahoma"/>
                <w:sz w:val="20"/>
                <w:szCs w:val="20"/>
                <w:lang w:val="ro-RO"/>
              </w:rPr>
              <w:t xml:space="preserve"> al Comisiei din 22 iulie 2009 de modificare a Regulamentului (CE) nr. 1126/2008 de adoptare a anumitor standarde internaționale de contabilitate în conformitate cu Regulamentul (CE) nr. 1606/2002 al Parlamentului European şi al Consiliului în ceea ce priveşte interpretarea Comitetului pentru interpretări internaţionale de raportare financiară IFRIC 15</w:t>
            </w:r>
          </w:p>
        </w:tc>
      </w:tr>
      <w:tr w:rsidR="00C553BF">
        <w:tc>
          <w:tcPr>
            <w:tcW w:w="1728" w:type="dxa"/>
            <w:tcBorders>
              <w:top w:val="single" w:sz="4" w:space="0" w:color="000000"/>
              <w:left w:val="single" w:sz="4" w:space="0" w:color="000000"/>
              <w:bottom w:val="single" w:sz="4" w:space="0" w:color="000000"/>
            </w:tcBorders>
            <w:shd w:val="clear" w:color="auto" w:fill="auto"/>
          </w:tcPr>
          <w:p w:rsidR="00C553BF" w:rsidRDefault="00C553BF">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C553BF" w:rsidRDefault="00C553BF">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C553BF" w:rsidRDefault="00C553BF">
            <w:pPr>
              <w:tabs>
                <w:tab w:val="left" w:pos="5724"/>
              </w:tabs>
              <w:spacing w:before="100" w:after="100"/>
              <w:jc w:val="both"/>
              <w:rPr>
                <w:rFonts w:ascii="Arial" w:hAnsi="Arial" w:cs="Arial"/>
                <w:b/>
                <w:sz w:val="20"/>
                <w:szCs w:val="20"/>
                <w:lang w:val="ro-RO"/>
              </w:rPr>
            </w:pPr>
            <w:r>
              <w:rPr>
                <w:rFonts w:ascii="Arial" w:hAnsi="Arial" w:cs="Arial"/>
                <w:b/>
                <w:sz w:val="20"/>
                <w:szCs w:val="20"/>
                <w:lang w:val="ro-RO"/>
              </w:rPr>
              <w:t xml:space="preserve">2.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15</w:t>
            </w:r>
            <w:r w:rsidR="008B4DC0">
              <w:rPr>
                <w:rFonts w:ascii="Arial" w:hAnsi="Arial" w:cs="Tahoma"/>
                <w:sz w:val="20"/>
                <w:szCs w:val="20"/>
                <w:lang w:val="ro-RO"/>
              </w:rPr>
              <w:t xml:space="preserve"> – </w:t>
            </w:r>
            <w:r w:rsidR="008B4DC0" w:rsidRPr="008B4DC0">
              <w:rPr>
                <w:rFonts w:ascii="Arial" w:hAnsi="Arial" w:cs="Tahoma"/>
                <w:i/>
                <w:sz w:val="20"/>
                <w:szCs w:val="20"/>
                <w:lang w:val="ro-RO"/>
              </w:rPr>
              <w:t>abrogarea IFRIC 15</w:t>
            </w:r>
          </w:p>
        </w:tc>
      </w:tr>
      <w:tr w:rsidR="004E3DB4">
        <w:tc>
          <w:tcPr>
            <w:tcW w:w="1728" w:type="dxa"/>
            <w:vMerge w:val="restart"/>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IFRIC 16</w:t>
            </w:r>
          </w:p>
        </w:tc>
        <w:tc>
          <w:tcPr>
            <w:tcW w:w="3780" w:type="dxa"/>
            <w:vMerge w:val="restart"/>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2. Adoptarea IFRIC 16 prin </w:t>
            </w:r>
            <w:r>
              <w:rPr>
                <w:rFonts w:ascii="Arial" w:hAnsi="Arial" w:cs="Tahoma"/>
                <w:b/>
                <w:sz w:val="20"/>
                <w:szCs w:val="20"/>
                <w:lang w:val="ro-RO"/>
              </w:rPr>
              <w:t>Regulamentul (CE) nr. 460/2009</w:t>
            </w:r>
            <w:r>
              <w:rPr>
                <w:rFonts w:ascii="Arial" w:hAnsi="Arial" w:cs="Tahoma"/>
                <w:sz w:val="20"/>
                <w:szCs w:val="20"/>
                <w:lang w:val="ro-RO"/>
              </w:rPr>
              <w:t xml:space="preserve"> al Comisiei din 4 iunie 2009 de modificare a Regulamentului (CE) nr. 1126/2008 de adoptare a anumitor standarde internaționale de contabilitate în conformitate cu Regulamentul (CE) nr. 1606/2002 al Parlamentului European şi al Consiliului în ceea ce priveşte Interpretarea IFRIC 16 a Comitetului pentru interpretarea standardelor internaţionale de raportare financiară</w:t>
            </w:r>
          </w:p>
        </w:tc>
      </w:tr>
      <w:tr w:rsidR="004E3DB4">
        <w:tc>
          <w:tcPr>
            <w:tcW w:w="1728" w:type="dxa"/>
            <w:vMerge/>
            <w:tcBorders>
              <w:top w:val="single" w:sz="4" w:space="0" w:color="000000"/>
              <w:left w:val="single" w:sz="4" w:space="0" w:color="000000"/>
              <w:bottom w:val="single" w:sz="4" w:space="0" w:color="000000"/>
            </w:tcBorders>
            <w:shd w:val="clear" w:color="auto" w:fill="CCCCCC"/>
          </w:tcPr>
          <w:p w:rsidR="004E3DB4" w:rsidRDefault="004E3DB4">
            <w:pPr>
              <w:snapToGrid w:val="0"/>
              <w:rPr>
                <w:rFonts w:ascii="Arial" w:hAnsi="Arial" w:cs="Arial"/>
                <w:b/>
                <w:sz w:val="20"/>
                <w:szCs w:val="20"/>
                <w:lang w:val="ro-RO"/>
              </w:rPr>
            </w:pPr>
          </w:p>
        </w:tc>
        <w:tc>
          <w:tcPr>
            <w:tcW w:w="3780" w:type="dxa"/>
            <w:vMerge/>
            <w:tcBorders>
              <w:top w:val="single" w:sz="4" w:space="0" w:color="000000"/>
              <w:left w:val="single" w:sz="4" w:space="0" w:color="000000"/>
              <w:bottom w:val="single" w:sz="4" w:space="0" w:color="000000"/>
            </w:tcBorders>
            <w:shd w:val="clear" w:color="auto" w:fill="CCCCCC"/>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3. Îmbunătăţiri anuale ca urmare a îmbunătăţirilor aduse de IASB în aprilie 2009: prin </w:t>
            </w:r>
            <w:r>
              <w:rPr>
                <w:rFonts w:ascii="Arial" w:hAnsi="Arial" w:cs="Tahoma"/>
                <w:b/>
                <w:sz w:val="20"/>
                <w:szCs w:val="20"/>
                <w:lang w:val="ro-RO"/>
              </w:rPr>
              <w:t>Regulamentul (UE) nr. 243/2010</w:t>
            </w:r>
            <w:r>
              <w:rPr>
                <w:rFonts w:ascii="Arial" w:hAnsi="Arial" w:cs="Tahoma"/>
                <w:sz w:val="20"/>
                <w:szCs w:val="20"/>
                <w:lang w:val="ro-RO"/>
              </w:rPr>
              <w:t xml:space="preserve"> al Comisiei din 23 martie 2010 de modificare a Regulamentului (CE) nr. 1126/2008 de adoptare a anumitor standarde internaționale de contabilitate în conformitate cu Regulamentul (CE) nr. 1606/2002 al Parlamentului European şi al Consiliului în ceea ce priveşte îmbunătăţirile aduse Standardelor Internaţionale de Raportare Financiară (IFRS)</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4. Modificări prin </w:t>
            </w:r>
            <w:r>
              <w:rPr>
                <w:rFonts w:ascii="Arial" w:hAnsi="Arial" w:cs="Arial"/>
                <w:bCs/>
                <w:sz w:val="20"/>
                <w:szCs w:val="20"/>
                <w:lang w:val="ro-RO"/>
              </w:rPr>
              <w:t xml:space="preserve">Regulamentul (UE) nr. 1254/2012 al Comisiei </w:t>
            </w:r>
            <w:r>
              <w:rPr>
                <w:rFonts w:ascii="Arial" w:hAnsi="Arial" w:cs="Arial"/>
                <w:bCs/>
                <w:color w:val="000000"/>
                <w:sz w:val="20"/>
                <w:szCs w:val="20"/>
                <w:lang w:val="ro-RO"/>
              </w:rPr>
              <w:t xml:space="preserve">din 11 decembrie 2012 de modificare a Regulamentului (CE) nr. 1126/2008 de adoptare a anumitor standarde </w:t>
            </w:r>
            <w:r>
              <w:rPr>
                <w:rFonts w:ascii="Arial" w:hAnsi="Arial" w:cs="Arial"/>
                <w:bCs/>
                <w:color w:val="000000"/>
                <w:sz w:val="20"/>
                <w:szCs w:val="20"/>
                <w:lang w:val="ro-RO"/>
              </w:rPr>
              <w:lastRenderedPageBreak/>
              <w:t>internaționale de contabilitate în conformitate cu Regulamentul (CE) nr. 1606/2002 al Parlamentului European și al Consiliului în ceea ce privește Standardul Internațional de Raportare Financiară 10, Standardul Internațional de Raportare Financiară 11, Standardul Internațional de Raportare Financiară 12, Standardul Internațional de Contabilitate 27 (2001) și Standardul Internațional de Contabilitate 28 (2011)</w:t>
            </w:r>
          </w:p>
        </w:tc>
      </w:tr>
      <w:tr w:rsidR="005405C5">
        <w:tc>
          <w:tcPr>
            <w:tcW w:w="1728" w:type="dxa"/>
            <w:tcBorders>
              <w:top w:val="single" w:sz="4" w:space="0" w:color="000000"/>
              <w:left w:val="single" w:sz="4" w:space="0" w:color="000000"/>
              <w:bottom w:val="single" w:sz="4" w:space="0" w:color="000000"/>
            </w:tcBorders>
            <w:shd w:val="clear" w:color="auto" w:fill="auto"/>
          </w:tcPr>
          <w:p w:rsidR="005405C5" w:rsidRDefault="005405C5">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5405C5" w:rsidRDefault="005405C5">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5405C5" w:rsidRDefault="005405C5">
            <w:pPr>
              <w:spacing w:before="100" w:after="100"/>
              <w:jc w:val="both"/>
              <w:rPr>
                <w:rFonts w:ascii="Arial" w:hAnsi="Arial" w:cs="Arial"/>
                <w:b/>
                <w:sz w:val="20"/>
                <w:szCs w:val="20"/>
                <w:lang w:val="ro-RO"/>
              </w:rPr>
            </w:pPr>
            <w:r>
              <w:rPr>
                <w:rFonts w:ascii="Arial" w:hAnsi="Arial" w:cs="Arial"/>
                <w:b/>
                <w:sz w:val="20"/>
                <w:szCs w:val="20"/>
                <w:lang w:val="ro-RO"/>
              </w:rPr>
              <w:t xml:space="preserve">5.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it-IT"/>
              </w:rPr>
              <w:t>IFRIC 17</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1. Adoptarea IFRIC 17 prin </w:t>
            </w:r>
            <w:r>
              <w:rPr>
                <w:rFonts w:ascii="Arial" w:hAnsi="Arial" w:cs="Tahoma"/>
                <w:b/>
                <w:sz w:val="20"/>
                <w:szCs w:val="20"/>
                <w:lang w:val="ro-RO"/>
              </w:rPr>
              <w:t>Regulamentul (CE) nr. 1142/2009</w:t>
            </w:r>
            <w:r>
              <w:rPr>
                <w:rFonts w:ascii="Arial" w:hAnsi="Arial" w:cs="Tahoma"/>
                <w:sz w:val="20"/>
                <w:szCs w:val="20"/>
                <w:lang w:val="ro-RO"/>
              </w:rPr>
              <w:t xml:space="preserve"> al Comisiei din 26 noiembrie 2009 de modificare a Regulamentului (CE) nr. 1126/2008 de adoptare a anumitor standarde internaționale de contabilitate în conformitate cu Regulamentul (CE) nr. 1606/2002 al Parlamentului European şi al Consiliului în ceea ce priveşte Interpretarea Comitetului pentru Interpretarea Standardelor Internaţionale de Raportare Financiară (IFRIC) 17</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2.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4E3DB4" w:rsidTr="00FA5673">
        <w:tc>
          <w:tcPr>
            <w:tcW w:w="1728" w:type="dxa"/>
            <w:tcBorders>
              <w:top w:val="single" w:sz="4" w:space="0" w:color="000000"/>
              <w:left w:val="single" w:sz="4" w:space="0" w:color="000000"/>
              <w:bottom w:val="single" w:sz="4" w:space="0" w:color="000000"/>
            </w:tcBorders>
            <w:shd w:val="clear" w:color="auto" w:fill="BFBFBF"/>
          </w:tcPr>
          <w:p w:rsidR="004E3DB4" w:rsidRDefault="004E3DB4">
            <w:pPr>
              <w:rPr>
                <w:rFonts w:ascii="Arial" w:hAnsi="Arial" w:cs="Arial"/>
                <w:b/>
                <w:sz w:val="20"/>
                <w:szCs w:val="20"/>
                <w:lang w:val="it-IT"/>
              </w:rPr>
            </w:pPr>
            <w:r>
              <w:rPr>
                <w:rFonts w:ascii="Arial" w:hAnsi="Arial" w:cs="Arial"/>
                <w:b/>
                <w:sz w:val="20"/>
                <w:szCs w:val="20"/>
                <w:lang w:val="it-IT"/>
              </w:rPr>
              <w:t>IFRIC 18</w:t>
            </w:r>
          </w:p>
          <w:p w:rsidR="008B4DC0" w:rsidRDefault="008B4DC0">
            <w:pPr>
              <w:rPr>
                <w:rFonts w:ascii="Arial" w:hAnsi="Arial" w:cs="Arial"/>
                <w:sz w:val="20"/>
                <w:szCs w:val="20"/>
                <w:lang w:val="ro-RO"/>
              </w:rPr>
            </w:pPr>
            <w:r>
              <w:rPr>
                <w:rFonts w:ascii="Arial" w:hAnsi="Arial" w:cs="Arial"/>
                <w:b/>
                <w:sz w:val="20"/>
                <w:szCs w:val="20"/>
                <w:lang w:val="it-IT"/>
              </w:rPr>
              <w:t>(Abrogat prin IFRS 15)</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1. Adoptarea IFRIC 18 prin </w:t>
            </w:r>
            <w:r>
              <w:rPr>
                <w:rFonts w:ascii="Arial" w:hAnsi="Arial" w:cs="Tahoma"/>
                <w:b/>
                <w:sz w:val="20"/>
                <w:szCs w:val="20"/>
                <w:lang w:val="ro-RO"/>
              </w:rPr>
              <w:t>Regulamentul (CE) nr. 1164/2009</w:t>
            </w:r>
            <w:r>
              <w:rPr>
                <w:rFonts w:ascii="Arial" w:hAnsi="Arial" w:cs="Tahoma"/>
                <w:sz w:val="20"/>
                <w:szCs w:val="20"/>
                <w:lang w:val="ro-RO"/>
              </w:rPr>
              <w:t xml:space="preserve"> al Comisiei din 27 noiembrie 2009 de modificare a Regulamentului (CE) nr. 1126/2008 de adoptare a anumitor standarde internaționale de contabilitate în conformitate cu Regulamentul (CE) nr. 1606/2002 al Parlamentului European şi al Consiliului în ceea ce priveşte Interpretarea Comitetului pentru Interpretarea Standardelor Internaţionale de Raportare Financiară (IFRIC) 18</w:t>
            </w:r>
          </w:p>
        </w:tc>
      </w:tr>
      <w:tr w:rsidR="00F44AE2">
        <w:tc>
          <w:tcPr>
            <w:tcW w:w="1728" w:type="dxa"/>
            <w:tcBorders>
              <w:top w:val="single" w:sz="4" w:space="0" w:color="000000"/>
              <w:left w:val="single" w:sz="4" w:space="0" w:color="000000"/>
              <w:bottom w:val="single" w:sz="4" w:space="0" w:color="000000"/>
            </w:tcBorders>
            <w:shd w:val="clear" w:color="auto" w:fill="auto"/>
          </w:tcPr>
          <w:p w:rsidR="00F44AE2" w:rsidRDefault="00F44AE2">
            <w:pPr>
              <w:rPr>
                <w:rFonts w:ascii="Arial" w:hAnsi="Arial" w:cs="Arial"/>
                <w:b/>
                <w:sz w:val="20"/>
                <w:szCs w:val="20"/>
                <w:lang w:val="it-IT"/>
              </w:rPr>
            </w:pPr>
          </w:p>
        </w:tc>
        <w:tc>
          <w:tcPr>
            <w:tcW w:w="3780" w:type="dxa"/>
            <w:tcBorders>
              <w:top w:val="single" w:sz="4" w:space="0" w:color="000000"/>
              <w:left w:val="single" w:sz="4" w:space="0" w:color="000000"/>
              <w:bottom w:val="single" w:sz="4" w:space="0" w:color="000000"/>
            </w:tcBorders>
            <w:shd w:val="clear" w:color="auto" w:fill="auto"/>
          </w:tcPr>
          <w:p w:rsidR="00F44AE2" w:rsidRDefault="00F44AE2">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F44AE2" w:rsidRDefault="00F44AE2">
            <w:pPr>
              <w:spacing w:before="100" w:after="100"/>
              <w:jc w:val="both"/>
              <w:rPr>
                <w:rFonts w:ascii="Arial" w:hAnsi="Arial" w:cs="Arial"/>
                <w:b/>
                <w:sz w:val="20"/>
                <w:szCs w:val="20"/>
                <w:lang w:val="ro-RO"/>
              </w:rPr>
            </w:pPr>
            <w:r>
              <w:rPr>
                <w:rFonts w:ascii="Arial" w:hAnsi="Arial" w:cs="Arial"/>
                <w:b/>
                <w:sz w:val="20"/>
                <w:szCs w:val="20"/>
                <w:lang w:val="ro-RO"/>
              </w:rPr>
              <w:t xml:space="preserve">2. </w:t>
            </w:r>
            <w:r w:rsidRPr="00482C71">
              <w:rPr>
                <w:rFonts w:ascii="Arial" w:hAnsi="Arial" w:cs="Arial"/>
                <w:sz w:val="20"/>
                <w:szCs w:val="20"/>
                <w:lang w:val="ro-RO"/>
              </w:rPr>
              <w:t>Modificări prin</w:t>
            </w:r>
            <w:r>
              <w:rPr>
                <w:rFonts w:ascii="Arial" w:hAnsi="Arial" w:cs="Arial"/>
                <w:b/>
                <w:sz w:val="20"/>
                <w:szCs w:val="20"/>
                <w:lang w:val="ro-RO"/>
              </w:rPr>
              <w:t xml:space="preserve"> </w:t>
            </w:r>
            <w:r w:rsidRPr="00F60F31">
              <w:rPr>
                <w:rFonts w:ascii="Arial" w:hAnsi="Arial" w:cs="Tahoma"/>
                <w:sz w:val="20"/>
                <w:szCs w:val="20"/>
                <w:lang w:val="ro-RO"/>
              </w:rPr>
              <w:t>R</w:t>
            </w:r>
            <w:r>
              <w:rPr>
                <w:rFonts w:ascii="Arial" w:hAnsi="Arial" w:cs="Tahoma"/>
                <w:sz w:val="20"/>
                <w:szCs w:val="20"/>
                <w:lang w:val="ro-RO"/>
              </w:rPr>
              <w:t>egulamentul</w:t>
            </w:r>
            <w:r w:rsidRPr="00F60F31">
              <w:rPr>
                <w:rFonts w:ascii="Arial" w:hAnsi="Arial" w:cs="Tahoma"/>
                <w:sz w:val="20"/>
                <w:szCs w:val="20"/>
                <w:lang w:val="ro-RO"/>
              </w:rPr>
              <w:t xml:space="preserve"> (UE)</w:t>
            </w:r>
            <w:r>
              <w:rPr>
                <w:rFonts w:ascii="Arial" w:hAnsi="Arial" w:cs="Tahoma"/>
                <w:sz w:val="20"/>
                <w:szCs w:val="20"/>
                <w:lang w:val="ro-RO"/>
              </w:rPr>
              <w:t xml:space="preserve"> nr.</w:t>
            </w:r>
            <w:r w:rsidRPr="00F60F31">
              <w:rPr>
                <w:rFonts w:ascii="Arial" w:hAnsi="Arial" w:cs="Tahoma"/>
                <w:sz w:val="20"/>
                <w:szCs w:val="20"/>
                <w:lang w:val="ro-RO"/>
              </w:rPr>
              <w:t xml:space="preserve"> 2016/1905 </w:t>
            </w:r>
            <w:r>
              <w:rPr>
                <w:rFonts w:ascii="Arial" w:hAnsi="Arial" w:cs="Tahoma"/>
                <w:sz w:val="20"/>
                <w:szCs w:val="20"/>
                <w:lang w:val="ro-RO"/>
              </w:rPr>
              <w:t>al</w:t>
            </w:r>
            <w:r w:rsidRPr="00F60F31">
              <w:rPr>
                <w:rFonts w:ascii="Arial" w:hAnsi="Arial" w:cs="Tahoma"/>
                <w:sz w:val="20"/>
                <w:szCs w:val="20"/>
                <w:lang w:val="ro-RO"/>
              </w:rPr>
              <w:t xml:space="preserve"> C</w:t>
            </w:r>
            <w:r>
              <w:rPr>
                <w:rFonts w:ascii="Arial" w:hAnsi="Arial" w:cs="Tahoma"/>
                <w:sz w:val="20"/>
                <w:szCs w:val="20"/>
                <w:lang w:val="ro-RO"/>
              </w:rPr>
              <w:t>omisiei</w:t>
            </w:r>
            <w:r w:rsidRPr="00F60F31">
              <w:rPr>
                <w:rFonts w:ascii="Arial" w:hAnsi="Arial" w:cs="Tahoma"/>
                <w:sz w:val="20"/>
                <w:szCs w:val="20"/>
                <w:lang w:val="ro-RO"/>
              </w:rPr>
              <w:t xml:space="preserve"> din 22 septembrie 2016 de modificare a Regulamentului (CE) nr. 1126/2008 de adoptare a anumitor standarde internaționale de contabilitate în conformitate cu Regulamentul (CE) nr. 1606/2002 al </w:t>
            </w:r>
            <w:r w:rsidRPr="00F60F31">
              <w:rPr>
                <w:rFonts w:ascii="Arial" w:hAnsi="Arial" w:cs="Tahoma"/>
                <w:sz w:val="20"/>
                <w:szCs w:val="20"/>
                <w:lang w:val="ro-RO"/>
              </w:rPr>
              <w:lastRenderedPageBreak/>
              <w:t>Parlamentului European și al Consiliului în ceea ce privește Standardul Internațional de Raportare Financiară 15</w:t>
            </w:r>
            <w:r w:rsidR="008B4DC0">
              <w:rPr>
                <w:rFonts w:ascii="Arial" w:hAnsi="Arial" w:cs="Tahoma"/>
                <w:sz w:val="20"/>
                <w:szCs w:val="20"/>
                <w:lang w:val="ro-RO"/>
              </w:rPr>
              <w:t xml:space="preserve"> – </w:t>
            </w:r>
            <w:r w:rsidR="008B4DC0" w:rsidRPr="008B4DC0">
              <w:rPr>
                <w:rFonts w:ascii="Arial" w:hAnsi="Arial" w:cs="Tahoma"/>
                <w:i/>
                <w:sz w:val="20"/>
                <w:szCs w:val="20"/>
                <w:lang w:val="ro-RO"/>
              </w:rPr>
              <w:t>abrogarea IFRIC 18</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lang w:val="it-IT"/>
              </w:rPr>
              <w:lastRenderedPageBreak/>
              <w:t>IFRIC 19</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b/>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1. Adoptarea IFRIC 19 prin </w:t>
            </w:r>
            <w:r>
              <w:rPr>
                <w:rFonts w:ascii="Arial" w:hAnsi="Arial" w:cs="Tahoma"/>
                <w:b/>
                <w:sz w:val="20"/>
                <w:szCs w:val="20"/>
                <w:lang w:val="ro-RO"/>
              </w:rPr>
              <w:t>Regulamentul (UE) nr. 662/2010</w:t>
            </w:r>
            <w:r>
              <w:rPr>
                <w:rFonts w:ascii="Arial" w:hAnsi="Arial" w:cs="Tahoma"/>
                <w:sz w:val="20"/>
                <w:szCs w:val="20"/>
                <w:lang w:val="ro-RO"/>
              </w:rPr>
              <w:t xml:space="preserve"> al Comisiei din 23 iulie 2010 de modificare a Regulamentului (CE) nr. 1126/2008 de adoptare a anumitor standarde internaționale de contabilitate în conformitate cu Regulamentul (CE) nr. 1606/2002 al Parlamentului European şi al Consiliului în ceea ce priveşte Interpretarea IFRIC 19 a Comitetului pentru interpretarea Standardelor Internaţionale de Raportare Financiară şi Standardul Internaţional de Raportare Financiară (IFRS) 1</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spacing w:before="100" w:after="100"/>
              <w:jc w:val="both"/>
            </w:pPr>
            <w:r>
              <w:rPr>
                <w:rFonts w:ascii="Arial" w:hAnsi="Arial" w:cs="Arial"/>
                <w:b/>
                <w:sz w:val="20"/>
                <w:szCs w:val="20"/>
                <w:lang w:val="ro-RO"/>
              </w:rPr>
              <w:t xml:space="preserve">2. </w:t>
            </w:r>
            <w:r>
              <w:rPr>
                <w:rFonts w:ascii="Arial" w:hAnsi="Arial" w:cs="Arial"/>
                <w:sz w:val="20"/>
                <w:szCs w:val="20"/>
                <w:lang w:val="ro-RO"/>
              </w:rPr>
              <w:t xml:space="preserve">Modificări prin Regulamentul (UE) nr. 1255/2012 al Comisiei din 11 decembrie 2012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EB49BA">
        <w:tc>
          <w:tcPr>
            <w:tcW w:w="1728" w:type="dxa"/>
            <w:tcBorders>
              <w:top w:val="single" w:sz="4" w:space="0" w:color="000000"/>
              <w:left w:val="single" w:sz="4" w:space="0" w:color="000000"/>
              <w:bottom w:val="single" w:sz="4" w:space="0" w:color="000000"/>
            </w:tcBorders>
            <w:shd w:val="clear" w:color="auto" w:fill="auto"/>
          </w:tcPr>
          <w:p w:rsidR="00EB49BA" w:rsidRDefault="00EB49BA">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EB49BA" w:rsidRDefault="00EB49BA">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B49BA" w:rsidRDefault="00EB49BA">
            <w:pPr>
              <w:spacing w:before="100" w:after="100"/>
              <w:jc w:val="both"/>
              <w:rPr>
                <w:rFonts w:ascii="Arial" w:hAnsi="Arial" w:cs="Arial"/>
                <w:b/>
                <w:sz w:val="20"/>
                <w:szCs w:val="20"/>
                <w:lang w:val="ro-RO"/>
              </w:rPr>
            </w:pPr>
            <w:r>
              <w:rPr>
                <w:rFonts w:ascii="Arial" w:hAnsi="Arial" w:cs="Arial"/>
                <w:b/>
                <w:sz w:val="20"/>
                <w:szCs w:val="20"/>
                <w:lang w:val="ro-RO"/>
              </w:rPr>
              <w:t xml:space="preserve">3. </w:t>
            </w:r>
            <w:r w:rsidRPr="001B0D4D">
              <w:rPr>
                <w:rFonts w:ascii="Arial" w:hAnsi="Arial" w:cs="Arial"/>
                <w:bCs/>
                <w:color w:val="000000"/>
                <w:sz w:val="20"/>
                <w:szCs w:val="20"/>
                <w:lang w:val="ro-RO"/>
              </w:rPr>
              <w:t>R</w:t>
            </w:r>
            <w:r>
              <w:rPr>
                <w:rFonts w:ascii="Arial" w:hAnsi="Arial" w:cs="Arial"/>
                <w:bCs/>
                <w:sz w:val="20"/>
                <w:szCs w:val="20"/>
                <w:lang w:val="ro-RO"/>
              </w:rPr>
              <w:t>egulamentul</w:t>
            </w:r>
            <w:r w:rsidRPr="001B0D4D">
              <w:rPr>
                <w:rFonts w:ascii="Arial" w:hAnsi="Arial" w:cs="Arial"/>
                <w:bCs/>
                <w:color w:val="000000"/>
                <w:sz w:val="20"/>
                <w:szCs w:val="20"/>
                <w:lang w:val="ro-RO"/>
              </w:rPr>
              <w:t xml:space="preserve"> (UE)</w:t>
            </w:r>
            <w:r>
              <w:rPr>
                <w:rFonts w:ascii="Arial" w:hAnsi="Arial" w:cs="Arial"/>
                <w:bCs/>
                <w:sz w:val="20"/>
                <w:szCs w:val="20"/>
                <w:lang w:val="ro-RO"/>
              </w:rPr>
              <w:t xml:space="preserve"> nr.</w:t>
            </w:r>
            <w:r w:rsidRPr="001B0D4D">
              <w:rPr>
                <w:rFonts w:ascii="Arial" w:hAnsi="Arial" w:cs="Arial"/>
                <w:bCs/>
                <w:color w:val="000000"/>
                <w:sz w:val="20"/>
                <w:szCs w:val="20"/>
                <w:lang w:val="ro-RO"/>
              </w:rPr>
              <w:t xml:space="preserve"> 2016/2067 </w:t>
            </w:r>
            <w:r>
              <w:rPr>
                <w:rFonts w:ascii="Arial" w:hAnsi="Arial" w:cs="Arial"/>
                <w:bCs/>
                <w:sz w:val="20"/>
                <w:szCs w:val="20"/>
                <w:lang w:val="ro-RO"/>
              </w:rPr>
              <w:t>al</w:t>
            </w:r>
            <w:r w:rsidRPr="001B0D4D">
              <w:rPr>
                <w:rFonts w:ascii="Arial" w:hAnsi="Arial" w:cs="Arial"/>
                <w:bCs/>
                <w:color w:val="000000"/>
                <w:sz w:val="20"/>
                <w:szCs w:val="20"/>
                <w:lang w:val="ro-RO"/>
              </w:rPr>
              <w:t xml:space="preserve"> C</w:t>
            </w:r>
            <w:r>
              <w:rPr>
                <w:rFonts w:ascii="Arial" w:hAnsi="Arial" w:cs="Arial"/>
                <w:bCs/>
                <w:sz w:val="20"/>
                <w:szCs w:val="20"/>
                <w:lang w:val="ro-RO"/>
              </w:rPr>
              <w:t>omisiei</w:t>
            </w:r>
            <w:r w:rsidRPr="001B0D4D">
              <w:rPr>
                <w:rFonts w:ascii="Arial" w:hAnsi="Arial" w:cs="Arial"/>
                <w:bCs/>
                <w:color w:val="000000"/>
                <w:sz w:val="20"/>
                <w:szCs w:val="20"/>
                <w:lang w:val="ro-RO"/>
              </w:rPr>
              <w:t xml:space="preserve"> din 22 noiembrie 2016 de modificare a Regulamentului (CE) nr. 1126/2008 de adoptare a anumitor standarde internaționale de contabilitate în conformitate cu Regulamentul (CE) nr. 1606/2002 al Parlamentului European și al Consiliului în ceea ce privește Standardul Internațional de Raportare Financiară 9</w:t>
            </w:r>
          </w:p>
        </w:tc>
      </w:tr>
      <w:tr w:rsidR="002E53D3">
        <w:tc>
          <w:tcPr>
            <w:tcW w:w="1728" w:type="dxa"/>
            <w:tcBorders>
              <w:top w:val="single" w:sz="4" w:space="0" w:color="000000"/>
              <w:left w:val="single" w:sz="4" w:space="0" w:color="000000"/>
              <w:bottom w:val="single" w:sz="4" w:space="0" w:color="000000"/>
            </w:tcBorders>
            <w:shd w:val="clear" w:color="auto" w:fill="auto"/>
          </w:tcPr>
          <w:p w:rsidR="002E53D3" w:rsidRDefault="002E53D3">
            <w:pPr>
              <w:snapToGrid w:val="0"/>
              <w:rPr>
                <w:rFonts w:ascii="Arial" w:hAnsi="Arial" w:cs="Arial"/>
                <w:b/>
                <w:sz w:val="20"/>
                <w:szCs w:val="20"/>
                <w:lang w:val="ro-RO"/>
              </w:rPr>
            </w:pPr>
          </w:p>
        </w:tc>
        <w:tc>
          <w:tcPr>
            <w:tcW w:w="3780" w:type="dxa"/>
            <w:tcBorders>
              <w:top w:val="single" w:sz="4" w:space="0" w:color="000000"/>
              <w:left w:val="single" w:sz="4" w:space="0" w:color="000000"/>
              <w:bottom w:val="single" w:sz="4" w:space="0" w:color="000000"/>
            </w:tcBorders>
            <w:shd w:val="clear" w:color="auto" w:fill="auto"/>
          </w:tcPr>
          <w:p w:rsidR="002E53D3" w:rsidRDefault="002E53D3">
            <w:pPr>
              <w:snapToGrid w:val="0"/>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E53D3" w:rsidRDefault="002E53D3">
            <w:pPr>
              <w:spacing w:before="100" w:after="100"/>
              <w:jc w:val="both"/>
              <w:rPr>
                <w:rFonts w:ascii="Arial" w:hAnsi="Arial" w:cs="Arial"/>
                <w:b/>
                <w:sz w:val="20"/>
                <w:szCs w:val="20"/>
                <w:lang w:val="ro-RO"/>
              </w:rPr>
            </w:pPr>
            <w:r>
              <w:rPr>
                <w:rFonts w:ascii="Arial" w:hAnsi="Arial" w:cs="Arial"/>
                <w:b/>
                <w:sz w:val="20"/>
                <w:szCs w:val="20"/>
                <w:lang w:val="ro-RO"/>
              </w:rPr>
              <w:t xml:space="preserve">4.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IFRIC 20</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pPr>
            <w:r>
              <w:rPr>
                <w:rFonts w:ascii="Arial" w:hAnsi="Arial" w:cs="Arial"/>
                <w:sz w:val="20"/>
                <w:szCs w:val="20"/>
              </w:rPr>
              <w:t xml:space="preserve">Adoptarea IFRIC 20 prin </w:t>
            </w:r>
            <w:r>
              <w:rPr>
                <w:rFonts w:ascii="Arial" w:hAnsi="Arial" w:cs="Arial"/>
                <w:sz w:val="20"/>
                <w:szCs w:val="20"/>
                <w:lang w:val="ro-RO"/>
              </w:rPr>
              <w:t xml:space="preserve">Regulamentul (UE) nr. 1255/2012 al Comisiei din 11 decembrie 2012 </w:t>
            </w:r>
            <w:r>
              <w:rPr>
                <w:rFonts w:ascii="Arial" w:hAnsi="Arial" w:cs="EUAlbertina"/>
                <w:b/>
                <w:bCs/>
                <w:color w:val="000000"/>
                <w:sz w:val="20"/>
                <w:szCs w:val="20"/>
                <w:lang w:val="ro-RO"/>
              </w:rPr>
              <w:t xml:space="preserve">de modificare a Regulamentului (CE) nr. 1126/2008 de adoptare a anumitor standarde internaționale de contabilitate în conformitate cu Regulamentul (CE) nr. 1606/2002 al </w:t>
            </w:r>
            <w:r>
              <w:rPr>
                <w:rFonts w:ascii="Arial" w:hAnsi="Arial" w:cs="EUAlbertina"/>
                <w:b/>
                <w:bCs/>
                <w:color w:val="000000"/>
                <w:sz w:val="20"/>
                <w:szCs w:val="20"/>
                <w:lang w:val="ro-RO"/>
              </w:rPr>
              <w:lastRenderedPageBreak/>
              <w:t>Parlamentului European și al Consiliului în ceea ce privește Standardul Internațional de Contabilitate 12, Standardele Internaționale de Raportare Financiară 1 și 13 și Interpretarea 20 a Comitetului pentru Interpretarea Standardelor Internaționale de Raportare Financiară</w:t>
            </w:r>
          </w:p>
        </w:tc>
      </w:tr>
      <w:tr w:rsidR="002E53D3">
        <w:tc>
          <w:tcPr>
            <w:tcW w:w="1728" w:type="dxa"/>
            <w:tcBorders>
              <w:top w:val="single" w:sz="4" w:space="0" w:color="000000"/>
              <w:left w:val="single" w:sz="4" w:space="0" w:color="000000"/>
              <w:bottom w:val="single" w:sz="4" w:space="0" w:color="000000"/>
            </w:tcBorders>
            <w:shd w:val="clear" w:color="auto" w:fill="auto"/>
          </w:tcPr>
          <w:p w:rsidR="002E53D3" w:rsidRDefault="002E53D3">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2E53D3" w:rsidRDefault="002E53D3">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E53D3" w:rsidRDefault="002E53D3" w:rsidP="007B635A">
            <w:pPr>
              <w:jc w:val="both"/>
              <w:rPr>
                <w:rFonts w:ascii="Arial" w:hAnsi="Arial" w:cs="Arial"/>
                <w:sz w:val="20"/>
                <w:szCs w:val="20"/>
              </w:rPr>
            </w:pPr>
            <w:r>
              <w:rPr>
                <w:rFonts w:ascii="Arial" w:hAnsi="Arial" w:cs="Arial"/>
                <w:sz w:val="20"/>
                <w:szCs w:val="20"/>
              </w:rPr>
              <w:t xml:space="preserve">1. </w:t>
            </w:r>
            <w:r w:rsidRPr="003976AB">
              <w:rPr>
                <w:rFonts w:ascii="Arial" w:hAnsi="Arial"/>
                <w:bCs/>
                <w:sz w:val="20"/>
                <w:szCs w:val="20"/>
                <w:lang w:val="ro-RO"/>
              </w:rPr>
              <w:t>R</w:t>
            </w:r>
            <w:r>
              <w:rPr>
                <w:rFonts w:ascii="Arial" w:hAnsi="Arial"/>
                <w:bCs/>
                <w:sz w:val="20"/>
                <w:szCs w:val="20"/>
                <w:lang w:val="ro-RO"/>
              </w:rPr>
              <w:t>egulamentul</w:t>
            </w:r>
            <w:r w:rsidRPr="003976AB">
              <w:rPr>
                <w:rFonts w:ascii="Arial" w:hAnsi="Arial"/>
                <w:bCs/>
                <w:sz w:val="20"/>
                <w:szCs w:val="20"/>
                <w:lang w:val="ro-RO"/>
              </w:rPr>
              <w:t xml:space="preserve"> (UE) 2019/2075 </w:t>
            </w:r>
            <w:r>
              <w:rPr>
                <w:rFonts w:ascii="Arial" w:hAnsi="Arial"/>
                <w:bCs/>
                <w:sz w:val="20"/>
                <w:szCs w:val="20"/>
                <w:lang w:val="ro-RO"/>
              </w:rPr>
              <w:t>al</w:t>
            </w:r>
            <w:r w:rsidRPr="003976AB">
              <w:rPr>
                <w:rFonts w:ascii="Arial" w:hAnsi="Arial"/>
                <w:bCs/>
                <w:sz w:val="20"/>
                <w:szCs w:val="20"/>
                <w:lang w:val="ro-RO"/>
              </w:rPr>
              <w:t xml:space="preserve"> C</w:t>
            </w:r>
            <w:r>
              <w:rPr>
                <w:rFonts w:ascii="Arial" w:hAnsi="Arial"/>
                <w:bCs/>
                <w:sz w:val="20"/>
                <w:szCs w:val="20"/>
                <w:lang w:val="ro-RO"/>
              </w:rPr>
              <w:t>omisiei</w:t>
            </w:r>
            <w:r w:rsidRPr="003976AB">
              <w:rPr>
                <w:rFonts w:ascii="Arial" w:hAnsi="Arial"/>
                <w:bCs/>
                <w:sz w:val="20"/>
                <w:szCs w:val="20"/>
                <w:lang w:val="ro-RO"/>
              </w:rPr>
              <w:t xml:space="preserve">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4E3DB4">
        <w:tc>
          <w:tcPr>
            <w:tcW w:w="1728" w:type="dxa"/>
            <w:tcBorders>
              <w:top w:val="single" w:sz="4" w:space="0" w:color="000000"/>
              <w:left w:val="single" w:sz="4" w:space="0" w:color="000000"/>
              <w:bottom w:val="single" w:sz="4" w:space="0" w:color="000000"/>
            </w:tcBorders>
            <w:shd w:val="clear" w:color="auto" w:fill="auto"/>
          </w:tcPr>
          <w:p w:rsidR="004E3DB4" w:rsidRDefault="004E3DB4">
            <w:pPr>
              <w:rPr>
                <w:rFonts w:ascii="Arial" w:hAnsi="Arial" w:cs="Arial"/>
                <w:sz w:val="20"/>
                <w:szCs w:val="20"/>
                <w:lang w:val="ro-RO"/>
              </w:rPr>
            </w:pPr>
            <w:r>
              <w:rPr>
                <w:rFonts w:ascii="Arial" w:hAnsi="Arial" w:cs="Arial"/>
                <w:b/>
                <w:sz w:val="20"/>
                <w:szCs w:val="20"/>
              </w:rPr>
              <w:t>IFRIC 21</w:t>
            </w:r>
          </w:p>
        </w:tc>
        <w:tc>
          <w:tcPr>
            <w:tcW w:w="3780" w:type="dxa"/>
            <w:tcBorders>
              <w:top w:val="single" w:sz="4" w:space="0" w:color="000000"/>
              <w:left w:val="single" w:sz="4" w:space="0" w:color="000000"/>
              <w:bottom w:val="single" w:sz="4" w:space="0" w:color="000000"/>
            </w:tcBorders>
            <w:shd w:val="clear" w:color="auto" w:fill="auto"/>
          </w:tcPr>
          <w:p w:rsidR="004E3DB4" w:rsidRDefault="004E3DB4">
            <w:pPr>
              <w:jc w:val="center"/>
              <w:rPr>
                <w:rFonts w:ascii="Arial" w:hAnsi="Arial" w:cs="Arial"/>
                <w:sz w:val="20"/>
                <w:szCs w:val="20"/>
                <w:lang w:val="ro-RO"/>
              </w:rPr>
            </w:pPr>
            <w:r>
              <w:rPr>
                <w:rFonts w:ascii="Arial" w:hAnsi="Arial" w:cs="Arial"/>
                <w:sz w:val="20"/>
                <w:szCs w:val="20"/>
                <w:lang w:val="ro-RO"/>
              </w:rPr>
              <w:t xml:space="preserve">NU </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4E3DB4" w:rsidRDefault="004E3DB4" w:rsidP="007B635A">
            <w:pPr>
              <w:jc w:val="both"/>
              <w:rPr>
                <w:rFonts w:ascii="Arial" w:hAnsi="Arial" w:cs="Arial"/>
                <w:sz w:val="20"/>
                <w:szCs w:val="20"/>
                <w:lang w:val="ro-RO"/>
              </w:rPr>
            </w:pPr>
            <w:r>
              <w:rPr>
                <w:rFonts w:ascii="Arial" w:hAnsi="Arial" w:cs="Arial"/>
                <w:sz w:val="20"/>
                <w:szCs w:val="20"/>
                <w:lang w:val="ro-RO"/>
              </w:rPr>
              <w:t xml:space="preserve">Adoptarea IFRIC 21 prin Regulamentul (UE) nr. 634/2014 al Comisiei din 13 iunie 2014 </w:t>
            </w:r>
            <w:r>
              <w:rPr>
                <w:rFonts w:ascii="Arial" w:hAnsi="Arial" w:cs="EUAlbertina"/>
                <w:b/>
                <w:bCs/>
                <w:color w:val="000000"/>
                <w:sz w:val="20"/>
                <w:szCs w:val="20"/>
                <w:lang w:val="ro-RO"/>
              </w:rPr>
              <w:t>de modificare a Regulamentului (CE) nr. 1126/2008 de adoptare a anumitor standarde internaționale de contabilitate în conformitate cu Regulamentul (CE) nr. 1606/2002 al Parlamentului European și al Consiliului în ceea ce privește Interpretarea 21 a Comitetului pentru Interpretarea Standardelor Internaţionale de Raportare Financiară</w:t>
            </w:r>
          </w:p>
        </w:tc>
      </w:tr>
      <w:tr w:rsidR="00B31240">
        <w:tc>
          <w:tcPr>
            <w:tcW w:w="1728" w:type="dxa"/>
            <w:tcBorders>
              <w:top w:val="single" w:sz="4" w:space="0" w:color="000000"/>
              <w:left w:val="single" w:sz="4" w:space="0" w:color="000000"/>
              <w:bottom w:val="single" w:sz="4" w:space="0" w:color="000000"/>
            </w:tcBorders>
            <w:shd w:val="clear" w:color="auto" w:fill="auto"/>
          </w:tcPr>
          <w:p w:rsidR="00B31240" w:rsidRDefault="0092376D">
            <w:pPr>
              <w:rPr>
                <w:rFonts w:ascii="Arial" w:hAnsi="Arial" w:cs="Arial"/>
                <w:b/>
                <w:sz w:val="20"/>
                <w:szCs w:val="20"/>
              </w:rPr>
            </w:pPr>
            <w:r>
              <w:rPr>
                <w:rFonts w:ascii="Arial" w:hAnsi="Arial" w:cs="Arial"/>
                <w:b/>
                <w:sz w:val="20"/>
                <w:szCs w:val="20"/>
              </w:rPr>
              <w:t>IFRIC 22</w:t>
            </w:r>
          </w:p>
        </w:tc>
        <w:tc>
          <w:tcPr>
            <w:tcW w:w="3780" w:type="dxa"/>
            <w:tcBorders>
              <w:top w:val="single" w:sz="4" w:space="0" w:color="000000"/>
              <w:left w:val="single" w:sz="4" w:space="0" w:color="000000"/>
              <w:bottom w:val="single" w:sz="4" w:space="0" w:color="000000"/>
            </w:tcBorders>
            <w:shd w:val="clear" w:color="auto" w:fill="auto"/>
          </w:tcPr>
          <w:p w:rsidR="00B31240" w:rsidRDefault="0092376D">
            <w:pPr>
              <w:jc w:val="center"/>
              <w:rPr>
                <w:rFonts w:ascii="Arial" w:hAnsi="Arial" w:cs="Arial"/>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B31240" w:rsidRDefault="0092376D" w:rsidP="007B635A">
            <w:pPr>
              <w:jc w:val="both"/>
              <w:rPr>
                <w:rFonts w:ascii="Arial" w:hAnsi="Arial" w:cs="Arial"/>
                <w:sz w:val="20"/>
                <w:szCs w:val="20"/>
                <w:lang w:val="ro-RO"/>
              </w:rPr>
            </w:pPr>
            <w:r w:rsidRPr="0092376D">
              <w:rPr>
                <w:rFonts w:ascii="Arial" w:hAnsi="Arial" w:cs="Arial"/>
                <w:bCs/>
                <w:color w:val="000000"/>
                <w:sz w:val="20"/>
                <w:szCs w:val="20"/>
                <w:lang w:val="ro-RO"/>
              </w:rPr>
              <w:t xml:space="preserve">Adoptarea 22 prin </w:t>
            </w:r>
            <w:r w:rsidR="00B31240" w:rsidRPr="0092376D">
              <w:rPr>
                <w:rFonts w:ascii="Arial" w:hAnsi="Arial" w:cs="Arial"/>
                <w:bCs/>
                <w:color w:val="000000"/>
                <w:sz w:val="20"/>
                <w:szCs w:val="20"/>
                <w:lang w:val="ro-RO"/>
              </w:rPr>
              <w:t>Regulamentul (UE) 2018/519 al Comisiei din 28 martie 2018 de modificare a Regulamentului (CE) nr. 1126/2008 de adoptare a anumitor standarde internaționale de contabilitate în conformitate cu Regulamentul (CE) nr. 1606/2002 al Parlamentului European și al Consiliului în ceea ce privește Interpretarea 22 a Comitetului pentru Interpretarea Standardelor Internaționale de Raportare Financiară</w:t>
            </w:r>
          </w:p>
        </w:tc>
      </w:tr>
      <w:tr w:rsidR="002E53D3">
        <w:tc>
          <w:tcPr>
            <w:tcW w:w="1728" w:type="dxa"/>
            <w:tcBorders>
              <w:top w:val="single" w:sz="4" w:space="0" w:color="000000"/>
              <w:left w:val="single" w:sz="4" w:space="0" w:color="000000"/>
              <w:bottom w:val="single" w:sz="4" w:space="0" w:color="000000"/>
            </w:tcBorders>
            <w:shd w:val="clear" w:color="auto" w:fill="auto"/>
          </w:tcPr>
          <w:p w:rsidR="002E53D3" w:rsidRDefault="002E53D3">
            <w:pPr>
              <w:rPr>
                <w:rFonts w:ascii="Arial" w:hAnsi="Arial" w:cs="Arial"/>
                <w:b/>
                <w:sz w:val="20"/>
                <w:szCs w:val="20"/>
              </w:rPr>
            </w:pPr>
          </w:p>
        </w:tc>
        <w:tc>
          <w:tcPr>
            <w:tcW w:w="3780" w:type="dxa"/>
            <w:tcBorders>
              <w:top w:val="single" w:sz="4" w:space="0" w:color="000000"/>
              <w:left w:val="single" w:sz="4" w:space="0" w:color="000000"/>
              <w:bottom w:val="single" w:sz="4" w:space="0" w:color="000000"/>
            </w:tcBorders>
            <w:shd w:val="clear" w:color="auto" w:fill="auto"/>
          </w:tcPr>
          <w:p w:rsidR="002E53D3" w:rsidRDefault="002E53D3">
            <w:pPr>
              <w:jc w:val="center"/>
              <w:rPr>
                <w:rFonts w:ascii="Arial" w:hAnsi="Arial" w:cs="Arial"/>
                <w:sz w:val="20"/>
                <w:szCs w:val="20"/>
                <w:lang w:val="ro-RO"/>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E53D3" w:rsidRPr="002E53D3" w:rsidRDefault="002E53D3" w:rsidP="002E53D3">
            <w:pPr>
              <w:jc w:val="both"/>
              <w:rPr>
                <w:rFonts w:ascii="Arial" w:hAnsi="Arial" w:cs="Arial"/>
                <w:bCs/>
                <w:color w:val="000000"/>
                <w:sz w:val="20"/>
                <w:szCs w:val="20"/>
                <w:lang w:val="ro-RO"/>
              </w:rPr>
            </w:pPr>
            <w:r>
              <w:rPr>
                <w:rFonts w:ascii="Arial" w:hAnsi="Arial"/>
                <w:bCs/>
                <w:sz w:val="20"/>
                <w:szCs w:val="20"/>
                <w:lang w:val="ro-RO"/>
              </w:rPr>
              <w:t xml:space="preserve">1. </w:t>
            </w:r>
            <w:r w:rsidRPr="002E53D3">
              <w:rPr>
                <w:rFonts w:ascii="Arial" w:hAnsi="Arial"/>
                <w:bCs/>
                <w:sz w:val="20"/>
                <w:szCs w:val="20"/>
                <w:lang w:val="ro-RO"/>
              </w:rPr>
              <w:t>Regulamentul (UE) 2019/2075 al Comisiei din 29 noiembrie 2019 de modificare a Regulamentului (CE) nr. 1126/2008 de adoptare a anumitor standarde internaționale de contabilitate în conformitate cu Regulamentul (CE) nr. 1606/2002 al Parlamentului European și al Consiliului în ceea ce privește Standardele Internaționale de Contabilitate 1, 8, 34, 37 și 38, Standardele Internaționale de Raportare Financiară 2, 3 și 6, Interpretările 12, 19, 20 și 22 ale Comitetului pentru interpretarea standardelor internaționale de raportare financiară și Interpretarea 32 a Comitetului permanent pentru interpretarea standardelor</w:t>
            </w:r>
          </w:p>
        </w:tc>
      </w:tr>
      <w:tr w:rsidR="00ED6F8E">
        <w:tc>
          <w:tcPr>
            <w:tcW w:w="1728" w:type="dxa"/>
            <w:tcBorders>
              <w:top w:val="single" w:sz="4" w:space="0" w:color="000000"/>
              <w:left w:val="single" w:sz="4" w:space="0" w:color="000000"/>
              <w:bottom w:val="single" w:sz="4" w:space="0" w:color="000000"/>
            </w:tcBorders>
            <w:shd w:val="clear" w:color="auto" w:fill="auto"/>
          </w:tcPr>
          <w:p w:rsidR="00ED6F8E" w:rsidRDefault="00ED6F8E">
            <w:pPr>
              <w:rPr>
                <w:rFonts w:ascii="Arial" w:hAnsi="Arial" w:cs="Arial"/>
                <w:b/>
                <w:sz w:val="20"/>
                <w:szCs w:val="20"/>
              </w:rPr>
            </w:pPr>
            <w:r>
              <w:rPr>
                <w:rFonts w:ascii="Arial" w:hAnsi="Arial" w:cs="Arial"/>
                <w:b/>
                <w:sz w:val="20"/>
                <w:szCs w:val="20"/>
              </w:rPr>
              <w:t>IFRIC 23</w:t>
            </w:r>
          </w:p>
        </w:tc>
        <w:tc>
          <w:tcPr>
            <w:tcW w:w="3780" w:type="dxa"/>
            <w:tcBorders>
              <w:top w:val="single" w:sz="4" w:space="0" w:color="000000"/>
              <w:left w:val="single" w:sz="4" w:space="0" w:color="000000"/>
              <w:bottom w:val="single" w:sz="4" w:space="0" w:color="000000"/>
            </w:tcBorders>
            <w:shd w:val="clear" w:color="auto" w:fill="auto"/>
          </w:tcPr>
          <w:p w:rsidR="00ED6F8E" w:rsidRDefault="00ED6F8E">
            <w:pPr>
              <w:jc w:val="center"/>
              <w:rPr>
                <w:rFonts w:ascii="Arial" w:hAnsi="Arial" w:cs="Arial"/>
                <w:sz w:val="20"/>
                <w:szCs w:val="20"/>
                <w:lang w:val="ro-RO"/>
              </w:rPr>
            </w:pPr>
            <w:r>
              <w:rPr>
                <w:rFonts w:ascii="Arial" w:hAnsi="Arial" w:cs="Arial"/>
                <w:sz w:val="20"/>
                <w:szCs w:val="20"/>
                <w:lang w:val="ro-RO"/>
              </w:rPr>
              <w:t>NU</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ED6F8E" w:rsidRPr="0092376D" w:rsidRDefault="00ED6F8E" w:rsidP="007B635A">
            <w:pPr>
              <w:jc w:val="both"/>
              <w:rPr>
                <w:rFonts w:ascii="Arial" w:hAnsi="Arial" w:cs="Arial"/>
                <w:bCs/>
                <w:color w:val="000000"/>
                <w:sz w:val="20"/>
                <w:szCs w:val="20"/>
                <w:lang w:val="ro-RO"/>
              </w:rPr>
            </w:pPr>
            <w:r>
              <w:rPr>
                <w:rFonts w:ascii="Arial" w:hAnsi="Arial" w:cs="Arial"/>
                <w:bCs/>
                <w:color w:val="000000"/>
                <w:sz w:val="20"/>
                <w:szCs w:val="20"/>
                <w:lang w:val="ro-RO"/>
              </w:rPr>
              <w:t xml:space="preserve">Adoptarea IFRIC 23 prin </w:t>
            </w:r>
            <w:r w:rsidRPr="00ED6F8E">
              <w:rPr>
                <w:rFonts w:ascii="Arial" w:hAnsi="Arial" w:cs="Arial"/>
                <w:bCs/>
                <w:color w:val="000000"/>
                <w:sz w:val="20"/>
                <w:szCs w:val="20"/>
                <w:lang w:val="ro-RO"/>
              </w:rPr>
              <w:t>Regulamentul (UE) 2018/1595 al Comisiei din 23 octombrie 2018 de modificare a Regulamentului (CE) nr. 1126/2008 de adoptare a anumitor standarde internaționale de contabilitate în conformitate cu Regulamentul (CE) nr. 1606/2002 al Parlamentului European și al Consiliului în ceea ce privește Interpretarea 23 a Comitetului pentru interpretarea standardelor internaționale de raportare financiară</w:t>
            </w:r>
          </w:p>
        </w:tc>
      </w:tr>
    </w:tbl>
    <w:p w:rsidR="004E3DB4" w:rsidRDefault="004E3DB4">
      <w:pPr>
        <w:jc w:val="center"/>
        <w:rPr>
          <w:rFonts w:ascii="Arial" w:hAnsi="Arial" w:cs="Arial"/>
          <w:sz w:val="20"/>
          <w:szCs w:val="20"/>
          <w:lang w:val="ro-RO"/>
        </w:rPr>
      </w:pPr>
    </w:p>
    <w:p w:rsidR="004E3DB4" w:rsidRDefault="004E3DB4">
      <w:pPr>
        <w:jc w:val="center"/>
      </w:pPr>
    </w:p>
    <w:sectPr w:rsidR="004E3DB4">
      <w:footerReference w:type="default" r:id="rId69"/>
      <w:pgSz w:w="15840" w:h="12240" w:orient="landscape"/>
      <w:pgMar w:top="964" w:right="964" w:bottom="964" w:left="96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7F" w:rsidRDefault="00FA6E7F">
      <w:r>
        <w:separator/>
      </w:r>
    </w:p>
  </w:endnote>
  <w:endnote w:type="continuationSeparator" w:id="0">
    <w:p w:rsidR="00FA6E7F" w:rsidRDefault="00FA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B4" w:rsidRDefault="00E3236C">
    <w:pPr>
      <w:pStyle w:val="Footer"/>
      <w:ind w:right="360"/>
    </w:pPr>
    <w:r>
      <w:rPr>
        <w:noProof/>
        <w:lang w:eastAsia="en-US"/>
      </w:rPr>
      <mc:AlternateContent>
        <mc:Choice Requires="wps">
          <w:drawing>
            <wp:anchor distT="0" distB="0" distL="0" distR="0" simplePos="0" relativeHeight="251657728" behindDoc="0" locked="0" layoutInCell="1" allowOverlap="1">
              <wp:simplePos x="0" y="0"/>
              <wp:positionH relativeFrom="page">
                <wp:posOffset>8586470</wp:posOffset>
              </wp:positionH>
              <wp:positionV relativeFrom="paragraph">
                <wp:posOffset>635</wp:posOffset>
              </wp:positionV>
              <wp:extent cx="859155" cy="174625"/>
              <wp:effectExtent l="4445"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DB4" w:rsidRDefault="004E3DB4">
                          <w:pPr>
                            <w:pStyle w:val="Footer"/>
                          </w:pPr>
                          <w:r>
                            <w:rPr>
                              <w:rStyle w:val="PageNumber"/>
                            </w:rPr>
                            <w:fldChar w:fldCharType="begin"/>
                          </w:r>
                          <w:r>
                            <w:rPr>
                              <w:rStyle w:val="PageNumber"/>
                            </w:rPr>
                            <w:instrText xml:space="preserve"> PAGE </w:instrText>
                          </w:r>
                          <w:r>
                            <w:rPr>
                              <w:rStyle w:val="PageNumber"/>
                            </w:rPr>
                            <w:fldChar w:fldCharType="separate"/>
                          </w:r>
                          <w:r w:rsidR="00E72578">
                            <w:rPr>
                              <w:rStyle w:val="PageNumber"/>
                              <w:noProof/>
                            </w:rPr>
                            <w:t>74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1pt;margin-top:.05pt;width:67.6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" stroked="f">
              <v:fill opacity="0"/>
              <v:textbox inset="0,0,0,0">
                <w:txbxContent>
                  <w:p w:rsidR="004E3DB4" w:rsidRDefault="004E3DB4">
                    <w:pPr>
                      <w:pStyle w:val="Footer"/>
                    </w:pPr>
                    <w:r>
                      <w:rPr>
                        <w:rStyle w:val="PageNumber"/>
                      </w:rPr>
                      <w:fldChar w:fldCharType="begin"/>
                    </w:r>
                    <w:r>
                      <w:rPr>
                        <w:rStyle w:val="PageNumber"/>
                      </w:rPr>
                      <w:instrText xml:space="preserve"> PAGE </w:instrText>
                    </w:r>
                    <w:r>
                      <w:rPr>
                        <w:rStyle w:val="PageNumber"/>
                      </w:rPr>
                      <w:fldChar w:fldCharType="separate"/>
                    </w:r>
                    <w:r w:rsidR="00E72578">
                      <w:rPr>
                        <w:rStyle w:val="PageNumber"/>
                        <w:noProof/>
                      </w:rPr>
                      <w:t>74</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7F" w:rsidRDefault="00FA6E7F">
      <w:r>
        <w:separator/>
      </w:r>
    </w:p>
  </w:footnote>
  <w:footnote w:type="continuationSeparator" w:id="0">
    <w:p w:rsidR="00FA6E7F" w:rsidRDefault="00FA6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164A"/>
    <w:multiLevelType w:val="hybridMultilevel"/>
    <w:tmpl w:val="8124D5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D89590F"/>
    <w:multiLevelType w:val="hybridMultilevel"/>
    <w:tmpl w:val="9334CE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D2781D"/>
    <w:multiLevelType w:val="hybridMultilevel"/>
    <w:tmpl w:val="A7FAB7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02A2696"/>
    <w:multiLevelType w:val="hybridMultilevel"/>
    <w:tmpl w:val="0BEA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16326"/>
    <w:multiLevelType w:val="hybridMultilevel"/>
    <w:tmpl w:val="92CAEC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5C540AD"/>
    <w:multiLevelType w:val="hybridMultilevel"/>
    <w:tmpl w:val="22C4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E4787"/>
    <w:multiLevelType w:val="hybridMultilevel"/>
    <w:tmpl w:val="47F0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63A3A"/>
    <w:multiLevelType w:val="hybridMultilevel"/>
    <w:tmpl w:val="F066FE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2871F44"/>
    <w:multiLevelType w:val="hybridMultilevel"/>
    <w:tmpl w:val="3B40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17"/>
    <w:rsid w:val="000020E3"/>
    <w:rsid w:val="000136D4"/>
    <w:rsid w:val="00032558"/>
    <w:rsid w:val="00035E7A"/>
    <w:rsid w:val="0005537B"/>
    <w:rsid w:val="00097409"/>
    <w:rsid w:val="000B3FB4"/>
    <w:rsid w:val="000D1C0E"/>
    <w:rsid w:val="000D4577"/>
    <w:rsid w:val="00101E20"/>
    <w:rsid w:val="00107FE5"/>
    <w:rsid w:val="0012513B"/>
    <w:rsid w:val="00175765"/>
    <w:rsid w:val="001B0D4D"/>
    <w:rsid w:val="001C5288"/>
    <w:rsid w:val="0020388A"/>
    <w:rsid w:val="00231411"/>
    <w:rsid w:val="00243406"/>
    <w:rsid w:val="002678B1"/>
    <w:rsid w:val="00287926"/>
    <w:rsid w:val="00292437"/>
    <w:rsid w:val="0029688B"/>
    <w:rsid w:val="002A6863"/>
    <w:rsid w:val="002D7BFD"/>
    <w:rsid w:val="002E53D3"/>
    <w:rsid w:val="002E7302"/>
    <w:rsid w:val="003131A8"/>
    <w:rsid w:val="00317542"/>
    <w:rsid w:val="00322149"/>
    <w:rsid w:val="00333517"/>
    <w:rsid w:val="003475FD"/>
    <w:rsid w:val="00352437"/>
    <w:rsid w:val="00374C3A"/>
    <w:rsid w:val="00395313"/>
    <w:rsid w:val="003976AB"/>
    <w:rsid w:val="0039771A"/>
    <w:rsid w:val="00397BA0"/>
    <w:rsid w:val="003B6BDD"/>
    <w:rsid w:val="003C269B"/>
    <w:rsid w:val="003D0DBD"/>
    <w:rsid w:val="003D159C"/>
    <w:rsid w:val="003E6023"/>
    <w:rsid w:val="003F650A"/>
    <w:rsid w:val="00407B7F"/>
    <w:rsid w:val="00436B84"/>
    <w:rsid w:val="00482C71"/>
    <w:rsid w:val="0049051C"/>
    <w:rsid w:val="004A08B5"/>
    <w:rsid w:val="004D4AA3"/>
    <w:rsid w:val="004E3DB4"/>
    <w:rsid w:val="004E5A68"/>
    <w:rsid w:val="004F67FF"/>
    <w:rsid w:val="004F76D6"/>
    <w:rsid w:val="005172EB"/>
    <w:rsid w:val="0052107A"/>
    <w:rsid w:val="00534888"/>
    <w:rsid w:val="00537AE6"/>
    <w:rsid w:val="005405C5"/>
    <w:rsid w:val="00542168"/>
    <w:rsid w:val="00550361"/>
    <w:rsid w:val="00584B74"/>
    <w:rsid w:val="005A53E2"/>
    <w:rsid w:val="005E61B6"/>
    <w:rsid w:val="005F2EFA"/>
    <w:rsid w:val="005F6B8F"/>
    <w:rsid w:val="0060366C"/>
    <w:rsid w:val="00603766"/>
    <w:rsid w:val="006333AD"/>
    <w:rsid w:val="006421EE"/>
    <w:rsid w:val="00661909"/>
    <w:rsid w:val="00673291"/>
    <w:rsid w:val="00682805"/>
    <w:rsid w:val="00692C1A"/>
    <w:rsid w:val="006C1717"/>
    <w:rsid w:val="006C7001"/>
    <w:rsid w:val="006E703F"/>
    <w:rsid w:val="006F7098"/>
    <w:rsid w:val="00725332"/>
    <w:rsid w:val="007349D6"/>
    <w:rsid w:val="00783FD5"/>
    <w:rsid w:val="007879E5"/>
    <w:rsid w:val="007934F1"/>
    <w:rsid w:val="007939B2"/>
    <w:rsid w:val="007A627D"/>
    <w:rsid w:val="007B3D11"/>
    <w:rsid w:val="007B635A"/>
    <w:rsid w:val="008120C3"/>
    <w:rsid w:val="00814FB1"/>
    <w:rsid w:val="008321DC"/>
    <w:rsid w:val="008521D1"/>
    <w:rsid w:val="0085241D"/>
    <w:rsid w:val="0089708D"/>
    <w:rsid w:val="008A39FE"/>
    <w:rsid w:val="008B1E3B"/>
    <w:rsid w:val="008B4DC0"/>
    <w:rsid w:val="008C56A9"/>
    <w:rsid w:val="008D6320"/>
    <w:rsid w:val="008E1680"/>
    <w:rsid w:val="008F68C7"/>
    <w:rsid w:val="0091337C"/>
    <w:rsid w:val="00917451"/>
    <w:rsid w:val="0092376D"/>
    <w:rsid w:val="00926682"/>
    <w:rsid w:val="00927773"/>
    <w:rsid w:val="009316CF"/>
    <w:rsid w:val="00947F58"/>
    <w:rsid w:val="0095485D"/>
    <w:rsid w:val="009800B1"/>
    <w:rsid w:val="009A0B32"/>
    <w:rsid w:val="009A3992"/>
    <w:rsid w:val="009B29B3"/>
    <w:rsid w:val="009B2B69"/>
    <w:rsid w:val="00A044FE"/>
    <w:rsid w:val="00A658BA"/>
    <w:rsid w:val="00A85F42"/>
    <w:rsid w:val="00A91B86"/>
    <w:rsid w:val="00AB04AF"/>
    <w:rsid w:val="00AF72B3"/>
    <w:rsid w:val="00B1733F"/>
    <w:rsid w:val="00B31240"/>
    <w:rsid w:val="00B334BA"/>
    <w:rsid w:val="00B35CF1"/>
    <w:rsid w:val="00B719E7"/>
    <w:rsid w:val="00B87436"/>
    <w:rsid w:val="00C05A85"/>
    <w:rsid w:val="00C061EE"/>
    <w:rsid w:val="00C11258"/>
    <w:rsid w:val="00C21346"/>
    <w:rsid w:val="00C4656C"/>
    <w:rsid w:val="00C476BE"/>
    <w:rsid w:val="00C553BF"/>
    <w:rsid w:val="00C56DD5"/>
    <w:rsid w:val="00C70709"/>
    <w:rsid w:val="00C84ABC"/>
    <w:rsid w:val="00C93E6A"/>
    <w:rsid w:val="00CA0CA4"/>
    <w:rsid w:val="00CA59E0"/>
    <w:rsid w:val="00CC2781"/>
    <w:rsid w:val="00CC2BC4"/>
    <w:rsid w:val="00CD01AE"/>
    <w:rsid w:val="00CF0EFD"/>
    <w:rsid w:val="00D04C68"/>
    <w:rsid w:val="00D21E13"/>
    <w:rsid w:val="00D26EC3"/>
    <w:rsid w:val="00D3115B"/>
    <w:rsid w:val="00D56A47"/>
    <w:rsid w:val="00D6068C"/>
    <w:rsid w:val="00D65F39"/>
    <w:rsid w:val="00D74D65"/>
    <w:rsid w:val="00D809F3"/>
    <w:rsid w:val="00D85E5A"/>
    <w:rsid w:val="00D96F02"/>
    <w:rsid w:val="00DB30FE"/>
    <w:rsid w:val="00E15401"/>
    <w:rsid w:val="00E24100"/>
    <w:rsid w:val="00E3236C"/>
    <w:rsid w:val="00E359EA"/>
    <w:rsid w:val="00E46209"/>
    <w:rsid w:val="00E61D2E"/>
    <w:rsid w:val="00E64E51"/>
    <w:rsid w:val="00E669EF"/>
    <w:rsid w:val="00E70580"/>
    <w:rsid w:val="00E72578"/>
    <w:rsid w:val="00EB49BA"/>
    <w:rsid w:val="00EC3AB1"/>
    <w:rsid w:val="00ED2758"/>
    <w:rsid w:val="00ED6F8E"/>
    <w:rsid w:val="00EE62E2"/>
    <w:rsid w:val="00EF6319"/>
    <w:rsid w:val="00F35B45"/>
    <w:rsid w:val="00F36464"/>
    <w:rsid w:val="00F36B41"/>
    <w:rsid w:val="00F4043B"/>
    <w:rsid w:val="00F44AE2"/>
    <w:rsid w:val="00F57812"/>
    <w:rsid w:val="00F60F31"/>
    <w:rsid w:val="00F75551"/>
    <w:rsid w:val="00F94AAB"/>
    <w:rsid w:val="00F97772"/>
    <w:rsid w:val="00FA5673"/>
    <w:rsid w:val="00FA6E7F"/>
    <w:rsid w:val="00FA70C8"/>
    <w:rsid w:val="00FB34EC"/>
    <w:rsid w:val="00FB365B"/>
    <w:rsid w:val="00FB5DDC"/>
    <w:rsid w:val="00FC36E0"/>
    <w:rsid w:val="00FD1DA4"/>
    <w:rsid w:val="00FD67D2"/>
    <w:rsid w:val="00FE5982"/>
    <w:rsid w:val="00FE7E54"/>
    <w:rsid w:val="00FF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7B6CB9"/>
  <w15:chartTrackingRefBased/>
  <w15:docId w15:val="{69F74BA3-DA0D-4B45-BDED-E42740F8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styleId="PageNumber">
    <w:name w:val="page number"/>
    <w:basedOn w:val="DefaultParagraphFont"/>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pPr>
      <w:tabs>
        <w:tab w:val="center" w:pos="4320"/>
        <w:tab w:val="right" w:pos="8640"/>
      </w:tabs>
    </w:pPr>
  </w:style>
  <w:style w:type="paragraph" w:customStyle="1" w:styleId="CaracterCaracter">
    <w:name w:val="Caracter Caracter"/>
    <w:basedOn w:val="Normal"/>
    <w:rPr>
      <w:lang w:val="pl-PL"/>
    </w:rPr>
  </w:style>
  <w:style w:type="paragraph" w:customStyle="1" w:styleId="CaracterCaracter1">
    <w:name w:val="Caracter Caracter1"/>
    <w:basedOn w:val="Normal"/>
    <w:rPr>
      <w:lang w:val="pl-PL"/>
    </w:rPr>
  </w:style>
  <w:style w:type="paragraph" w:customStyle="1" w:styleId="Default">
    <w:name w:val="Default"/>
    <w:pPr>
      <w:suppressAutoHyphens/>
      <w:autoSpaceDE w:val="0"/>
    </w:pPr>
    <w:rPr>
      <w:rFonts w:ascii="EUAlbertina" w:hAnsi="EUAlbertina" w:cs="EUAlbertina"/>
      <w:color w:val="000000"/>
      <w:sz w:val="24"/>
      <w:szCs w:val="24"/>
      <w:lang w:eastAsia="zh-CN"/>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rPr>
      <w:rFonts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ListParagraph">
    <w:name w:val="List Paragraph"/>
    <w:basedOn w:val="Normal"/>
    <w:uiPriority w:val="34"/>
    <w:qFormat/>
    <w:rsid w:val="002E53D3"/>
    <w:pPr>
      <w:ind w:left="720"/>
      <w:contextualSpacing/>
    </w:pPr>
  </w:style>
  <w:style w:type="paragraph" w:customStyle="1" w:styleId="doc-ti">
    <w:name w:val="doc-ti"/>
    <w:basedOn w:val="Normal"/>
    <w:rsid w:val="00E46209"/>
    <w:pPr>
      <w:suppressAutoHyphens w:val="0"/>
      <w:spacing w:before="100" w:beforeAutospacing="1" w:after="100" w:afterAutospacing="1"/>
    </w:pPr>
    <w:rPr>
      <w:lang w:eastAsia="en-US"/>
    </w:rPr>
  </w:style>
  <w:style w:type="paragraph" w:customStyle="1" w:styleId="oj-doc-ti">
    <w:name w:val="oj-doc-ti"/>
    <w:basedOn w:val="Normal"/>
    <w:rsid w:val="00B87436"/>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1932">
      <w:bodyDiv w:val="1"/>
      <w:marLeft w:val="0"/>
      <w:marRight w:val="0"/>
      <w:marTop w:val="0"/>
      <w:marBottom w:val="0"/>
      <w:divBdr>
        <w:top w:val="none" w:sz="0" w:space="0" w:color="auto"/>
        <w:left w:val="none" w:sz="0" w:space="0" w:color="auto"/>
        <w:bottom w:val="none" w:sz="0" w:space="0" w:color="auto"/>
        <w:right w:val="none" w:sz="0" w:space="0" w:color="auto"/>
      </w:divBdr>
    </w:div>
    <w:div w:id="298613225">
      <w:bodyDiv w:val="1"/>
      <w:marLeft w:val="0"/>
      <w:marRight w:val="0"/>
      <w:marTop w:val="0"/>
      <w:marBottom w:val="0"/>
      <w:divBdr>
        <w:top w:val="none" w:sz="0" w:space="0" w:color="auto"/>
        <w:left w:val="none" w:sz="0" w:space="0" w:color="auto"/>
        <w:bottom w:val="none" w:sz="0" w:space="0" w:color="auto"/>
        <w:right w:val="none" w:sz="0" w:space="0" w:color="auto"/>
      </w:divBdr>
    </w:div>
    <w:div w:id="406923616">
      <w:bodyDiv w:val="1"/>
      <w:marLeft w:val="0"/>
      <w:marRight w:val="0"/>
      <w:marTop w:val="0"/>
      <w:marBottom w:val="0"/>
      <w:divBdr>
        <w:top w:val="none" w:sz="0" w:space="0" w:color="auto"/>
        <w:left w:val="none" w:sz="0" w:space="0" w:color="auto"/>
        <w:bottom w:val="none" w:sz="0" w:space="0" w:color="auto"/>
        <w:right w:val="none" w:sz="0" w:space="0" w:color="auto"/>
      </w:divBdr>
    </w:div>
    <w:div w:id="539242502">
      <w:bodyDiv w:val="1"/>
      <w:marLeft w:val="0"/>
      <w:marRight w:val="0"/>
      <w:marTop w:val="0"/>
      <w:marBottom w:val="0"/>
      <w:divBdr>
        <w:top w:val="none" w:sz="0" w:space="0" w:color="auto"/>
        <w:left w:val="none" w:sz="0" w:space="0" w:color="auto"/>
        <w:bottom w:val="none" w:sz="0" w:space="0" w:color="auto"/>
        <w:right w:val="none" w:sz="0" w:space="0" w:color="auto"/>
      </w:divBdr>
    </w:div>
    <w:div w:id="545338509">
      <w:bodyDiv w:val="1"/>
      <w:marLeft w:val="0"/>
      <w:marRight w:val="0"/>
      <w:marTop w:val="0"/>
      <w:marBottom w:val="0"/>
      <w:divBdr>
        <w:top w:val="none" w:sz="0" w:space="0" w:color="auto"/>
        <w:left w:val="none" w:sz="0" w:space="0" w:color="auto"/>
        <w:bottom w:val="none" w:sz="0" w:space="0" w:color="auto"/>
        <w:right w:val="none" w:sz="0" w:space="0" w:color="auto"/>
      </w:divBdr>
    </w:div>
    <w:div w:id="755710281">
      <w:bodyDiv w:val="1"/>
      <w:marLeft w:val="0"/>
      <w:marRight w:val="0"/>
      <w:marTop w:val="0"/>
      <w:marBottom w:val="0"/>
      <w:divBdr>
        <w:top w:val="none" w:sz="0" w:space="0" w:color="auto"/>
        <w:left w:val="none" w:sz="0" w:space="0" w:color="auto"/>
        <w:bottom w:val="none" w:sz="0" w:space="0" w:color="auto"/>
        <w:right w:val="none" w:sz="0" w:space="0" w:color="auto"/>
      </w:divBdr>
    </w:div>
    <w:div w:id="1323700207">
      <w:bodyDiv w:val="1"/>
      <w:marLeft w:val="0"/>
      <w:marRight w:val="0"/>
      <w:marTop w:val="0"/>
      <w:marBottom w:val="0"/>
      <w:divBdr>
        <w:top w:val="none" w:sz="0" w:space="0" w:color="auto"/>
        <w:left w:val="none" w:sz="0" w:space="0" w:color="auto"/>
        <w:bottom w:val="none" w:sz="0" w:space="0" w:color="auto"/>
        <w:right w:val="none" w:sz="0" w:space="0" w:color="auto"/>
      </w:divBdr>
    </w:div>
    <w:div w:id="1332641263">
      <w:bodyDiv w:val="1"/>
      <w:marLeft w:val="0"/>
      <w:marRight w:val="0"/>
      <w:marTop w:val="0"/>
      <w:marBottom w:val="0"/>
      <w:divBdr>
        <w:top w:val="none" w:sz="0" w:space="0" w:color="auto"/>
        <w:left w:val="none" w:sz="0" w:space="0" w:color="auto"/>
        <w:bottom w:val="none" w:sz="0" w:space="0" w:color="auto"/>
        <w:right w:val="none" w:sz="0" w:space="0" w:color="auto"/>
      </w:divBdr>
    </w:div>
    <w:div w:id="2141533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N/ALL/;ELX_SESSIONID=ymVnTp7LyY2LFm0Spp17LRl0gnQBNb1MxQQprhQ1wTY2vJG8vJyZ!-1234597632?uri=CELEX:32008R1126" TargetMode="External"/><Relationship Id="rId21" Type="http://schemas.openxmlformats.org/officeDocument/2006/relationships/hyperlink" Target="http://eur-lex.europa.eu/legal-content/EN/ALL/;ELX_SESSIONID=ymVnTp7LyY2LFm0Spp17LRl0gnQBNb1MxQQprhQ1wTY2vJG8vJyZ!-1234597632?uri=CELEX:32008R1126" TargetMode="External"/><Relationship Id="rId42" Type="http://schemas.openxmlformats.org/officeDocument/2006/relationships/hyperlink" Target="http://eur-lex.europa.eu/legal-content/EN/ALL/;ELX_SESSIONID=ymVnTp7LyY2LFm0Spp17LRl0gnQBNb1MxQQprhQ1wTY2vJG8vJyZ!-1234597632?uri=CELEX:32008R1126" TargetMode="External"/><Relationship Id="rId47" Type="http://schemas.openxmlformats.org/officeDocument/2006/relationships/hyperlink" Target="http://eur-lex.europa.eu/legal-content/RO/AUTO/?uri=uriserv:OJ.L_.2014.365.01.0120.01.RON" TargetMode="External"/><Relationship Id="rId63" Type="http://schemas.openxmlformats.org/officeDocument/2006/relationships/hyperlink" Target="http://eur-lex.europa.eu/legal-content/EN/ALL/;ELX_SESSIONID=ymVnTp7LyY2LFm0Spp17LRl0gnQBNb1MxQQprhQ1wTY2vJG8vJyZ!-1234597632?uri=CELEX:32008R1126" TargetMode="External"/><Relationship Id="rId68" Type="http://schemas.openxmlformats.org/officeDocument/2006/relationships/hyperlink" Target="http://eur-lex.europa.eu/legal-content/EN/ALL/;ELX_SESSIONID=ymVnTp7LyY2LFm0Spp17LRl0gnQBNb1MxQQprhQ1wTY2vJG8vJyZ!-1234597632?uri=CELEX:32008R1126" TargetMode="External"/><Relationship Id="rId7" Type="http://schemas.openxmlformats.org/officeDocument/2006/relationships/hyperlink" Target="http://eur-lex.europa.eu/legal-content/EN/ALL/;ELX_SESSIONID=ymVnTp7LyY2LFm0Spp17LRl0gnQBNb1MxQQprhQ1wTY2vJG8vJyZ!-1234597632?uri=CELEX:32008R112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lex.europa.eu/legal-content/EN/ALL/;ELX_SESSIONID=ymVnTp7LyY2LFm0Spp17LRl0gnQBNb1MxQQprhQ1wTY2vJG8vJyZ!-1234597632?uri=CELEX:32008R1126" TargetMode="External"/><Relationship Id="rId29" Type="http://schemas.openxmlformats.org/officeDocument/2006/relationships/hyperlink" Target="http://eur-lex.europa.eu/legal-content/EN/ALL/;ELX_SESSIONID=ymVnTp7LyY2LFm0Spp17LRl0gnQBNb1MxQQprhQ1wTY2vJG8vJyZ!-1234597632?uri=CELEX:32008R1126" TargetMode="External"/><Relationship Id="rId11" Type="http://schemas.openxmlformats.org/officeDocument/2006/relationships/hyperlink" Target="http://eur-lex.europa.eu/legal-content/EN/ALL/;ELX_SESSIONID=ymVnTp7LyY2LFm0Spp17LRl0gnQBNb1MxQQprhQ1wTY2vJG8vJyZ!-1234597632?uri=CELEX:32008R1126" TargetMode="External"/><Relationship Id="rId24" Type="http://schemas.openxmlformats.org/officeDocument/2006/relationships/hyperlink" Target="http://eur-lex.europa.eu/legal-content/EN/ALL/;ELX_SESSIONID=ymVnTp7LyY2LFm0Spp17LRl0gnQBNb1MxQQprhQ1wTY2vJG8vJyZ!-1234597632?uri=CELEX:32008R1126" TargetMode="External"/><Relationship Id="rId32" Type="http://schemas.openxmlformats.org/officeDocument/2006/relationships/hyperlink" Target="http://eur-lex.europa.eu/legal-content/EN/ALL/;ELX_SESSIONID=ymVnTp7LyY2LFm0Spp17LRl0gnQBNb1MxQQprhQ1wTY2vJG8vJyZ!-1234597632?uri=CELEX:32008R1126" TargetMode="External"/><Relationship Id="rId37" Type="http://schemas.openxmlformats.org/officeDocument/2006/relationships/hyperlink" Target="http://eur-lex.europa.eu/legal-content/EN/ALL/;ELX_SESSIONID=ymVnTp7LyY2LFm0Spp17LRl0gnQBNb1MxQQprhQ1wTY2vJG8vJyZ!-1234597632?uri=CELEX:32008R1126" TargetMode="External"/><Relationship Id="rId40" Type="http://schemas.openxmlformats.org/officeDocument/2006/relationships/hyperlink" Target="http://eur-lex.europa.eu/legal-content/EN/ALL/;ELX_SESSIONID=ymVnTp7LyY2LFm0Spp17LRl0gnQBNb1MxQQprhQ1wTY2vJG8vJyZ!-1234597632?uri=CELEX:32008R1126" TargetMode="External"/><Relationship Id="rId45" Type="http://schemas.openxmlformats.org/officeDocument/2006/relationships/hyperlink" Target="http://eur-lex.europa.eu/legal-content/EN/ALL/;ELX_SESSIONID=ymVnTp7LyY2LFm0Spp17LRl0gnQBNb1MxQQprhQ1wTY2vJG8vJyZ!-1234597632?uri=CELEX:32008R1126" TargetMode="External"/><Relationship Id="rId53" Type="http://schemas.openxmlformats.org/officeDocument/2006/relationships/hyperlink" Target="http://eur-lex.europa.eu/legal-content/EN/ALL/;ELX_SESSIONID=ymVnTp7LyY2LFm0Spp17LRl0gnQBNb1MxQQprhQ1wTY2vJG8vJyZ!-1234597632?uri=CELEX:32008R1126" TargetMode="External"/><Relationship Id="rId58" Type="http://schemas.openxmlformats.org/officeDocument/2006/relationships/hyperlink" Target="http://eur-lex.europa.eu/legal-content/EN/ALL/;ELX_SESSIONID=ymVnTp7LyY2LFm0Spp17LRl0gnQBNb1MxQQprhQ1wTY2vJG8vJyZ!-1234597632?uri=CELEX:32008R1126" TargetMode="External"/><Relationship Id="rId66" Type="http://schemas.openxmlformats.org/officeDocument/2006/relationships/hyperlink" Target="http://eur-lex.europa.eu/legal-content/EN/ALL/;ELX_SESSIONID=ymVnTp7LyY2LFm0Spp17LRl0gnQBNb1MxQQprhQ1wTY2vJG8vJyZ!-1234597632?uri=CELEX:32008R1126" TargetMode="External"/><Relationship Id="rId5" Type="http://schemas.openxmlformats.org/officeDocument/2006/relationships/footnotes" Target="footnotes.xml"/><Relationship Id="rId61" Type="http://schemas.openxmlformats.org/officeDocument/2006/relationships/hyperlink" Target="http://eur-lex.europa.eu/legal-content/EN/ALL/;ELX_SESSIONID=ymVnTp7LyY2LFm0Spp17LRl0gnQBNb1MxQQprhQ1wTY2vJG8vJyZ!-1234597632?uri=CELEX:32008R1126" TargetMode="External"/><Relationship Id="rId19" Type="http://schemas.openxmlformats.org/officeDocument/2006/relationships/hyperlink" Target="http://eur-lex.europa.eu/legal-content/EN/ALL/;ELX_SESSIONID=ymVnTp7LyY2LFm0Spp17LRl0gnQBNb1MxQQprhQ1wTY2vJG8vJyZ!-1234597632?uri=CELEX:32008R1126" TargetMode="External"/><Relationship Id="rId14" Type="http://schemas.openxmlformats.org/officeDocument/2006/relationships/hyperlink" Target="http://eur-lex.europa.eu/legal-content/EN/ALL/;ELX_SESSIONID=ymVnTp7LyY2LFm0Spp17LRl0gnQBNb1MxQQprhQ1wTY2vJG8vJyZ!-1234597632?uri=CELEX:32008R1126" TargetMode="External"/><Relationship Id="rId22" Type="http://schemas.openxmlformats.org/officeDocument/2006/relationships/hyperlink" Target="http://ec.europa.eu/internal_market/accounting/legal_framework/regulations_adopting_ias/original_text_en.htm" TargetMode="External"/><Relationship Id="rId27" Type="http://schemas.openxmlformats.org/officeDocument/2006/relationships/hyperlink" Target="http://eur-lex.europa.eu/legal-content/EN/ALL/;ELX_SESSIONID=ymVnTp7LyY2LFm0Spp17LRl0gnQBNb1MxQQprhQ1wTY2vJG8vJyZ!-1234597632?uri=CELEX:32008R1126" TargetMode="External"/><Relationship Id="rId30" Type="http://schemas.openxmlformats.org/officeDocument/2006/relationships/hyperlink" Target="http://eur-lex.europa.eu/legal-content/EN/ALL/;ELX_SESSIONID=ymVnTp7LyY2LFm0Spp17LRl0gnQBNb1MxQQprhQ1wTY2vJG8vJyZ!-1234597632?uri=CELEX:32008R1126" TargetMode="External"/><Relationship Id="rId35" Type="http://schemas.openxmlformats.org/officeDocument/2006/relationships/hyperlink" Target="http://eur-lex.europa.eu/legal-content/EN/ALL/;ELX_SESSIONID=ymVnTp7LyY2LFm0Spp17LRl0gnQBNb1MxQQprhQ1wTY2vJG8vJyZ!-1234597632?uri=CELEX:32008R1126" TargetMode="External"/><Relationship Id="rId43" Type="http://schemas.openxmlformats.org/officeDocument/2006/relationships/hyperlink" Target="http://eur-lex.europa.eu/legal-content/EN/ALL/;ELX_SESSIONID=ymVnTp7LyY2LFm0Spp17LRl0gnQBNb1MxQQprhQ1wTY2vJG8vJyZ!-1234597632?uri=CELEX:32008R1126" TargetMode="External"/><Relationship Id="rId48" Type="http://schemas.openxmlformats.org/officeDocument/2006/relationships/hyperlink" Target="http://eur-lex.europa.eu/legal-content/EN/ALL/;ELX_SESSIONID=ymVnTp7LyY2LFm0Spp17LRl0gnQBNb1MxQQprhQ1wTY2vJG8vJyZ!-1234597632?uri=CELEX:32008R1126" TargetMode="External"/><Relationship Id="rId56" Type="http://schemas.openxmlformats.org/officeDocument/2006/relationships/hyperlink" Target="http://eur-lex.europa.eu/legal-content/EN/ALL/;ELX_SESSIONID=ymVnTp7LyY2LFm0Spp17LRl0gnQBNb1MxQQprhQ1wTY2vJG8vJyZ!-1234597632?uri=CELEX:32008R1126" TargetMode="External"/><Relationship Id="rId64" Type="http://schemas.openxmlformats.org/officeDocument/2006/relationships/hyperlink" Target="http://eur-lex.europa.eu/legal-content/EN/ALL/;ELX_SESSIONID=ymVnTp7LyY2LFm0Spp17LRl0gnQBNb1MxQQprhQ1wTY2vJG8vJyZ!-1234597632?uri=CELEX:32008R1126" TargetMode="External"/><Relationship Id="rId69" Type="http://schemas.openxmlformats.org/officeDocument/2006/relationships/footer" Target="footer1.xml"/><Relationship Id="rId8" Type="http://schemas.openxmlformats.org/officeDocument/2006/relationships/hyperlink" Target="http://eur-lex.europa.eu/legal-content/EN/ALL/;ELX_SESSIONID=ymVnTp7LyY2LFm0Spp17LRl0gnQBNb1MxQQprhQ1wTY2vJG8vJyZ!-1234597632?uri=CELEX:32008R1126" TargetMode="External"/><Relationship Id="rId51" Type="http://schemas.openxmlformats.org/officeDocument/2006/relationships/hyperlink" Target="http://eur-lex.europa.eu/legal-content/EN/ALL/;ELX_SESSIONID=ymVnTp7LyY2LFm0Spp17LRl0gnQBNb1MxQQprhQ1wTY2vJG8vJyZ!-1234597632?uri=CELEX:32008R1126" TargetMode="External"/><Relationship Id="rId3" Type="http://schemas.openxmlformats.org/officeDocument/2006/relationships/settings" Target="settings.xml"/><Relationship Id="rId12" Type="http://schemas.openxmlformats.org/officeDocument/2006/relationships/hyperlink" Target="http://eur-lex.europa.eu/legal-content/EN/ALL/;ELX_SESSIONID=ymVnTp7LyY2LFm0Spp17LRl0gnQBNb1MxQQprhQ1wTY2vJG8vJyZ!-1234597632?uri=CELEX:32008R1126" TargetMode="External"/><Relationship Id="rId17" Type="http://schemas.openxmlformats.org/officeDocument/2006/relationships/hyperlink" Target="http://eur-lex.europa.eu/legal-content/EN/ALL/;ELX_SESSIONID=ymVnTp7LyY2LFm0Spp17LRl0gnQBNb1MxQQprhQ1wTY2vJG8vJyZ!-1234597632?uri=CELEX:32008R1126" TargetMode="External"/><Relationship Id="rId25" Type="http://schemas.openxmlformats.org/officeDocument/2006/relationships/hyperlink" Target="http://eur-lex.europa.eu/legal-content/EN/ALL/;ELX_SESSIONID=ymVnTp7LyY2LFm0Spp17LRl0gnQBNb1MxQQprhQ1wTY2vJG8vJyZ!-1234597632?uri=CELEX:32008R1126" TargetMode="External"/><Relationship Id="rId33" Type="http://schemas.openxmlformats.org/officeDocument/2006/relationships/hyperlink" Target="http://eur-lex.europa.eu/legal-content/EN/ALL/;ELX_SESSIONID=ymVnTp7LyY2LFm0Spp17LRl0gnQBNb1MxQQprhQ1wTY2vJG8vJyZ!-1234597632?uri=CELEX:32008R1126" TargetMode="External"/><Relationship Id="rId38" Type="http://schemas.openxmlformats.org/officeDocument/2006/relationships/hyperlink" Target="http://eur-lex.europa.eu/legal-content/EN/ALL/;ELX_SESSIONID=ymVnTp7LyY2LFm0Spp17LRl0gnQBNb1MxQQprhQ1wTY2vJG8vJyZ!-1234597632?uri=CELEX:32008R1126" TargetMode="External"/><Relationship Id="rId46" Type="http://schemas.openxmlformats.org/officeDocument/2006/relationships/hyperlink" Target="http://eur-lex.europa.eu/legal-content/EN/ALL/;ELX_SESSIONID=ymVnTp7LyY2LFm0Spp17LRl0gnQBNb1MxQQprhQ1wTY2vJG8vJyZ!-1234597632?uri=CELEX:32008R1126" TargetMode="External"/><Relationship Id="rId59" Type="http://schemas.openxmlformats.org/officeDocument/2006/relationships/hyperlink" Target="http://eur-lex.europa.eu/legal-content/EN/ALL/;ELX_SESSIONID=ymVnTp7LyY2LFm0Spp17LRl0gnQBNb1MxQQprhQ1wTY2vJG8vJyZ!-1234597632?uri=CELEX:32008R1126" TargetMode="External"/><Relationship Id="rId67" Type="http://schemas.openxmlformats.org/officeDocument/2006/relationships/hyperlink" Target="http://eur-lex.europa.eu/legal-content/EN/ALL/;ELX_SESSIONID=ymVnTp7LyY2LFm0Spp17LRl0gnQBNb1MxQQprhQ1wTY2vJG8vJyZ!-1234597632?uri=CELEX:32008R1126" TargetMode="External"/><Relationship Id="rId20" Type="http://schemas.openxmlformats.org/officeDocument/2006/relationships/hyperlink" Target="http://eur-lex.europa.eu/legal-content/EN/ALL/;ELX_SESSIONID=ymVnTp7LyY2LFm0Spp17LRl0gnQBNb1MxQQprhQ1wTY2vJG8vJyZ!-1234597632?uri=CELEX:32008R1126" TargetMode="External"/><Relationship Id="rId41" Type="http://schemas.openxmlformats.org/officeDocument/2006/relationships/hyperlink" Target="http://eur-lex.europa.eu/legal-content/RO/AUTO/?uri=uriserv:OJ.L_.2014.365.01.0120.01.RON" TargetMode="External"/><Relationship Id="rId54" Type="http://schemas.openxmlformats.org/officeDocument/2006/relationships/hyperlink" Target="http://eur-lex.europa.eu/legal-content/EN/ALL/;ELX_SESSIONID=ymVnTp7LyY2LFm0Spp17LRl0gnQBNb1MxQQprhQ1wTY2vJG8vJyZ!-1234597632?uri=CELEX:32008R1126" TargetMode="External"/><Relationship Id="rId62" Type="http://schemas.openxmlformats.org/officeDocument/2006/relationships/hyperlink" Target="http://eur-lex.europa.eu/legal-content/EN/ALL/;ELX_SESSIONID=ymVnTp7LyY2LFm0Spp17LRl0gnQBNb1MxQQprhQ1wTY2vJG8vJyZ!-1234597632?uri=CELEX:32008R1126"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ur-lex.europa.eu/legal-content/EN/ALL/;ELX_SESSIONID=ymVnTp7LyY2LFm0Spp17LRl0gnQBNb1MxQQprhQ1wTY2vJG8vJyZ!-1234597632?uri=CELEX:32008R1126" TargetMode="External"/><Relationship Id="rId23" Type="http://schemas.openxmlformats.org/officeDocument/2006/relationships/hyperlink" Target="http://eur-lex.europa.eu/legal-content/EN/ALL/;ELX_SESSIONID=ymVnTp7LyY2LFm0Spp17LRl0gnQBNb1MxQQprhQ1wTY2vJG8vJyZ!-1234597632?uri=CELEX:32008R1126" TargetMode="External"/><Relationship Id="rId28" Type="http://schemas.openxmlformats.org/officeDocument/2006/relationships/hyperlink" Target="http://eur-lex.europa.eu/legal-content/EN/ALL/;ELX_SESSIONID=ymVnTp7LyY2LFm0Spp17LRl0gnQBNb1MxQQprhQ1wTY2vJG8vJyZ!-1234597632?uri=CELEX:32008R1126" TargetMode="External"/><Relationship Id="rId36" Type="http://schemas.openxmlformats.org/officeDocument/2006/relationships/hyperlink" Target="http://eur-lex.europa.eu/legal-content/RO/AUTO/?uri=uriserv:OJ.L_.2014.365.01.0120.01.RON" TargetMode="External"/><Relationship Id="rId49" Type="http://schemas.openxmlformats.org/officeDocument/2006/relationships/hyperlink" Target="http://eur-lex.europa.eu/legal-content/EN/ALL/;ELX_SESSIONID=ymVnTp7LyY2LFm0Spp17LRl0gnQBNb1MxQQprhQ1wTY2vJG8vJyZ!-1234597632?uri=CELEX:32008R1126" TargetMode="External"/><Relationship Id="rId57" Type="http://schemas.openxmlformats.org/officeDocument/2006/relationships/hyperlink" Target="http://eur-lex.europa.eu/legal-content/EN/ALL/;ELX_SESSIONID=ymVnTp7LyY2LFm0Spp17LRl0gnQBNb1MxQQprhQ1wTY2vJG8vJyZ!-1234597632?uri=CELEX:32008R1126" TargetMode="External"/><Relationship Id="rId10" Type="http://schemas.openxmlformats.org/officeDocument/2006/relationships/hyperlink" Target="http://eur-lex.europa.eu/legal-content/EN/ALL/;ELX_SESSIONID=ymVnTp7LyY2LFm0Spp17LRl0gnQBNb1MxQQprhQ1wTY2vJG8vJyZ!-1234597632?uri=CELEX:32008R1126" TargetMode="External"/><Relationship Id="rId31" Type="http://schemas.openxmlformats.org/officeDocument/2006/relationships/hyperlink" Target="http://eur-lex.europa.eu/legal-content/EN/ALL/;ELX_SESSIONID=ymVnTp7LyY2LFm0Spp17LRl0gnQBNb1MxQQprhQ1wTY2vJG8vJyZ!-1234597632?uri=CELEX:32008R1126" TargetMode="External"/><Relationship Id="rId44" Type="http://schemas.openxmlformats.org/officeDocument/2006/relationships/hyperlink" Target="http://eur-lex.europa.eu/legal-content/EN/ALL/;ELX_SESSIONID=ymVnTp7LyY2LFm0Spp17LRl0gnQBNb1MxQQprhQ1wTY2vJG8vJyZ!-1234597632?uri=CELEX:32008R1126" TargetMode="External"/><Relationship Id="rId52" Type="http://schemas.openxmlformats.org/officeDocument/2006/relationships/hyperlink" Target="http://eur-lex.europa.eu/legal-content/EN/ALL/;ELX_SESSIONID=ymVnTp7LyY2LFm0Spp17LRl0gnQBNb1MxQQprhQ1wTY2vJG8vJyZ!-1234597632?uri=CELEX:32008R1126" TargetMode="External"/><Relationship Id="rId60" Type="http://schemas.openxmlformats.org/officeDocument/2006/relationships/hyperlink" Target="http://eur-lex.europa.eu/legal-content/EN/ALL/;ELX_SESSIONID=ymVnTp7LyY2LFm0Spp17LRl0gnQBNb1MxQQprhQ1wTY2vJG8vJyZ!-1234597632?uri=CELEX:32008R1126" TargetMode="External"/><Relationship Id="rId65" Type="http://schemas.openxmlformats.org/officeDocument/2006/relationships/hyperlink" Target="http://eur-lex.europa.eu/legal-content/EN/ALL/;ELX_SESSIONID=ymVnTp7LyY2LFm0Spp17LRl0gnQBNb1MxQQprhQ1wTY2vJG8vJyZ!-1234597632?uri=CELEX:32008R1126" TargetMode="External"/><Relationship Id="rId4" Type="http://schemas.openxmlformats.org/officeDocument/2006/relationships/webSettings" Target="webSettings.xml"/><Relationship Id="rId9" Type="http://schemas.openxmlformats.org/officeDocument/2006/relationships/hyperlink" Target="http://eur-lex.europa.eu/legal-content/EN/ALL/;ELX_SESSIONID=ymVnTp7LyY2LFm0Spp17LRl0gnQBNb1MxQQprhQ1wTY2vJG8vJyZ!-1234597632?uri=CELEX:32008R1126" TargetMode="External"/><Relationship Id="rId13" Type="http://schemas.openxmlformats.org/officeDocument/2006/relationships/hyperlink" Target="http://eur-lex.europa.eu/legal-content/EN/ALL/;ELX_SESSIONID=ymVnTp7LyY2LFm0Spp17LRl0gnQBNb1MxQQprhQ1wTY2vJG8vJyZ!-1234597632?uri=CELEX:32008R1126" TargetMode="External"/><Relationship Id="rId18" Type="http://schemas.openxmlformats.org/officeDocument/2006/relationships/hyperlink" Target="http://eur-lex.europa.eu/legal-content/EN/ALL/;ELX_SESSIONID=ymVnTp7LyY2LFm0Spp17LRl0gnQBNb1MxQQprhQ1wTY2vJG8vJyZ!-1234597632?uri=CELEX:32008R1126" TargetMode="External"/><Relationship Id="rId39" Type="http://schemas.openxmlformats.org/officeDocument/2006/relationships/hyperlink" Target="http://eur-lex.europa.eu/legal-content/EN/ALL/;ELX_SESSIONID=ymVnTp7LyY2LFm0Spp17LRl0gnQBNb1MxQQprhQ1wTY2vJG8vJyZ!-1234597632?uri=CELEX:32008R1126" TargetMode="External"/><Relationship Id="rId34" Type="http://schemas.openxmlformats.org/officeDocument/2006/relationships/hyperlink" Target="http://eur-lex.europa.eu/legal-content/EN/ALL/;ELX_SESSIONID=ymVnTp7LyY2LFm0Spp17LRl0gnQBNb1MxQQprhQ1wTY2vJG8vJyZ!-1234597632?uri=CELEX:32008R1126" TargetMode="External"/><Relationship Id="rId50" Type="http://schemas.openxmlformats.org/officeDocument/2006/relationships/hyperlink" Target="http://eur-lex.europa.eu/legal-content/EN/ALL/;ELX_SESSIONID=ymVnTp7LyY2LFm0Spp17LRl0gnQBNb1MxQQprhQ1wTY2vJG8vJyZ!-1234597632?uri=CELEX:32008R1126" TargetMode="External"/><Relationship Id="rId55" Type="http://schemas.openxmlformats.org/officeDocument/2006/relationships/hyperlink" Target="http://eur-lex.europa.eu/legal-content/EN/ALL/;ELX_SESSIONID=ymVnTp7LyY2LFm0Spp17LRl0gnQBNb1MxQQprhQ1wTY2vJG8vJyZ!-1234597632?uri=CELEX:32008R1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89</Pages>
  <Words>31795</Words>
  <Characters>181236</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mf</Company>
  <LinksUpToDate>false</LinksUpToDate>
  <CharactersWithSpaces>212606</CharactersWithSpaces>
  <SharedDoc>false</SharedDoc>
  <HLinks>
    <vt:vector size="372" baseType="variant">
      <vt:variant>
        <vt:i4>7602197</vt:i4>
      </vt:variant>
      <vt:variant>
        <vt:i4>183</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180</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177</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174</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171</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168</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165</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162</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159</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156</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153</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150</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147</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144</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141</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138</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135</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132</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129</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126</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123</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5570667</vt:i4>
      </vt:variant>
      <vt:variant>
        <vt:i4>120</vt:i4>
      </vt:variant>
      <vt:variant>
        <vt:i4>0</vt:i4>
      </vt:variant>
      <vt:variant>
        <vt:i4>5</vt:i4>
      </vt:variant>
      <vt:variant>
        <vt:lpwstr>http://eur-lex.europa.eu/legal-content/RO/AUTO/?uri=uriserv:OJ.L_.2014.365.01.0120.01.RON</vt:lpwstr>
      </vt:variant>
      <vt:variant>
        <vt:lpwstr/>
      </vt:variant>
      <vt:variant>
        <vt:i4>7602197</vt:i4>
      </vt:variant>
      <vt:variant>
        <vt:i4>117</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114</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111</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108</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105</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5570667</vt:i4>
      </vt:variant>
      <vt:variant>
        <vt:i4>102</vt:i4>
      </vt:variant>
      <vt:variant>
        <vt:i4>0</vt:i4>
      </vt:variant>
      <vt:variant>
        <vt:i4>5</vt:i4>
      </vt:variant>
      <vt:variant>
        <vt:lpwstr>http://eur-lex.europa.eu/legal-content/RO/AUTO/?uri=uriserv:OJ.L_.2014.365.01.0120.01.RON</vt:lpwstr>
      </vt:variant>
      <vt:variant>
        <vt:lpwstr/>
      </vt:variant>
      <vt:variant>
        <vt:i4>7602197</vt:i4>
      </vt:variant>
      <vt:variant>
        <vt:i4>99</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96</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93</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90</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5570667</vt:i4>
      </vt:variant>
      <vt:variant>
        <vt:i4>87</vt:i4>
      </vt:variant>
      <vt:variant>
        <vt:i4>0</vt:i4>
      </vt:variant>
      <vt:variant>
        <vt:i4>5</vt:i4>
      </vt:variant>
      <vt:variant>
        <vt:lpwstr>http://eur-lex.europa.eu/legal-content/RO/AUTO/?uri=uriserv:OJ.L_.2014.365.01.0120.01.RON</vt:lpwstr>
      </vt:variant>
      <vt:variant>
        <vt:lpwstr/>
      </vt:variant>
      <vt:variant>
        <vt:i4>7602197</vt:i4>
      </vt:variant>
      <vt:variant>
        <vt:i4>84</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81</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78</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75</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72</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69</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66</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63</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60</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57</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54</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51</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48</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5963779</vt:i4>
      </vt:variant>
      <vt:variant>
        <vt:i4>45</vt:i4>
      </vt:variant>
      <vt:variant>
        <vt:i4>0</vt:i4>
      </vt:variant>
      <vt:variant>
        <vt:i4>5</vt:i4>
      </vt:variant>
      <vt:variant>
        <vt:lpwstr>http://ec.europa.eu/internal_market/accounting/legal_framework/regulations_adopting_ias/original_text_en.htm</vt:lpwstr>
      </vt:variant>
      <vt:variant>
        <vt:lpwstr/>
      </vt:variant>
      <vt:variant>
        <vt:i4>7602197</vt:i4>
      </vt:variant>
      <vt:variant>
        <vt:i4>42</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39</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36</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33</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30</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27</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24</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21</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18</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15</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12</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9</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6</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3</vt:i4>
      </vt:variant>
      <vt:variant>
        <vt:i4>0</vt:i4>
      </vt:variant>
      <vt:variant>
        <vt:i4>5</vt:i4>
      </vt:variant>
      <vt:variant>
        <vt:lpwstr>http://eur-lex.europa.eu/legal-content/EN/ALL/;ELX_SESSIONID=ymVnTp7LyY2LFm0Spp17LRl0gnQBNb1MxQQprhQ1wTY2vJG8vJyZ!-1234597632?uri=CELEX:32008R1126</vt:lpwstr>
      </vt:variant>
      <vt:variant>
        <vt:lpwstr/>
      </vt:variant>
      <vt:variant>
        <vt:i4>7602197</vt:i4>
      </vt:variant>
      <vt:variant>
        <vt:i4>0</vt:i4>
      </vt:variant>
      <vt:variant>
        <vt:i4>0</vt:i4>
      </vt:variant>
      <vt:variant>
        <vt:i4>5</vt:i4>
      </vt:variant>
      <vt:variant>
        <vt:lpwstr>http://eur-lex.europa.eu/legal-content/EN/ALL/;ELX_SESSIONID=ymVnTp7LyY2LFm0Spp17LRl0gnQBNb1MxQQprhQ1wTY2vJG8vJyZ!-1234597632?uri=CELEX:32008R1126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M.Bizon</dc:creator>
  <cp:keywords/>
  <dc:description/>
  <cp:lastModifiedBy>MONICA BIZON</cp:lastModifiedBy>
  <cp:revision>82</cp:revision>
  <cp:lastPrinted>2014-06-24T11:53:00Z</cp:lastPrinted>
  <dcterms:created xsi:type="dcterms:W3CDTF">2020-01-06T12:19:00Z</dcterms:created>
  <dcterms:modified xsi:type="dcterms:W3CDTF">2023-01-31T13:56:00Z</dcterms:modified>
</cp:coreProperties>
</file>