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7D" w:rsidRDefault="00834E7D" w:rsidP="00834E7D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2C3EB596" wp14:editId="7CC902F8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E7D" w:rsidRDefault="00834E7D" w:rsidP="00834E7D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834E7D" w:rsidRPr="00101F48" w:rsidRDefault="00834E7D" w:rsidP="00834E7D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834E7D" w:rsidRDefault="00834E7D" w:rsidP="00834E7D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834E7D" w:rsidRDefault="00834E7D" w:rsidP="00834E7D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Nr.</w:t>
      </w:r>
      <w:r w:rsidR="002131EF">
        <w:rPr>
          <w:rFonts w:ascii="Arial" w:hAnsi="Arial"/>
          <w:lang w:val="ro-RO"/>
        </w:rPr>
        <w:t>6</w:t>
      </w:r>
      <w:r w:rsidR="009B501F" w:rsidRPr="002131EF">
        <w:rPr>
          <w:rFonts w:ascii="Arial" w:hAnsi="Arial"/>
          <w:lang w:val="ro-RO"/>
        </w:rPr>
        <w:t>900</w:t>
      </w:r>
      <w:r w:rsidR="002131EF">
        <w:rPr>
          <w:rFonts w:ascii="Arial" w:hAnsi="Arial"/>
          <w:lang w:val="ro-RO"/>
        </w:rPr>
        <w:t>45</w:t>
      </w:r>
      <w:r w:rsidRPr="00BF1549">
        <w:rPr>
          <w:rFonts w:ascii="Arial" w:hAnsi="Arial"/>
          <w:lang w:val="ro-RO"/>
        </w:rPr>
        <w:t>/</w:t>
      </w:r>
      <w:r w:rsidR="005A2A18">
        <w:rPr>
          <w:rFonts w:ascii="Arial" w:hAnsi="Arial"/>
          <w:lang w:val="ro-RO"/>
        </w:rPr>
        <w:t>20</w:t>
      </w:r>
      <w:r w:rsidRPr="00A961AB">
        <w:rPr>
          <w:rFonts w:ascii="Arial" w:hAnsi="Arial"/>
          <w:lang w:val="ro-RO"/>
        </w:rPr>
        <w:t>.</w:t>
      </w:r>
      <w:r>
        <w:rPr>
          <w:rFonts w:ascii="Arial" w:hAnsi="Arial"/>
          <w:lang w:val="ro-RO"/>
        </w:rPr>
        <w:t>0</w:t>
      </w:r>
      <w:r w:rsidR="009733FD">
        <w:rPr>
          <w:rFonts w:ascii="Arial" w:hAnsi="Arial"/>
          <w:lang w:val="ro-RO"/>
        </w:rPr>
        <w:t>5</w:t>
      </w:r>
      <w:r>
        <w:rPr>
          <w:rFonts w:ascii="Arial" w:hAnsi="Arial"/>
          <w:lang w:val="ro-RO"/>
        </w:rPr>
        <w:t>.2025</w:t>
      </w:r>
    </w:p>
    <w:p w:rsidR="00D22149" w:rsidRDefault="00D22149" w:rsidP="00D22149">
      <w:pPr>
        <w:rPr>
          <w:rFonts w:ascii="Trebuchet MS" w:hAnsi="Trebuchet MS"/>
          <w:b/>
          <w:bCs/>
          <w:lang w:val="ro-RO"/>
        </w:rPr>
      </w:pPr>
    </w:p>
    <w:p w:rsidR="00834E7D" w:rsidRDefault="00834E7D" w:rsidP="00834E7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F54EF" w:rsidRPr="00E44A49" w:rsidRDefault="00FF54EF" w:rsidP="00834E7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834E7D" w:rsidRPr="00E44A49" w:rsidRDefault="00834E7D" w:rsidP="00834E7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 xml:space="preserve">ANUNŢ din </w:t>
      </w:r>
      <w:r w:rsidRPr="00A961AB">
        <w:rPr>
          <w:rFonts w:ascii="Trebuchet MS" w:eastAsia="MS Mincho" w:hAnsi="Trebuchet MS"/>
          <w:b/>
          <w:u w:val="single"/>
        </w:rPr>
        <w:t xml:space="preserve">data de </w:t>
      </w:r>
      <w:r w:rsidR="005A2A18">
        <w:rPr>
          <w:rFonts w:ascii="Trebuchet MS" w:eastAsia="MS Mincho" w:hAnsi="Trebuchet MS"/>
          <w:b/>
          <w:u w:val="single"/>
        </w:rPr>
        <w:t>20</w:t>
      </w:r>
      <w:r w:rsidRPr="00A961AB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9733FD">
        <w:rPr>
          <w:rFonts w:ascii="Trebuchet MS" w:eastAsia="MS Mincho" w:hAnsi="Trebuchet MS"/>
          <w:b/>
          <w:u w:val="single"/>
        </w:rPr>
        <w:t>mai</w:t>
      </w:r>
      <w:proofErr w:type="spellEnd"/>
      <w:r w:rsidRPr="00A961AB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</w:rPr>
        <w:t>202</w:t>
      </w:r>
      <w:r>
        <w:rPr>
          <w:rFonts w:ascii="Trebuchet MS" w:eastAsia="MS Mincho" w:hAnsi="Trebuchet MS"/>
          <w:b/>
          <w:u w:val="single"/>
        </w:rPr>
        <w:t>5</w:t>
      </w:r>
    </w:p>
    <w:p w:rsidR="00834E7D" w:rsidRPr="00E44A49" w:rsidRDefault="00834E7D" w:rsidP="00834E7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834E7D" w:rsidRPr="00E44A49" w:rsidRDefault="00834E7D" w:rsidP="00834E7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>
        <w:rPr>
          <w:rFonts w:ascii="Trebuchet MS" w:eastAsia="MS Mincho" w:hAnsi="Trebuchet MS"/>
          <w:b/>
        </w:rPr>
        <w:t>ocuparea</w:t>
      </w:r>
      <w:proofErr w:type="spellEnd"/>
      <w:r>
        <w:rPr>
          <w:rFonts w:ascii="Trebuchet MS" w:eastAsia="MS Mincho" w:hAnsi="Trebuchet MS"/>
          <w:b/>
        </w:rPr>
        <w:t xml:space="preserve"> </w:t>
      </w:r>
      <w:proofErr w:type="spellStart"/>
      <w:r w:rsidR="00857FF6">
        <w:rPr>
          <w:rFonts w:ascii="Trebuchet MS" w:eastAsia="MS Mincho" w:hAnsi="Trebuchet MS"/>
          <w:b/>
        </w:rPr>
        <w:t>unei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>
        <w:rPr>
          <w:rFonts w:ascii="Trebuchet MS" w:eastAsia="MS Mincho" w:hAnsi="Trebuchet MS"/>
          <w:b/>
        </w:rPr>
        <w:t>vacante</w:t>
      </w:r>
      <w:proofErr w:type="spellEnd"/>
    </w:p>
    <w:p w:rsidR="00834E7D" w:rsidRPr="00E44A49" w:rsidRDefault="00834E7D" w:rsidP="00834E7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834E7D" w:rsidRPr="00E44A49" w:rsidRDefault="00834E7D" w:rsidP="00834E7D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834E7D" w:rsidRPr="00E44A49" w:rsidRDefault="00834E7D" w:rsidP="00834E7D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834E7D" w:rsidRPr="00E44A49" w:rsidRDefault="00834E7D" w:rsidP="00834E7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834E7D" w:rsidRPr="00E44A49" w:rsidRDefault="00834E7D" w:rsidP="00834E7D">
      <w:pPr>
        <w:ind w:left="-142"/>
        <w:jc w:val="both"/>
        <w:rPr>
          <w:rFonts w:ascii="Trebuchet MS" w:eastAsia="Batang" w:hAnsi="Trebuchet MS"/>
          <w:b/>
        </w:rPr>
      </w:pPr>
    </w:p>
    <w:p w:rsidR="00834E7D" w:rsidRPr="00E44A49" w:rsidRDefault="00834E7D" w:rsidP="00834E7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</w:t>
      </w:r>
      <w:r w:rsidR="00857FF6">
        <w:rPr>
          <w:rFonts w:ascii="Trebuchet MS" w:eastAsia="Batang" w:hAnsi="Trebuchet MS"/>
        </w:rPr>
        <w:t>ei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r w:rsidR="00857FF6">
        <w:rPr>
          <w:rFonts w:ascii="Trebuchet MS" w:eastAsia="MS Mincho" w:hAnsi="Trebuchet MS"/>
          <w:b/>
        </w:rPr>
        <w:t>expert</w:t>
      </w:r>
      <w:r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</w:t>
      </w:r>
      <w:r>
        <w:rPr>
          <w:rFonts w:ascii="Trebuchet MS" w:eastAsia="MS Mincho" w:hAnsi="Trebuchet MS"/>
        </w:rPr>
        <w:t xml:space="preserve"> </w:t>
      </w:r>
      <w:r w:rsidRPr="005C76FE">
        <w:rPr>
          <w:rFonts w:ascii="Trebuchet MS" w:eastAsia="MS Mincho" w:hAnsi="Trebuchet MS"/>
          <w:b/>
        </w:rPr>
        <w:t xml:space="preserve">(1 post) 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>legislație fiscală</w:t>
      </w:r>
      <w:r w:rsidR="00D22149">
        <w:rPr>
          <w:rFonts w:ascii="Trebuchet MS" w:hAnsi="Trebuchet MS"/>
          <w:b/>
          <w:bCs/>
          <w:iCs/>
          <w:lang w:val="ro-RO"/>
        </w:rPr>
        <w:t xml:space="preserve"> și</w:t>
      </w:r>
      <w:r>
        <w:rPr>
          <w:rFonts w:ascii="Trebuchet MS" w:hAnsi="Trebuchet MS"/>
          <w:b/>
          <w:bCs/>
          <w:iCs/>
          <w:lang w:val="ro-RO"/>
        </w:rPr>
        <w:t xml:space="preserve"> 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>
        <w:rPr>
          <w:rFonts w:ascii="Trebuchet MS" w:hAnsi="Trebuchet MS"/>
          <w:b/>
          <w:bCs/>
          <w:color w:val="000000"/>
        </w:rPr>
        <w:t>Serviciul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 w:rsidRPr="005A2A18">
        <w:rPr>
          <w:rFonts w:ascii="Trebuchet MS" w:hAnsi="Trebuchet MS"/>
          <w:b/>
          <w:bCs/>
          <w:color w:val="000000"/>
        </w:rPr>
        <w:t>legisla</w:t>
      </w:r>
      <w:r w:rsidR="005A2A18">
        <w:rPr>
          <w:rFonts w:ascii="Trebuchet MS" w:hAnsi="Trebuchet MS"/>
          <w:b/>
          <w:bCs/>
          <w:color w:val="000000"/>
        </w:rPr>
        <w:t>ț</w:t>
      </w:r>
      <w:r w:rsidR="005A2A18" w:rsidRPr="005A2A18">
        <w:rPr>
          <w:rFonts w:ascii="Trebuchet MS" w:hAnsi="Trebuchet MS"/>
          <w:b/>
          <w:bCs/>
          <w:color w:val="000000"/>
        </w:rPr>
        <w:t>ie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 w:rsidRPr="005A2A18">
        <w:rPr>
          <w:rFonts w:ascii="Trebuchet MS" w:hAnsi="Trebuchet MS"/>
          <w:b/>
          <w:bCs/>
          <w:color w:val="000000"/>
        </w:rPr>
        <w:t>sisteme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 w:rsidRPr="005A2A18">
        <w:rPr>
          <w:rFonts w:ascii="Trebuchet MS" w:hAnsi="Trebuchet MS"/>
          <w:b/>
          <w:bCs/>
          <w:color w:val="000000"/>
        </w:rPr>
        <w:t>digitale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>
        <w:rPr>
          <w:rFonts w:ascii="Trebuchet MS" w:hAnsi="Trebuchet MS"/>
          <w:b/>
          <w:bCs/>
          <w:color w:val="000000"/>
        </w:rPr>
        <w:t>ș</w:t>
      </w:r>
      <w:r w:rsidR="005A2A18" w:rsidRPr="005A2A18">
        <w:rPr>
          <w:rFonts w:ascii="Trebuchet MS" w:hAnsi="Trebuchet MS"/>
          <w:b/>
          <w:bCs/>
          <w:color w:val="000000"/>
        </w:rPr>
        <w:t>i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 w:rsidRPr="005A2A18">
        <w:rPr>
          <w:rFonts w:ascii="Trebuchet MS" w:hAnsi="Trebuchet MS"/>
          <w:b/>
          <w:bCs/>
          <w:color w:val="000000"/>
        </w:rPr>
        <w:t>domenii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A2A18" w:rsidRPr="005A2A18">
        <w:rPr>
          <w:rFonts w:ascii="Trebuchet MS" w:hAnsi="Trebuchet MS"/>
          <w:b/>
          <w:bCs/>
          <w:color w:val="000000"/>
        </w:rPr>
        <w:t>reglementate</w:t>
      </w:r>
      <w:proofErr w:type="spellEnd"/>
      <w:r w:rsidR="005A2A18" w:rsidRPr="005A2A18">
        <w:rPr>
          <w:rFonts w:ascii="Trebuchet MS" w:hAnsi="Trebuchet MS"/>
          <w:b/>
          <w:bCs/>
          <w:color w:val="000000"/>
        </w:rPr>
        <w:t xml:space="preserve"> specific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834E7D" w:rsidRPr="00E44A49" w:rsidRDefault="00834E7D" w:rsidP="00834E7D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834E7D" w:rsidRPr="00E44A49" w:rsidRDefault="00834E7D" w:rsidP="00834E7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834E7D" w:rsidRPr="00E44A49" w:rsidRDefault="00834E7D" w:rsidP="00834E7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834E7D" w:rsidRPr="00E44A49" w:rsidRDefault="00834E7D" w:rsidP="00834E7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834E7D" w:rsidRPr="00E44A49" w:rsidRDefault="00834E7D" w:rsidP="00834E7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r w:rsidR="009F5064">
        <w:rPr>
          <w:rFonts w:ascii="Trebuchet MS" w:hAnsi="Trebuchet MS"/>
        </w:rPr>
        <w:t>form</w:t>
      </w:r>
      <w:r w:rsidR="009F5064">
        <w:rPr>
          <w:rFonts w:ascii="Trebuchet MS" w:hAnsi="Trebuchet MS"/>
          <w:lang w:val="ro-RO"/>
        </w:rPr>
        <w:t>ă</w:t>
      </w:r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</w:t>
      </w:r>
      <w:r w:rsidR="009F5064">
        <w:rPr>
          <w:rFonts w:ascii="Trebuchet MS" w:hAnsi="Trebuchet MS"/>
        </w:rPr>
        <w:t>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834E7D" w:rsidRPr="00E44A49" w:rsidRDefault="00834E7D" w:rsidP="00834E7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834E7D" w:rsidRPr="00E44A49" w:rsidRDefault="00834E7D" w:rsidP="00834E7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834E7D" w:rsidRPr="00E44A49" w:rsidRDefault="00834E7D" w:rsidP="00834E7D">
      <w:pPr>
        <w:pStyle w:val="ListParagraph"/>
        <w:numPr>
          <w:ilvl w:val="0"/>
          <w:numId w:val="3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lastRenderedPageBreak/>
        <w:t>selecția persoanelor care îndeplinesc condițiile în vederea ocupării postu</w:t>
      </w:r>
      <w:r w:rsidR="00154E83">
        <w:rPr>
          <w:rFonts w:ascii="Trebuchet MS" w:eastAsia="MS Mincho" w:hAnsi="Trebuchet MS" w:cs="Arial"/>
          <w:sz w:val="24"/>
          <w:szCs w:val="24"/>
        </w:rPr>
        <w:t>lui vacant</w:t>
      </w:r>
      <w:r w:rsidRPr="00E44A49">
        <w:rPr>
          <w:rFonts w:ascii="Trebuchet MS" w:eastAsia="MS Mincho" w:hAnsi="Trebuchet MS" w:cs="Arial"/>
          <w:sz w:val="24"/>
          <w:szCs w:val="24"/>
        </w:rPr>
        <w:t xml:space="preserve"> prin transfer;</w:t>
      </w:r>
    </w:p>
    <w:p w:rsidR="00834E7D" w:rsidRPr="00E44A49" w:rsidRDefault="00834E7D" w:rsidP="00834E7D">
      <w:pPr>
        <w:pStyle w:val="ListParagraph"/>
        <w:numPr>
          <w:ilvl w:val="0"/>
          <w:numId w:val="3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834E7D" w:rsidRPr="00A961AB" w:rsidRDefault="00834E7D" w:rsidP="00834E7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834E7D" w:rsidRPr="00E44A49" w:rsidRDefault="00834E7D" w:rsidP="00834E7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A961AB">
        <w:rPr>
          <w:rFonts w:ascii="Trebuchet MS" w:eastAsia="Batang" w:hAnsi="Trebuchet MS"/>
          <w:b/>
          <w:u w:val="single"/>
        </w:rPr>
        <w:t xml:space="preserve">TERMENUL LIMITĂ DE DEPUNERE A DOCUMENTELOR MENȚIONATE: </w:t>
      </w:r>
      <w:r w:rsidR="009733FD">
        <w:rPr>
          <w:rFonts w:ascii="Trebuchet MS" w:eastAsia="Batang" w:hAnsi="Trebuchet MS"/>
          <w:b/>
          <w:u w:val="single"/>
        </w:rPr>
        <w:t>2</w:t>
      </w:r>
      <w:r w:rsidR="00D63A0E">
        <w:rPr>
          <w:rFonts w:ascii="Trebuchet MS" w:eastAsia="Batang" w:hAnsi="Trebuchet MS"/>
          <w:b/>
          <w:u w:val="single"/>
        </w:rPr>
        <w:t>9</w:t>
      </w:r>
      <w:r w:rsidRPr="00A961AB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675074">
        <w:rPr>
          <w:rFonts w:ascii="Trebuchet MS" w:eastAsia="Batang" w:hAnsi="Trebuchet MS"/>
          <w:b/>
          <w:u w:val="single"/>
        </w:rPr>
        <w:t>mai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</w:p>
    <w:p w:rsidR="00834E7D" w:rsidRPr="00E44A49" w:rsidRDefault="00834E7D" w:rsidP="00834E7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proba</w:t>
      </w:r>
      <w:proofErr w:type="spellEnd"/>
      <w:r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interviu</w:t>
      </w:r>
      <w:proofErr w:type="spellEnd"/>
      <w:r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în</w:t>
      </w:r>
      <w:proofErr w:type="spellEnd"/>
      <w:r>
        <w:rPr>
          <w:rFonts w:ascii="Trebuchet MS" w:eastAsia="MS Mincho" w:hAnsi="Trebuchet MS"/>
          <w:b/>
          <w:u w:val="single"/>
        </w:rPr>
        <w:t xml:space="preserve"> data </w:t>
      </w:r>
      <w:r w:rsidRPr="00A961AB">
        <w:rPr>
          <w:rFonts w:ascii="Trebuchet MS" w:eastAsia="MS Mincho" w:hAnsi="Trebuchet MS"/>
          <w:b/>
          <w:u w:val="single"/>
        </w:rPr>
        <w:t xml:space="preserve">de </w:t>
      </w:r>
      <w:r w:rsidR="009733FD">
        <w:rPr>
          <w:rFonts w:ascii="Trebuchet MS" w:eastAsia="MS Mincho" w:hAnsi="Trebuchet MS"/>
          <w:b/>
          <w:u w:val="single"/>
        </w:rPr>
        <w:t>1</w:t>
      </w:r>
      <w:r w:rsidR="00D63A0E">
        <w:rPr>
          <w:rFonts w:ascii="Trebuchet MS" w:eastAsia="MS Mincho" w:hAnsi="Trebuchet MS"/>
          <w:b/>
          <w:u w:val="single"/>
        </w:rPr>
        <w:t>9</w:t>
      </w:r>
      <w:r w:rsidR="009733FD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A961AB">
        <w:rPr>
          <w:rFonts w:ascii="Trebuchet MS" w:eastAsia="MS Mincho" w:hAnsi="Trebuchet MS"/>
          <w:b/>
          <w:u w:val="single"/>
        </w:rPr>
        <w:t>i</w:t>
      </w:r>
      <w:r w:rsidR="009733FD">
        <w:rPr>
          <w:rFonts w:ascii="Trebuchet MS" w:eastAsia="MS Mincho" w:hAnsi="Trebuchet MS"/>
          <w:b/>
          <w:u w:val="single"/>
        </w:rPr>
        <w:t>unie</w:t>
      </w:r>
      <w:proofErr w:type="spellEnd"/>
      <w:r w:rsidRPr="00A961AB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</w:rPr>
        <w:t>202</w:t>
      </w:r>
      <w:r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>
        <w:rPr>
          <w:rFonts w:ascii="Trebuchet MS" w:eastAsia="MS Mincho" w:hAnsi="Trebuchet MS"/>
          <w:b/>
          <w:u w:val="single"/>
        </w:rPr>
        <w:t>1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Pr="00E44A49">
        <w:rPr>
          <w:rFonts w:ascii="Trebuchet MS" w:eastAsia="MS Mincho" w:hAnsi="Trebuchet MS"/>
          <w:b/>
        </w:rPr>
        <w:t xml:space="preserve"> </w:t>
      </w:r>
    </w:p>
    <w:p w:rsidR="00834E7D" w:rsidRPr="00E44A49" w:rsidRDefault="00834E7D" w:rsidP="00834E7D">
      <w:pPr>
        <w:jc w:val="both"/>
        <w:rPr>
          <w:rFonts w:ascii="Trebuchet MS" w:eastAsia="Arial" w:hAnsi="Trebuchet MS"/>
          <w:lang w:val="ro-RO" w:eastAsia="en-US"/>
        </w:rPr>
      </w:pPr>
    </w:p>
    <w:p w:rsidR="00834E7D" w:rsidRPr="00DA1369" w:rsidRDefault="00834E7D" w:rsidP="00834E7D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>
        <w:rPr>
          <w:rFonts w:ascii="Trebuchet MS" w:hAnsi="Trebuchet MS"/>
          <w:b/>
          <w:bCs/>
          <w:color w:val="000000" w:themeColor="text1"/>
          <w:lang w:eastAsia="en-US"/>
        </w:rPr>
        <w:t>ei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r w:rsidR="00857FF6">
        <w:rPr>
          <w:rFonts w:ascii="Trebuchet MS" w:hAnsi="Trebuchet MS"/>
          <w:b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grad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</w:t>
      </w:r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(1 post)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D22149">
        <w:rPr>
          <w:rFonts w:ascii="Trebuchet MS" w:hAnsi="Trebuchet MS"/>
          <w:b/>
          <w:bCs/>
          <w:iCs/>
          <w:lang w:val="ro-RO"/>
        </w:rPr>
        <w:t xml:space="preserve">și </w:t>
      </w:r>
      <w:r>
        <w:rPr>
          <w:rFonts w:ascii="Trebuchet MS" w:hAnsi="Trebuchet MS"/>
          <w:b/>
          <w:bCs/>
          <w:iCs/>
          <w:lang w:val="ro-RO"/>
        </w:rPr>
        <w:t>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 w:rsidRPr="005A2A18">
        <w:rPr>
          <w:rFonts w:ascii="Trebuchet MS" w:hAnsi="Trebuchet MS"/>
          <w:b/>
          <w:bCs/>
          <w:color w:val="000000"/>
        </w:rPr>
        <w:t>legisla</w:t>
      </w:r>
      <w:r w:rsidR="00D63A0E">
        <w:rPr>
          <w:rFonts w:ascii="Trebuchet MS" w:hAnsi="Trebuchet MS"/>
          <w:b/>
          <w:bCs/>
          <w:color w:val="000000"/>
        </w:rPr>
        <w:t>ț</w:t>
      </w:r>
      <w:r w:rsidR="00D63A0E" w:rsidRPr="005A2A18">
        <w:rPr>
          <w:rFonts w:ascii="Trebuchet MS" w:hAnsi="Trebuchet MS"/>
          <w:b/>
          <w:bCs/>
          <w:color w:val="000000"/>
        </w:rPr>
        <w:t>ie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 w:rsidRPr="005A2A18">
        <w:rPr>
          <w:rFonts w:ascii="Trebuchet MS" w:hAnsi="Trebuchet MS"/>
          <w:b/>
          <w:bCs/>
          <w:color w:val="000000"/>
        </w:rPr>
        <w:t>sisteme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 w:rsidRPr="005A2A18">
        <w:rPr>
          <w:rFonts w:ascii="Trebuchet MS" w:hAnsi="Trebuchet MS"/>
          <w:b/>
          <w:bCs/>
          <w:color w:val="000000"/>
        </w:rPr>
        <w:t>digitale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>
        <w:rPr>
          <w:rFonts w:ascii="Trebuchet MS" w:hAnsi="Trebuchet MS"/>
          <w:b/>
          <w:bCs/>
          <w:color w:val="000000"/>
        </w:rPr>
        <w:t>ș</w:t>
      </w:r>
      <w:r w:rsidR="00D63A0E" w:rsidRPr="005A2A18">
        <w:rPr>
          <w:rFonts w:ascii="Trebuchet MS" w:hAnsi="Trebuchet MS"/>
          <w:b/>
          <w:bCs/>
          <w:color w:val="000000"/>
        </w:rPr>
        <w:t>i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 w:rsidRPr="005A2A18">
        <w:rPr>
          <w:rFonts w:ascii="Trebuchet MS" w:hAnsi="Trebuchet MS"/>
          <w:b/>
          <w:bCs/>
          <w:color w:val="000000"/>
        </w:rPr>
        <w:t>domenii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63A0E" w:rsidRPr="005A2A18">
        <w:rPr>
          <w:rFonts w:ascii="Trebuchet MS" w:hAnsi="Trebuchet MS"/>
          <w:b/>
          <w:bCs/>
          <w:color w:val="000000"/>
        </w:rPr>
        <w:t>reglementate</w:t>
      </w:r>
      <w:proofErr w:type="spellEnd"/>
      <w:r w:rsidR="00D63A0E" w:rsidRPr="005A2A18">
        <w:rPr>
          <w:rFonts w:ascii="Trebuchet MS" w:hAnsi="Trebuchet MS"/>
          <w:b/>
          <w:bCs/>
          <w:color w:val="000000"/>
        </w:rPr>
        <w:t xml:space="preserve"> specific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834E7D" w:rsidRPr="00E44A49" w:rsidRDefault="00834E7D" w:rsidP="00834E7D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>echivalentă</w:t>
      </w:r>
      <w:r>
        <w:rPr>
          <w:rFonts w:ascii="Trebuchet MS" w:hAnsi="Trebuchet MS" w:cs="Trebuchet MS"/>
          <w:lang w:val="it-IT"/>
        </w:rPr>
        <w:t xml:space="preserve"> </w:t>
      </w:r>
      <w:r w:rsidRPr="00E44A49">
        <w:rPr>
          <w:rFonts w:ascii="Trebuchet MS" w:hAnsi="Trebuchet MS" w:cs="Trebuchet MS"/>
          <w:lang w:val="it-IT"/>
        </w:rPr>
        <w:t xml:space="preserve">în domeniul </w:t>
      </w:r>
      <w:r>
        <w:rPr>
          <w:rFonts w:ascii="Trebuchet MS" w:hAnsi="Trebuchet MS" w:cs="Trebuchet MS"/>
          <w:lang w:val="it-IT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științelor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economice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sau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="00857FF6">
        <w:rPr>
          <w:rFonts w:ascii="Trebuchet MS" w:hAnsi="Trebuchet MS" w:cs="Trebuchet MS"/>
        </w:rPr>
        <w:t>științe</w:t>
      </w:r>
      <w:r w:rsidR="00D63A0E">
        <w:rPr>
          <w:rFonts w:ascii="Trebuchet MS" w:hAnsi="Trebuchet MS" w:cs="Trebuchet MS"/>
        </w:rPr>
        <w:t>lor</w:t>
      </w:r>
      <w:proofErr w:type="spellEnd"/>
      <w:r w:rsidR="00857FF6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juridice</w:t>
      </w:r>
      <w:proofErr w:type="spellEnd"/>
      <w:r w:rsidRPr="00E44A49">
        <w:rPr>
          <w:rFonts w:ascii="Trebuchet MS" w:hAnsi="Trebuchet MS" w:cs="Trebuchet MS"/>
        </w:rPr>
        <w:t>;</w:t>
      </w:r>
    </w:p>
    <w:p w:rsidR="00834E7D" w:rsidRPr="00E44A49" w:rsidRDefault="00834E7D" w:rsidP="00834E7D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834E7D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834E7D" w:rsidRPr="00DA1369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C607F0" w:rsidRPr="00C607F0" w:rsidRDefault="00C607F0" w:rsidP="00C607F0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ind w:left="180" w:hanging="1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 -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57FF6">
        <w:rPr>
          <w:rFonts w:ascii="Trebuchet MS" w:hAnsi="Trebuchet MS" w:cs="Trebuchet MS"/>
          <w:sz w:val="24"/>
          <w:szCs w:val="24"/>
          <w:lang w:val="ro-RO"/>
        </w:rPr>
        <w:t xml:space="preserve">competența specifică de a utiliza aplicații tip Office </w:t>
      </w:r>
      <w:r w:rsidR="00855979">
        <w:rPr>
          <w:rFonts w:ascii="Trebuchet MS" w:hAnsi="Trebuchet MS" w:cs="Trebuchet MS"/>
          <w:sz w:val="24"/>
          <w:szCs w:val="24"/>
          <w:lang w:val="ro-RO"/>
        </w:rPr>
        <w:t>(editor texte, poșta  electronică, internet)</w:t>
      </w:r>
      <w:r w:rsidRPr="00857FF6">
        <w:rPr>
          <w:rFonts w:ascii="Trebuchet MS" w:hAnsi="Trebuchet MS" w:cs="Trebuchet MS"/>
          <w:sz w:val="24"/>
          <w:szCs w:val="24"/>
          <w:lang w:val="ro-RO"/>
        </w:rPr>
        <w:t>– nivel utilizator începător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- modalitatea de verificare prin document/documente care atestă competența specifică</w:t>
      </w:r>
      <w:r>
        <w:rPr>
          <w:rFonts w:ascii="Trebuchet MS" w:hAnsi="Trebuchet MS" w:cs="Trebuchet MS"/>
          <w:sz w:val="24"/>
          <w:szCs w:val="24"/>
          <w:lang w:val="ro-RO"/>
        </w:rPr>
        <w:t>.</w:t>
      </w:r>
    </w:p>
    <w:p w:rsidR="00834E7D" w:rsidRPr="00E44A49" w:rsidRDefault="00834E7D" w:rsidP="00834E7D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834E7D" w:rsidRPr="00E44A49" w:rsidRDefault="00834E7D" w:rsidP="00834E7D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proofErr w:type="spellStart"/>
      <w:r>
        <w:rPr>
          <w:rFonts w:ascii="Trebuchet MS" w:hAnsi="Trebuchet MS" w:cs="TrebuchetMS"/>
          <w:lang w:eastAsia="ro-RO"/>
        </w:rPr>
        <w:t>Fiș</w:t>
      </w:r>
      <w:r w:rsidR="00857FF6">
        <w:rPr>
          <w:rFonts w:ascii="Trebuchet MS" w:hAnsi="Trebuchet MS" w:cs="TrebuchetMS"/>
          <w:lang w:eastAsia="ro-RO"/>
        </w:rPr>
        <w:t>a</w:t>
      </w:r>
      <w:proofErr w:type="spellEnd"/>
      <w:r>
        <w:rPr>
          <w:rFonts w:ascii="Trebuchet MS" w:hAnsi="Trebuchet MS" w:cs="TrebuchetMS"/>
          <w:lang w:eastAsia="ro-RO"/>
        </w:rPr>
        <w:t xml:space="preserve"> de post </w:t>
      </w:r>
      <w:proofErr w:type="spellStart"/>
      <w:r>
        <w:rPr>
          <w:rFonts w:ascii="Trebuchet MS" w:hAnsi="Trebuchet MS" w:cs="TrebuchetMS"/>
          <w:lang w:eastAsia="ro-RO"/>
        </w:rPr>
        <w:t>pentru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funcți</w:t>
      </w:r>
      <w:r w:rsidR="00857FF6">
        <w:rPr>
          <w:rFonts w:ascii="Trebuchet MS" w:hAnsi="Trebuchet MS" w:cs="TrebuchetMS"/>
          <w:lang w:eastAsia="ro-RO"/>
        </w:rPr>
        <w:t>a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public</w:t>
      </w:r>
      <w:r w:rsidR="00857FF6">
        <w:rPr>
          <w:rFonts w:ascii="Trebuchet MS" w:hAnsi="Trebuchet MS" w:cs="TrebuchetMS"/>
          <w:lang w:eastAsia="ro-RO"/>
        </w:rPr>
        <w:t>ă</w:t>
      </w:r>
      <w:proofErr w:type="spellEnd"/>
      <w:r>
        <w:rPr>
          <w:rFonts w:ascii="Trebuchet MS" w:hAnsi="Trebuchet MS" w:cs="TrebuchetMS"/>
          <w:lang w:eastAsia="ro-RO"/>
        </w:rPr>
        <w:t xml:space="preserve"> de </w:t>
      </w:r>
      <w:proofErr w:type="spellStart"/>
      <w:r>
        <w:rPr>
          <w:rFonts w:ascii="Trebuchet MS" w:hAnsi="Trebuchet MS" w:cs="TrebuchetMS"/>
          <w:lang w:eastAsia="ro-RO"/>
        </w:rPr>
        <w:t>execuție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vacant</w:t>
      </w:r>
      <w:r w:rsidR="00857FF6">
        <w:rPr>
          <w:rFonts w:ascii="Trebuchet MS" w:hAnsi="Trebuchet MS" w:cs="TrebuchetMS"/>
          <w:lang w:eastAsia="ro-RO"/>
        </w:rPr>
        <w:t>ă</w:t>
      </w:r>
      <w:proofErr w:type="spellEnd"/>
      <w:r w:rsidRPr="00E44A49">
        <w:rPr>
          <w:rFonts w:ascii="Trebuchet MS" w:hAnsi="Trebuchet MS" w:cs="TrebuchetMS"/>
          <w:lang w:val="ro-RO" w:eastAsia="ro-RO"/>
        </w:rPr>
        <w:t xml:space="preserve"> de </w:t>
      </w:r>
      <w:r w:rsidR="00857FF6">
        <w:rPr>
          <w:rFonts w:ascii="Trebuchet MS" w:hAnsi="Trebuchet MS"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 clasa I, grad profesional superior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(1 post) 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la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r w:rsidRPr="00D115C5">
        <w:rPr>
          <w:rFonts w:ascii="Trebuchet MS" w:hAnsi="Trebuchet MS"/>
          <w:bCs/>
          <w:iCs/>
          <w:lang w:val="ro-RO"/>
        </w:rPr>
        <w:t xml:space="preserve">de legislație fiscală reglementări vamale și contabile – </w:t>
      </w:r>
      <w:proofErr w:type="spellStart"/>
      <w:r w:rsidRPr="00D115C5">
        <w:rPr>
          <w:rFonts w:ascii="Trebuchet MS" w:hAnsi="Trebuchet MS"/>
          <w:bCs/>
          <w:color w:val="000000"/>
        </w:rPr>
        <w:t>Serviciul</w:t>
      </w:r>
      <w:proofErr w:type="spellEnd"/>
      <w:r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legislație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sisteme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digitale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și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domenii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</w:t>
      </w:r>
      <w:proofErr w:type="spellStart"/>
      <w:r w:rsidR="00855979" w:rsidRPr="00855979">
        <w:rPr>
          <w:rFonts w:ascii="Trebuchet MS" w:hAnsi="Trebuchet MS"/>
          <w:bCs/>
          <w:color w:val="000000"/>
        </w:rPr>
        <w:t>reglementate</w:t>
      </w:r>
      <w:proofErr w:type="spellEnd"/>
      <w:r w:rsidR="00855979" w:rsidRPr="00855979">
        <w:rPr>
          <w:rFonts w:ascii="Trebuchet MS" w:hAnsi="Trebuchet MS"/>
          <w:bCs/>
          <w:color w:val="000000"/>
        </w:rPr>
        <w:t xml:space="preserve"> specific</w:t>
      </w:r>
      <w:r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="00857FF6">
        <w:rPr>
          <w:rFonts w:ascii="Trebuchet MS" w:hAnsi="Trebuchet MS"/>
          <w:bCs/>
          <w:color w:val="000000"/>
        </w:rPr>
        <w:t>este</w:t>
      </w:r>
      <w:proofErr w:type="spellEnd"/>
      <w:r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Pr="00857FF6">
        <w:rPr>
          <w:rFonts w:ascii="Trebuchet MS" w:hAnsi="Trebuchet MS"/>
          <w:bCs/>
          <w:color w:val="000000"/>
        </w:rPr>
        <w:t>anex</w:t>
      </w:r>
      <w:r w:rsidR="00857FF6">
        <w:rPr>
          <w:rFonts w:ascii="Trebuchet MS" w:hAnsi="Trebuchet MS"/>
          <w:bCs/>
          <w:color w:val="000000"/>
        </w:rPr>
        <w:t>ă</w:t>
      </w:r>
      <w:proofErr w:type="spellEnd"/>
      <w:r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834E7D" w:rsidRPr="00E44A49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834E7D" w:rsidRDefault="00834E7D" w:rsidP="00BD2B76">
      <w:pPr>
        <w:widowControl w:val="0"/>
        <w:autoSpaceDE w:val="0"/>
        <w:autoSpaceDN w:val="0"/>
        <w:adjustRightInd w:val="0"/>
        <w:rPr>
          <w:rFonts w:ascii="Trebuchet MS" w:hAnsi="Trebuchet MS" w:cs="TrebuchetMS-Bold"/>
          <w:b/>
          <w:bCs/>
          <w:lang w:eastAsia="ro-RO"/>
        </w:rPr>
      </w:pPr>
    </w:p>
    <w:p w:rsidR="00834E7D" w:rsidRDefault="00834E7D" w:rsidP="00834E7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834E7D" w:rsidRPr="00E44A49" w:rsidRDefault="00834E7D" w:rsidP="00834E7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proofErr w:type="spellStart"/>
      <w:r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interviu</w:t>
      </w:r>
      <w:proofErr w:type="spellEnd"/>
    </w:p>
    <w:p w:rsidR="00834E7D" w:rsidRDefault="00834E7D" w:rsidP="00834E7D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BD2B76" w:rsidRDefault="00BD2B76" w:rsidP="00BD2B76">
      <w:pPr>
        <w:spacing w:line="276" w:lineRule="auto"/>
        <w:jc w:val="center"/>
        <w:rPr>
          <w:rFonts w:ascii="Trebuchet MS" w:hAnsi="Trebuchet MS"/>
          <w:lang w:val="ro-RO"/>
        </w:rPr>
      </w:pPr>
    </w:p>
    <w:p w:rsidR="00BD2B76" w:rsidRDefault="00BD2B76" w:rsidP="00BD2B76">
      <w:pPr>
        <w:tabs>
          <w:tab w:val="left" w:pos="720"/>
        </w:tabs>
        <w:spacing w:line="276" w:lineRule="auto"/>
        <w:rPr>
          <w:rFonts w:ascii="Trebuchet MS" w:hAnsi="Trebuchet MS"/>
          <w:lang w:val="ro-RO"/>
        </w:rPr>
      </w:pPr>
    </w:p>
    <w:p w:rsidR="00BD2B76" w:rsidRPr="00A74A34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Ordonanţa d</w:t>
      </w:r>
      <w:r w:rsidRPr="00A74A34">
        <w:rPr>
          <w:rFonts w:ascii="Trebuchet MS" w:hAnsi="Trebuchet MS"/>
          <w:lang w:val="ro-RO"/>
        </w:rPr>
        <w:t>e Urgenţă nr. 28/1999 privind obligaţia operatorilor economici de a utiliza aparate de marcat electronice fiscale</w:t>
      </w:r>
      <w:r>
        <w:rPr>
          <w:rFonts w:ascii="Trebuchet MS" w:hAnsi="Trebuchet MS"/>
          <w:lang w:val="ro-RO"/>
        </w:rPr>
        <w:t xml:space="preserve"> republicată, cu modificările și completările ulterioare;</w:t>
      </w:r>
    </w:p>
    <w:p w:rsidR="00BD2B76" w:rsidRPr="00946CDA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color w:val="000000"/>
          <w:lang w:val="ro-RO"/>
        </w:rPr>
      </w:pPr>
      <w:r w:rsidRPr="009204AE">
        <w:rPr>
          <w:rFonts w:ascii="Trebuchet MS" w:hAnsi="Trebuchet MS"/>
          <w:lang w:val="ro-RO"/>
        </w:rPr>
        <w:t>Ordonanţ</w:t>
      </w:r>
      <w:r>
        <w:rPr>
          <w:rFonts w:ascii="Trebuchet MS" w:hAnsi="Trebuchet MS"/>
          <w:lang w:val="ro-RO"/>
        </w:rPr>
        <w:t>a</w:t>
      </w:r>
      <w:r w:rsidRPr="009204AE">
        <w:rPr>
          <w:rFonts w:ascii="Trebuchet MS" w:hAnsi="Trebuchet MS"/>
          <w:lang w:val="ro-RO"/>
        </w:rPr>
        <w:t xml:space="preserve"> de Urgenţă nr.  41/2022 pentru instituirea Sistemului naţional privind monitorizarea transporturilor rutiere de bunuri RO e-Transport şi de abrogare a art. XXVIII din Ordonanţa de urgenţă a Guvernului nr. 130/2021 privind unele măsuri fiscal-bugetare, prorogarea unor termene, precum şi pentru modificarea şi completarea unor acte normative</w:t>
      </w:r>
      <w:r>
        <w:rPr>
          <w:rFonts w:ascii="Trebuchet MS" w:hAnsi="Trebuchet MS"/>
          <w:lang w:val="ro-RO"/>
        </w:rPr>
        <w:t xml:space="preserve">, </w:t>
      </w:r>
      <w:r w:rsidRPr="00946CDA">
        <w:rPr>
          <w:rFonts w:ascii="Trebuchet MS" w:hAnsi="Trebuchet MS"/>
          <w:color w:val="000000"/>
          <w:lang w:val="ro-RO"/>
        </w:rPr>
        <w:t>cu modificările și completările ulterioare;</w:t>
      </w:r>
    </w:p>
    <w:p w:rsidR="00BD2B76" w:rsidRPr="00946CDA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color w:val="000000"/>
          <w:lang w:val="ro-RO"/>
        </w:rPr>
      </w:pPr>
      <w:r w:rsidRPr="00946CDA">
        <w:rPr>
          <w:rFonts w:ascii="Trebuchet MS" w:hAnsi="Trebuchet MS"/>
          <w:color w:val="000000"/>
          <w:lang w:val="ro-RO"/>
        </w:rPr>
        <w:t>Legea nr. 70/2015 pentru întărirea disciplinei financiare privind operaţiunile de încasări şi plăţi în numerar şi pentru modificarea şi completarea Ordonanţei de urgenţă a Guvernului nr. 193/2002 privind introducerea sistemelor moderne de plată cu modificările și completările ulterioare;</w:t>
      </w:r>
    </w:p>
    <w:p w:rsidR="00BD2B76" w:rsidRPr="00946CDA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color w:val="000000"/>
          <w:lang w:val="ro-RO"/>
        </w:rPr>
      </w:pPr>
      <w:r w:rsidRPr="00946CDA">
        <w:rPr>
          <w:rFonts w:ascii="Trebuchet MS" w:hAnsi="Trebuchet MS"/>
          <w:color w:val="000000"/>
          <w:lang w:val="ro-RO"/>
        </w:rPr>
        <w:lastRenderedPageBreak/>
        <w:t>Legea nr. 165/2018 privind acordarea biletelor de valoare cu modificările și completările ulterioare;</w:t>
      </w:r>
    </w:p>
    <w:p w:rsidR="00BD2B76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Legea 24/2000</w:t>
      </w:r>
      <w:r w:rsidRPr="00E659E5">
        <w:t xml:space="preserve"> </w:t>
      </w:r>
      <w:r w:rsidRPr="00E659E5">
        <w:rPr>
          <w:rFonts w:ascii="Trebuchet MS" w:hAnsi="Trebuchet MS"/>
          <w:lang w:val="ro-RO"/>
        </w:rPr>
        <w:t>privind normele de tehnică legislativă pentru elaborarea actelor normative</w:t>
      </w:r>
      <w:r>
        <w:rPr>
          <w:rFonts w:ascii="Trebuchet MS" w:hAnsi="Trebuchet MS"/>
          <w:lang w:val="ro-RO"/>
        </w:rPr>
        <w:t>, republicată, cu modificările și completările ulterioare;</w:t>
      </w:r>
    </w:p>
    <w:p w:rsidR="00BD2B76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lang w:val="ro-RO"/>
        </w:rPr>
      </w:pPr>
      <w:r w:rsidRPr="009C5078">
        <w:rPr>
          <w:rFonts w:ascii="Trebuchet MS" w:hAnsi="Trebuchet MS"/>
          <w:lang w:val="ro-RO"/>
        </w:rPr>
        <w:t>Hotărârea Guvernului n</w:t>
      </w:r>
      <w:r>
        <w:rPr>
          <w:rFonts w:ascii="Trebuchet MS" w:hAnsi="Trebuchet MS"/>
          <w:lang w:val="ro-RO"/>
        </w:rPr>
        <w:t xml:space="preserve">r. 561/2009 </w:t>
      </w:r>
      <w:r w:rsidRPr="009C5078">
        <w:rPr>
          <w:rFonts w:ascii="Trebuchet MS" w:hAnsi="Trebuchet MS"/>
          <w:lang w:val="ro-RO"/>
        </w:rPr>
        <w:t>pentru aprobarea Regulamentului privind procedurile, la nivelul Guvernului, pentru elaborarea, avizarea şi prezentarea proiectelor de documente de politici publice, a proiectelor de acte normative, precum şi a altor documente, în vederea adoptării/aprobării</w:t>
      </w:r>
      <w:r>
        <w:rPr>
          <w:rFonts w:ascii="Trebuchet MS" w:hAnsi="Trebuchet MS"/>
          <w:lang w:val="ro-RO"/>
        </w:rPr>
        <w:t>, cu modificările și completările ulterioare;</w:t>
      </w:r>
    </w:p>
    <w:p w:rsidR="00BD2B76" w:rsidRDefault="00BD2B76" w:rsidP="00BD2B76">
      <w:pPr>
        <w:numPr>
          <w:ilvl w:val="0"/>
          <w:numId w:val="8"/>
        </w:numPr>
        <w:tabs>
          <w:tab w:val="left" w:pos="720"/>
        </w:tabs>
        <w:spacing w:after="80" w:line="276" w:lineRule="auto"/>
        <w:ind w:left="0" w:firstLine="0"/>
        <w:jc w:val="both"/>
        <w:rPr>
          <w:rFonts w:ascii="Trebuchet MS" w:hAnsi="Trebuchet MS"/>
          <w:lang w:val="ro-RO"/>
        </w:rPr>
      </w:pPr>
      <w:r w:rsidRPr="009C5078">
        <w:rPr>
          <w:rFonts w:ascii="Trebuchet MS" w:hAnsi="Trebuchet MS"/>
          <w:lang w:val="ro-RO"/>
        </w:rPr>
        <w:t>Hotărârea Guvernului nr. 34/2009 privind organizarea şi funcţionarea Ministerului Finanţelor</w:t>
      </w:r>
      <w:r>
        <w:rPr>
          <w:rFonts w:ascii="Trebuchet MS" w:hAnsi="Trebuchet MS"/>
          <w:lang w:val="ro-RO"/>
        </w:rPr>
        <w:t>, cu modificările și completările ulterioare.</w:t>
      </w:r>
    </w:p>
    <w:p w:rsidR="00BD2B76" w:rsidRDefault="00BD2B76" w:rsidP="00BD2B76">
      <w:pPr>
        <w:spacing w:line="276" w:lineRule="auto"/>
        <w:jc w:val="center"/>
        <w:rPr>
          <w:rFonts w:ascii="Trebuchet MS" w:hAnsi="Trebuchet MS"/>
          <w:lang w:val="ro-RO"/>
        </w:rPr>
      </w:pPr>
    </w:p>
    <w:p w:rsidR="00834E7D" w:rsidRPr="00E44A49" w:rsidRDefault="00834E7D" w:rsidP="00834E7D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834E7D" w:rsidRPr="00697483" w:rsidRDefault="00834E7D" w:rsidP="00697483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Pr="00E44A49">
        <w:rPr>
          <w:rFonts w:ascii="Trebuchet MS" w:hAnsi="Trebuchet MS"/>
        </w:rPr>
        <w:t>Informații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suplimentare</w:t>
      </w:r>
      <w:proofErr w:type="spellEnd"/>
      <w:r w:rsidRPr="00E44A49">
        <w:rPr>
          <w:rFonts w:ascii="Trebuchet MS" w:hAnsi="Trebuchet MS"/>
        </w:rPr>
        <w:t xml:space="preserve"> se pot </w:t>
      </w:r>
      <w:proofErr w:type="spellStart"/>
      <w:r w:rsidRPr="00E44A49">
        <w:rPr>
          <w:rFonts w:ascii="Trebuchet MS" w:hAnsi="Trebuchet MS"/>
        </w:rPr>
        <w:t>obține</w:t>
      </w:r>
      <w:proofErr w:type="spellEnd"/>
      <w:r w:rsidRPr="00E44A49">
        <w:rPr>
          <w:rFonts w:ascii="Trebuchet MS" w:hAnsi="Trebuchet MS"/>
        </w:rPr>
        <w:t xml:space="preserve"> la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hAnsi="Trebuchet MS"/>
        </w:rPr>
        <w:t xml:space="preserve">, </w:t>
      </w:r>
      <w:r w:rsidRPr="00E44A49">
        <w:rPr>
          <w:rFonts w:ascii="Trebuchet MS" w:eastAsia="Times New Roman" w:hAnsi="Trebuchet MS"/>
          <w:lang w:val="ro-RO"/>
        </w:rPr>
        <w:t xml:space="preserve">doamna </w:t>
      </w:r>
      <w:r>
        <w:rPr>
          <w:rFonts w:ascii="Trebuchet MS" w:eastAsia="Times New Roman" w:hAnsi="Trebuchet MS"/>
          <w:lang w:val="ro-RO"/>
        </w:rPr>
        <w:t>Simona Iordache</w:t>
      </w:r>
      <w:r w:rsidRPr="00E44A49">
        <w:rPr>
          <w:rFonts w:ascii="Trebuchet MS" w:hAnsi="Trebuchet MS"/>
        </w:rPr>
        <w:t xml:space="preserve">, expert </w:t>
      </w:r>
      <w:proofErr w:type="spellStart"/>
      <w:r w:rsidRPr="00E44A49">
        <w:rPr>
          <w:rFonts w:ascii="Trebuchet MS" w:hAnsi="Trebuchet MS"/>
        </w:rPr>
        <w:t>clasa</w:t>
      </w:r>
      <w:proofErr w:type="spellEnd"/>
      <w:r w:rsidRPr="00E44A49">
        <w:rPr>
          <w:rFonts w:ascii="Trebuchet MS" w:hAnsi="Trebuchet MS"/>
        </w:rPr>
        <w:t xml:space="preserve"> I grad </w:t>
      </w:r>
      <w:proofErr w:type="spellStart"/>
      <w:r w:rsidRPr="00E44A49">
        <w:rPr>
          <w:rFonts w:ascii="Trebuchet MS" w:hAnsi="Trebuchet MS"/>
        </w:rPr>
        <w:t>profesional</w:t>
      </w:r>
      <w:proofErr w:type="spellEnd"/>
      <w:r w:rsidRPr="00E44A49">
        <w:rPr>
          <w:rFonts w:ascii="Trebuchet MS" w:hAnsi="Trebuchet MS"/>
        </w:rPr>
        <w:t xml:space="preserve"> superior, </w:t>
      </w:r>
      <w:proofErr w:type="spellStart"/>
      <w:r w:rsidRPr="00E44A49">
        <w:rPr>
          <w:rFonts w:ascii="Trebuchet MS" w:hAnsi="Trebuchet MS"/>
        </w:rPr>
        <w:t>telefon</w:t>
      </w:r>
      <w:proofErr w:type="spellEnd"/>
      <w:r w:rsidRPr="00E44A49">
        <w:rPr>
          <w:rFonts w:ascii="Trebuchet MS" w:hAnsi="Trebuchet MS"/>
          <w:b/>
        </w:rPr>
        <w:t xml:space="preserve"> </w:t>
      </w:r>
      <w:r w:rsidRPr="00E44A49">
        <w:rPr>
          <w:rFonts w:ascii="Trebuchet MS" w:hAnsi="Trebuchet MS"/>
        </w:rPr>
        <w:t>021/2261214.</w:t>
      </w: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BD2B76" w:rsidRDefault="00BD2B76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Pr="009456BD" w:rsidRDefault="00834E7D" w:rsidP="00834E7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834E7D" w:rsidRPr="009456BD" w:rsidRDefault="00834E7D" w:rsidP="00834E7D">
      <w:pPr>
        <w:spacing w:line="276" w:lineRule="auto"/>
        <w:ind w:left="720"/>
        <w:jc w:val="both"/>
        <w:rPr>
          <w:rFonts w:ascii="Trebuchet MS" w:hAnsi="Trebuchet MS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834E7D" w:rsidRPr="003B12C4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A2E24" w:rsidRDefault="008A2E24"/>
    <w:sectPr w:rsidR="008A2E2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469B"/>
    <w:multiLevelType w:val="hybridMultilevel"/>
    <w:tmpl w:val="EDC6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7D"/>
    <w:rsid w:val="00154E83"/>
    <w:rsid w:val="002131EF"/>
    <w:rsid w:val="005A2A18"/>
    <w:rsid w:val="005A7D3D"/>
    <w:rsid w:val="00675074"/>
    <w:rsid w:val="00697483"/>
    <w:rsid w:val="00834E7D"/>
    <w:rsid w:val="00855979"/>
    <w:rsid w:val="00857FF6"/>
    <w:rsid w:val="008A2E24"/>
    <w:rsid w:val="009733FD"/>
    <w:rsid w:val="009B501F"/>
    <w:rsid w:val="009F3684"/>
    <w:rsid w:val="009F5064"/>
    <w:rsid w:val="00B77767"/>
    <w:rsid w:val="00BD2B76"/>
    <w:rsid w:val="00C607F0"/>
    <w:rsid w:val="00D22149"/>
    <w:rsid w:val="00D63A0E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69961-C1AA-4F00-9FBD-8A57C62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7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834E7D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E7D"/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qFormat/>
    <w:rsid w:val="00834E7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4E7D"/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qFormat/>
    <w:rsid w:val="00834E7D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834E7D"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834E7D"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834E7D"/>
    <w:rPr>
      <w:rFonts w:ascii="Calibri" w:eastAsia="Times New Roman" w:hAnsi="Calibri" w:cs="Times New Roman"/>
      <w:sz w:val="20"/>
      <w:szCs w:val="20"/>
      <w:lang w:val="gsw-FR"/>
    </w:rPr>
  </w:style>
  <w:style w:type="character" w:styleId="Strong">
    <w:name w:val="Strong"/>
    <w:uiPriority w:val="22"/>
    <w:qFormat/>
    <w:rsid w:val="00834E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8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8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IORDACHE</dc:creator>
  <cp:keywords/>
  <dc:description/>
  <cp:lastModifiedBy>ROXANA-DESPINA MADIRJAC</cp:lastModifiedBy>
  <cp:revision>2</cp:revision>
  <cp:lastPrinted>2025-05-19T10:22:00Z</cp:lastPrinted>
  <dcterms:created xsi:type="dcterms:W3CDTF">2025-05-20T09:40:00Z</dcterms:created>
  <dcterms:modified xsi:type="dcterms:W3CDTF">2025-05-20T09:40:00Z</dcterms:modified>
</cp:coreProperties>
</file>