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873A0" w14:textId="77777777" w:rsidR="00F316F5" w:rsidRDefault="0080346C">
      <w:pPr>
        <w:pStyle w:val="Heading1"/>
        <w:rPr>
          <w:rFonts w:ascii="Franklin Gothic Demi" w:hAnsi="Franklin Gothic Demi"/>
          <w:color w:val="333333"/>
          <w:spacing w:val="20"/>
          <w:sz w:val="28"/>
          <w:szCs w:val="28"/>
          <w:lang w:val="fr-FR"/>
        </w:rPr>
      </w:pPr>
      <w:r>
        <w:rPr>
          <w:rFonts w:ascii="Franklin Gothic Demi" w:hAnsi="Franklin Gothic Demi"/>
          <w:noProof/>
          <w:color w:val="333333"/>
          <w:spacing w:val="20"/>
          <w:sz w:val="28"/>
          <w:szCs w:val="28"/>
          <w:lang w:eastAsia="en-US" w:bidi="ar-SA"/>
        </w:rPr>
        <w:drawing>
          <wp:anchor distT="0" distB="0" distL="114300" distR="114300" simplePos="0" relativeHeight="251659264" behindDoc="0" locked="0" layoutInCell="1" allowOverlap="0" wp14:anchorId="17C11E20" wp14:editId="4B9479BC">
            <wp:simplePos x="0" y="0"/>
            <wp:positionH relativeFrom="column">
              <wp:posOffset>-163830</wp:posOffset>
            </wp:positionH>
            <wp:positionV relativeFrom="margin">
              <wp:posOffset>168070</wp:posOffset>
            </wp:positionV>
            <wp:extent cx="750570" cy="750570"/>
            <wp:effectExtent l="0" t="0" r="11430" b="11430"/>
            <wp:wrapThrough wrapText="bothSides">
              <wp:wrapPolygon edited="0">
                <wp:start x="6030" y="0"/>
                <wp:lineTo x="0" y="3289"/>
                <wp:lineTo x="0" y="14254"/>
                <wp:lineTo x="1096" y="17543"/>
                <wp:lineTo x="5482" y="20832"/>
                <wp:lineTo x="6030" y="20832"/>
                <wp:lineTo x="14802" y="20832"/>
                <wp:lineTo x="15350" y="20832"/>
                <wp:lineTo x="19736" y="17543"/>
                <wp:lineTo x="20832" y="14802"/>
                <wp:lineTo x="20832" y="3289"/>
                <wp:lineTo x="14802" y="0"/>
                <wp:lineTo x="603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C8B650" w14:textId="77777777" w:rsidR="00F316F5" w:rsidRDefault="0080346C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  <w:t>MINISTERUL FINANŢELOR</w:t>
      </w:r>
    </w:p>
    <w:p w14:paraId="7C06F832" w14:textId="77777777" w:rsidR="00F316F5" w:rsidRPr="00B32A48" w:rsidRDefault="0080346C">
      <w:pPr>
        <w:pStyle w:val="FrameContents"/>
        <w:rPr>
          <w:rFonts w:ascii="Trebuchet MS" w:hAnsi="Trebuchet MS"/>
          <w:b/>
          <w:bCs/>
          <w:sz w:val="28"/>
          <w:szCs w:val="28"/>
          <w:lang w:val="pt-BR"/>
        </w:rPr>
      </w:pPr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Direcţia genera</w:t>
      </w:r>
      <w:r>
        <w:rPr>
          <w:rFonts w:ascii="Trebuchet MS" w:hAnsi="Trebuchet MS"/>
          <w:b/>
          <w:bCs/>
          <w:color w:val="333333"/>
          <w:sz w:val="28"/>
          <w:szCs w:val="28"/>
          <w:lang w:val="ro-RO"/>
        </w:rPr>
        <w:t>lă managementul resurselor umane</w:t>
      </w:r>
    </w:p>
    <w:p w14:paraId="326C8DE7" w14:textId="77777777" w:rsidR="00F316F5" w:rsidRDefault="0080346C">
      <w:pPr>
        <w:pStyle w:val="Heading1"/>
        <w:ind w:firstLineChars="50" w:firstLine="60"/>
        <w:rPr>
          <w:rFonts w:ascii="Arial" w:hAnsi="Arial"/>
          <w:lang w:val="ro-RO"/>
        </w:rPr>
      </w:pPr>
      <w:r>
        <w:rPr>
          <w:rFonts w:ascii="Franklin Gothic Demi" w:hAnsi="Franklin Gothic Demi"/>
          <w:color w:val="333333"/>
          <w:sz w:val="12"/>
          <w:szCs w:val="12"/>
          <w:lang w:val="fr-FR"/>
        </w:rPr>
        <w:t xml:space="preserve">                                                                                                                                        </w:t>
      </w:r>
      <w:r>
        <w:rPr>
          <w:rFonts w:ascii="Franklin Gothic Demi" w:hAnsi="Franklin Gothic Demi"/>
          <w:color w:val="333333"/>
          <w:sz w:val="28"/>
          <w:szCs w:val="28"/>
          <w:lang w:val="fr-FR"/>
        </w:rPr>
        <w:t xml:space="preserve">  </w:t>
      </w:r>
      <w:r>
        <w:rPr>
          <w:rFonts w:ascii="Arial" w:hAnsi="Arial"/>
          <w:lang w:val="ro-RO"/>
        </w:rPr>
        <w:t xml:space="preserve">              </w:t>
      </w:r>
    </w:p>
    <w:p w14:paraId="098C9496" w14:textId="1EC9FD06" w:rsidR="00F316F5" w:rsidRDefault="003C1EA8" w:rsidP="003C1EA8">
      <w:pPr>
        <w:pStyle w:val="Heading1"/>
        <w:rPr>
          <w:lang w:val="ro-RO"/>
        </w:rPr>
      </w:pPr>
      <w:r>
        <w:rPr>
          <w:rFonts w:ascii="Trebuchet MS" w:hAnsi="Trebuchet MS" w:cs="Trebuchet MS"/>
          <w:sz w:val="24"/>
          <w:lang w:val="ro-RO"/>
        </w:rPr>
        <w:t xml:space="preserve">  </w:t>
      </w:r>
      <w:r w:rsidR="0080346C">
        <w:rPr>
          <w:rFonts w:ascii="Trebuchet MS" w:hAnsi="Trebuchet MS" w:cs="Trebuchet MS"/>
          <w:sz w:val="24"/>
          <w:lang w:val="ro-RO"/>
        </w:rPr>
        <w:t>Nr.</w:t>
      </w:r>
      <w:r w:rsidR="007E4666" w:rsidRPr="007E4666">
        <w:rPr>
          <w:rFonts w:ascii="Trebuchet MS" w:hAnsi="Trebuchet MS" w:cs="Trebuchet MS"/>
          <w:sz w:val="24"/>
          <w:lang w:val="ro-RO"/>
        </w:rPr>
        <w:t>689</w:t>
      </w:r>
      <w:r w:rsidR="007E4666">
        <w:rPr>
          <w:rFonts w:ascii="Trebuchet MS" w:hAnsi="Trebuchet MS" w:cs="Trebuchet MS"/>
          <w:sz w:val="24"/>
          <w:lang w:val="ro-RO"/>
        </w:rPr>
        <w:t>564</w:t>
      </w:r>
      <w:r w:rsidR="0080346C" w:rsidRPr="00AC6649">
        <w:rPr>
          <w:rFonts w:ascii="Trebuchet MS" w:hAnsi="Trebuchet MS" w:cs="Trebuchet MS"/>
          <w:sz w:val="24"/>
          <w:lang w:val="ro-RO"/>
        </w:rPr>
        <w:t>/</w:t>
      </w:r>
      <w:r w:rsidR="00E26B29">
        <w:rPr>
          <w:rFonts w:ascii="Trebuchet MS" w:hAnsi="Trebuchet MS" w:cs="Trebuchet MS"/>
          <w:sz w:val="24"/>
          <w:lang w:val="ro-RO"/>
        </w:rPr>
        <w:t>22</w:t>
      </w:r>
      <w:r w:rsidR="00117A6E">
        <w:rPr>
          <w:rFonts w:ascii="Trebuchet MS" w:hAnsi="Trebuchet MS" w:cs="Trebuchet MS"/>
          <w:sz w:val="24"/>
          <w:lang w:val="ro-RO"/>
        </w:rPr>
        <w:t>.0</w:t>
      </w:r>
      <w:r w:rsidR="000F6493">
        <w:rPr>
          <w:rFonts w:ascii="Trebuchet MS" w:hAnsi="Trebuchet MS" w:cs="Trebuchet MS"/>
          <w:sz w:val="24"/>
          <w:lang w:val="ro-RO"/>
        </w:rPr>
        <w:t>4</w:t>
      </w:r>
      <w:r w:rsidR="00117A6E">
        <w:rPr>
          <w:rFonts w:ascii="Trebuchet MS" w:hAnsi="Trebuchet MS" w:cs="Trebuchet MS"/>
          <w:sz w:val="24"/>
          <w:lang w:val="ro-RO"/>
        </w:rPr>
        <w:t>.202</w:t>
      </w:r>
      <w:r w:rsidR="00B32A48">
        <w:rPr>
          <w:rFonts w:ascii="Trebuchet MS" w:hAnsi="Trebuchet MS" w:cs="Trebuchet MS"/>
          <w:sz w:val="24"/>
          <w:lang w:val="ro-RO"/>
        </w:rPr>
        <w:t>5</w:t>
      </w:r>
      <w:r w:rsidR="00531DF3" w:rsidRPr="009A6D22">
        <w:rPr>
          <w:rFonts w:ascii="Trebuchet MS" w:hAnsi="Trebuchet MS" w:cs="Trebuchet MS"/>
          <w:color w:val="FFFFFF" w:themeColor="background1"/>
          <w:sz w:val="24"/>
          <w:lang w:val="ro-RO"/>
        </w:rPr>
        <w:t>19</w:t>
      </w:r>
      <w:r w:rsidR="0080346C" w:rsidRPr="009A6D22">
        <w:rPr>
          <w:rFonts w:ascii="Trebuchet MS" w:hAnsi="Trebuchet MS" w:cs="Trebuchet MS"/>
          <w:color w:val="FFFFFF" w:themeColor="background1"/>
          <w:sz w:val="24"/>
          <w:lang w:val="ro-RO"/>
        </w:rPr>
        <w:t>.0</w:t>
      </w:r>
      <w:r w:rsidR="00531DF3" w:rsidRPr="009A6D22">
        <w:rPr>
          <w:rFonts w:ascii="Trebuchet MS" w:hAnsi="Trebuchet MS" w:cs="Trebuchet MS"/>
          <w:color w:val="FFFFFF" w:themeColor="background1"/>
          <w:sz w:val="24"/>
          <w:lang w:val="ro-RO"/>
        </w:rPr>
        <w:t>7</w:t>
      </w:r>
      <w:r w:rsidR="0080346C" w:rsidRPr="009A6D22">
        <w:rPr>
          <w:rFonts w:ascii="Trebuchet MS" w:hAnsi="Trebuchet MS" w:cs="Trebuchet MS"/>
          <w:color w:val="FFFFFF" w:themeColor="background1"/>
          <w:sz w:val="24"/>
          <w:lang w:val="ro-RO"/>
        </w:rPr>
        <w:t>.2024</w:t>
      </w:r>
    </w:p>
    <w:p w14:paraId="712D04C6" w14:textId="77777777" w:rsidR="00F316F5" w:rsidRDefault="00F316F5">
      <w:pPr>
        <w:jc w:val="both"/>
        <w:rPr>
          <w:rFonts w:ascii="Arial" w:hAnsi="Arial"/>
          <w:b/>
          <w:bCs/>
          <w:lang w:val="ro-RO"/>
        </w:rPr>
      </w:pPr>
    </w:p>
    <w:p w14:paraId="671D084E" w14:textId="77777777" w:rsidR="00F316F5" w:rsidRDefault="00993C65">
      <w:pPr>
        <w:rPr>
          <w:rFonts w:ascii="Arial" w:hAnsi="Arial"/>
          <w:b/>
          <w:bCs/>
          <w:lang w:val="ro-RO"/>
        </w:rPr>
      </w:pPr>
      <w:r>
        <w:rPr>
          <w:rFonts w:ascii="Arial" w:hAnsi="Arial"/>
          <w:b/>
          <w:bCs/>
          <w:lang w:val="ro-RO"/>
        </w:rPr>
        <w:t xml:space="preserve">       </w:t>
      </w:r>
    </w:p>
    <w:p w14:paraId="7EA2A12A" w14:textId="77777777" w:rsidR="00487C12" w:rsidRDefault="00487C12">
      <w:pPr>
        <w:rPr>
          <w:rFonts w:ascii="Arial" w:hAnsi="Arial"/>
          <w:b/>
          <w:bCs/>
          <w:lang w:val="ro-RO"/>
        </w:rPr>
      </w:pPr>
    </w:p>
    <w:p w14:paraId="18D8CD31" w14:textId="77777777" w:rsidR="00487C12" w:rsidRDefault="00487C12">
      <w:pPr>
        <w:rPr>
          <w:rFonts w:ascii="Arial" w:hAnsi="Arial"/>
          <w:b/>
          <w:bCs/>
          <w:lang w:val="ro-RO"/>
        </w:rPr>
      </w:pPr>
    </w:p>
    <w:p w14:paraId="5FD47339" w14:textId="77777777" w:rsidR="00F316F5" w:rsidRDefault="0080346C" w:rsidP="0080346C">
      <w:pPr>
        <w:spacing w:line="276" w:lineRule="auto"/>
        <w:jc w:val="center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>ANUNȚ</w:t>
      </w:r>
    </w:p>
    <w:p w14:paraId="74553835" w14:textId="77777777" w:rsidR="00F316F5" w:rsidRDefault="0080346C" w:rsidP="0080346C">
      <w:pPr>
        <w:spacing w:line="276" w:lineRule="auto"/>
        <w:jc w:val="center"/>
        <w:rPr>
          <w:rFonts w:ascii="Trebuchet MS" w:hAnsi="Trebuchet MS"/>
          <w:b/>
          <w:bCs/>
          <w:iCs/>
          <w:lang w:val="ro-RO"/>
        </w:rPr>
      </w:pPr>
      <w:r>
        <w:rPr>
          <w:rFonts w:ascii="Trebuchet MS" w:hAnsi="Trebuchet MS"/>
          <w:b/>
          <w:bCs/>
          <w:iCs/>
          <w:lang w:val="ro-RO"/>
        </w:rPr>
        <w:t xml:space="preserve">Ministerul Finanțelor cu sediul în Bd. Libertății nr.16, sector 5, </w:t>
      </w:r>
    </w:p>
    <w:p w14:paraId="47A44779" w14:textId="233B647C" w:rsidR="00F316F5" w:rsidRDefault="0080346C" w:rsidP="000F6493">
      <w:pPr>
        <w:spacing w:line="276" w:lineRule="auto"/>
        <w:jc w:val="center"/>
        <w:rPr>
          <w:rFonts w:ascii="Trebuchet MS" w:hAnsi="Trebuchet MS"/>
          <w:b/>
          <w:bCs/>
          <w:iCs/>
          <w:lang w:val="ro-RO"/>
        </w:rPr>
      </w:pPr>
      <w:r>
        <w:rPr>
          <w:rFonts w:ascii="Trebuchet MS" w:hAnsi="Trebuchet MS"/>
          <w:b/>
          <w:bCs/>
          <w:iCs/>
          <w:lang w:val="ro-RO"/>
        </w:rPr>
        <w:t xml:space="preserve">organizează procedura de selecție în vederea ocupării prin transfer </w:t>
      </w:r>
      <w:r w:rsidR="000F6493" w:rsidRPr="00E44A49">
        <w:rPr>
          <w:rFonts w:ascii="Trebuchet MS" w:eastAsia="MS Mincho" w:hAnsi="Trebuchet MS"/>
          <w:b/>
        </w:rPr>
        <w:t>în interesul serviciului</w:t>
      </w:r>
      <w:r w:rsidR="000F6493">
        <w:rPr>
          <w:rFonts w:ascii="Trebuchet MS" w:hAnsi="Trebuchet MS"/>
          <w:b/>
          <w:bCs/>
          <w:iCs/>
          <w:lang w:val="ro-RO"/>
        </w:rPr>
        <w:t xml:space="preserve"> </w:t>
      </w:r>
      <w:r>
        <w:rPr>
          <w:rFonts w:ascii="Trebuchet MS" w:hAnsi="Trebuchet MS"/>
          <w:b/>
          <w:bCs/>
          <w:iCs/>
          <w:lang w:val="ro-RO"/>
        </w:rPr>
        <w:t xml:space="preserve">a funcţiilor publice de execuţie vacante din cadrul </w:t>
      </w:r>
      <w:r w:rsidR="000F6493" w:rsidRPr="00E44A49">
        <w:rPr>
          <w:rFonts w:ascii="Trebuchet MS" w:eastAsia="MS Mincho" w:hAnsi="Trebuchet MS"/>
          <w:b/>
        </w:rPr>
        <w:t>Ministerului Finanțelor</w:t>
      </w:r>
    </w:p>
    <w:p w14:paraId="712E76F8" w14:textId="77777777" w:rsidR="00487C12" w:rsidRDefault="00487C12">
      <w:pPr>
        <w:jc w:val="center"/>
        <w:rPr>
          <w:rFonts w:ascii="Trebuchet MS" w:hAnsi="Trebuchet MS"/>
          <w:b/>
          <w:bCs/>
          <w:iCs/>
          <w:lang w:val="ro-RO"/>
        </w:rPr>
      </w:pPr>
    </w:p>
    <w:p w14:paraId="6B21B7ED" w14:textId="77777777" w:rsidR="00F42FEF" w:rsidRDefault="00F42FEF">
      <w:pPr>
        <w:jc w:val="center"/>
        <w:rPr>
          <w:rFonts w:ascii="Trebuchet MS" w:hAnsi="Trebuchet MS"/>
          <w:b/>
          <w:bCs/>
          <w:iCs/>
          <w:lang w:val="ro-RO"/>
        </w:rPr>
      </w:pPr>
    </w:p>
    <w:p w14:paraId="0799ED8C" w14:textId="77777777" w:rsidR="00F42FEF" w:rsidRDefault="00F42FEF">
      <w:pPr>
        <w:jc w:val="center"/>
        <w:rPr>
          <w:rFonts w:ascii="Trebuchet MS" w:hAnsi="Trebuchet MS"/>
          <w:b/>
          <w:bCs/>
          <w:iCs/>
          <w:lang w:val="ro-RO"/>
        </w:rPr>
      </w:pPr>
    </w:p>
    <w:p w14:paraId="06477CED" w14:textId="77777777" w:rsidR="00180DE8" w:rsidRPr="00E44A49" w:rsidRDefault="00180DE8" w:rsidP="00180DE8">
      <w:pPr>
        <w:ind w:left="-142"/>
        <w:jc w:val="both"/>
        <w:rPr>
          <w:rFonts w:ascii="Trebuchet MS" w:eastAsia="Batang" w:hAnsi="Trebuchet MS"/>
          <w:bCs/>
        </w:rPr>
      </w:pPr>
      <w:r w:rsidRPr="00E44A49">
        <w:rPr>
          <w:rFonts w:ascii="Trebuchet MS" w:eastAsia="Batang" w:hAnsi="Trebuchet MS"/>
        </w:rPr>
        <w:t xml:space="preserve">Ministerul Finanțelor, în temeiul prevederilor art. 502 alin. (1) lit. c) și </w:t>
      </w:r>
      <w:r w:rsidRPr="00E44A49">
        <w:rPr>
          <w:rFonts w:ascii="Trebuchet MS" w:hAnsi="Trebuchet MS" w:cs="TrebuchetMS"/>
          <w:lang w:eastAsia="ro-RO"/>
        </w:rPr>
        <w:t xml:space="preserve">art. 506 alin. (1) lit. a), alin. (2), (3), (5), (6), (8¹) și (9) </w:t>
      </w:r>
      <w:r w:rsidRPr="00E44A49">
        <w:rPr>
          <w:rFonts w:ascii="Trebuchet MS" w:eastAsia="Batang" w:hAnsi="Trebuchet MS"/>
        </w:rPr>
        <w:t xml:space="preserve">din </w:t>
      </w:r>
      <w:r w:rsidRPr="00E44A49">
        <w:rPr>
          <w:rFonts w:ascii="Trebuchet MS" w:eastAsia="Batang" w:hAnsi="Trebuchet MS"/>
          <w:bCs/>
        </w:rPr>
        <w:t xml:space="preserve">Ordonanța de urgență a Guvernului nr. 57/2019 privind Codul administrativ, cu modificările și completările ulterioare, </w:t>
      </w:r>
    </w:p>
    <w:p w14:paraId="7F905268" w14:textId="77777777" w:rsidR="00180DE8" w:rsidRPr="00E44A49" w:rsidRDefault="00180DE8" w:rsidP="00180DE8">
      <w:pPr>
        <w:ind w:left="-142"/>
        <w:jc w:val="both"/>
        <w:rPr>
          <w:rFonts w:ascii="Trebuchet MS" w:eastAsia="Batang" w:hAnsi="Trebuchet MS"/>
          <w:b/>
        </w:rPr>
      </w:pPr>
    </w:p>
    <w:p w14:paraId="5EB65677" w14:textId="370D187F" w:rsidR="00180DE8" w:rsidRPr="00E44A49" w:rsidRDefault="00180DE8" w:rsidP="00180DE8">
      <w:pPr>
        <w:ind w:left="-142"/>
        <w:jc w:val="both"/>
        <w:rPr>
          <w:rFonts w:ascii="Trebuchet MS" w:eastAsia="MS Mincho" w:hAnsi="Trebuchet MS"/>
        </w:rPr>
      </w:pPr>
      <w:r w:rsidRPr="00E44A49">
        <w:rPr>
          <w:rFonts w:ascii="Trebuchet MS" w:eastAsia="Batang" w:hAnsi="Trebuchet MS"/>
        </w:rPr>
        <w:t xml:space="preserve">anunță </w:t>
      </w:r>
      <w:bookmarkStart w:id="0" w:name="_GoBack"/>
      <w:r w:rsidRPr="00E44A49">
        <w:rPr>
          <w:rFonts w:ascii="Trebuchet MS" w:eastAsia="Batang" w:hAnsi="Trebuchet MS"/>
        </w:rPr>
        <w:t xml:space="preserve">declanșarea </w:t>
      </w:r>
      <w:r w:rsidRPr="00E44A49">
        <w:rPr>
          <w:rFonts w:ascii="Trebuchet MS" w:eastAsia="Batang" w:hAnsi="Trebuchet MS"/>
          <w:b/>
          <w:u w:val="single"/>
        </w:rPr>
        <w:t>procedurii de transfer în interesul serviciului</w:t>
      </w:r>
      <w:r w:rsidRPr="00E44A49">
        <w:rPr>
          <w:rFonts w:ascii="Trebuchet MS" w:eastAsia="Batang" w:hAnsi="Trebuchet MS"/>
          <w:b/>
        </w:rPr>
        <w:t>,</w:t>
      </w:r>
      <w:r w:rsidRPr="00E44A49">
        <w:rPr>
          <w:rFonts w:ascii="Trebuchet MS" w:eastAsia="Batang" w:hAnsi="Trebuchet MS"/>
        </w:rPr>
        <w:t xml:space="preserve"> pentru ocuparea funcţii</w:t>
      </w:r>
      <w:r>
        <w:rPr>
          <w:rFonts w:ascii="Trebuchet MS" w:eastAsia="Batang" w:hAnsi="Trebuchet MS"/>
        </w:rPr>
        <w:t>lor</w:t>
      </w:r>
      <w:r w:rsidRPr="00E44A49">
        <w:rPr>
          <w:rFonts w:ascii="Trebuchet MS" w:eastAsia="Batang" w:hAnsi="Trebuchet MS"/>
        </w:rPr>
        <w:t xml:space="preserve"> publice de execuţie vacante</w:t>
      </w:r>
      <w:r w:rsidRPr="00E44A49">
        <w:rPr>
          <w:rFonts w:ascii="Trebuchet MS" w:eastAsia="MS Mincho" w:hAnsi="Trebuchet MS"/>
        </w:rPr>
        <w:t xml:space="preserve"> de </w:t>
      </w:r>
      <w:r>
        <w:rPr>
          <w:rFonts w:ascii="Trebuchet MS" w:eastAsia="MS Mincho" w:hAnsi="Trebuchet MS"/>
          <w:b/>
        </w:rPr>
        <w:t>consilier</w:t>
      </w:r>
      <w:r>
        <w:rPr>
          <w:rFonts w:ascii="Trebuchet MS" w:eastAsia="MS Mincho" w:hAnsi="Trebuchet MS"/>
        </w:rPr>
        <w:t xml:space="preserve"> </w:t>
      </w:r>
      <w:r w:rsidRPr="00E44A49">
        <w:rPr>
          <w:rFonts w:ascii="Trebuchet MS" w:hAnsi="Trebuchet MS" w:cs="TrebuchetMS-Bold"/>
          <w:b/>
          <w:bCs/>
          <w:lang w:eastAsia="ro-RO"/>
        </w:rPr>
        <w:t>clasa I grad profesional superior</w:t>
      </w:r>
      <w:r>
        <w:rPr>
          <w:rFonts w:ascii="Trebuchet MS" w:eastAsia="MS Mincho" w:hAnsi="Trebuchet MS"/>
        </w:rPr>
        <w:t xml:space="preserve"> </w:t>
      </w:r>
      <w:r w:rsidRPr="005C76FE">
        <w:rPr>
          <w:rFonts w:ascii="Trebuchet MS" w:eastAsia="MS Mincho" w:hAnsi="Trebuchet MS"/>
          <w:b/>
        </w:rPr>
        <w:t>(</w:t>
      </w:r>
      <w:r w:rsidR="00113573">
        <w:rPr>
          <w:rFonts w:ascii="Trebuchet MS" w:eastAsia="MS Mincho" w:hAnsi="Trebuchet MS"/>
          <w:b/>
        </w:rPr>
        <w:t>2</w:t>
      </w:r>
      <w:r w:rsidRPr="005C76FE">
        <w:rPr>
          <w:rFonts w:ascii="Trebuchet MS" w:eastAsia="MS Mincho" w:hAnsi="Trebuchet MS"/>
          <w:b/>
        </w:rPr>
        <w:t xml:space="preserve"> post</w:t>
      </w:r>
      <w:r w:rsidR="00113573">
        <w:rPr>
          <w:rFonts w:ascii="Trebuchet MS" w:eastAsia="MS Mincho" w:hAnsi="Trebuchet MS"/>
          <w:b/>
        </w:rPr>
        <w:t>uri</w:t>
      </w:r>
      <w:r w:rsidRPr="005C76FE">
        <w:rPr>
          <w:rFonts w:ascii="Trebuchet MS" w:eastAsia="MS Mincho" w:hAnsi="Trebuchet MS"/>
          <w:b/>
        </w:rPr>
        <w:t xml:space="preserve">) </w:t>
      </w:r>
      <w:r w:rsidRPr="00E44A49">
        <w:rPr>
          <w:rFonts w:ascii="Trebuchet MS" w:hAnsi="Trebuchet MS" w:cs="TrebuchetMS-Bold"/>
          <w:b/>
          <w:bCs/>
          <w:lang w:eastAsia="ro-RO"/>
        </w:rPr>
        <w:t xml:space="preserve">la </w:t>
      </w:r>
      <w:r w:rsidRPr="00E44A49">
        <w:rPr>
          <w:rFonts w:ascii="Trebuchet MS" w:hAnsi="Trebuchet MS"/>
          <w:b/>
          <w:bCs/>
          <w:iCs/>
          <w:lang w:val="ro-RO"/>
        </w:rPr>
        <w:t xml:space="preserve">Direcția generală de </w:t>
      </w:r>
      <w:r>
        <w:rPr>
          <w:rFonts w:ascii="Trebuchet MS" w:hAnsi="Trebuchet MS"/>
          <w:b/>
          <w:bCs/>
          <w:iCs/>
          <w:lang w:val="ro-RO"/>
        </w:rPr>
        <w:t xml:space="preserve">legislație fiscală </w:t>
      </w:r>
      <w:r w:rsidR="00F42FEF">
        <w:rPr>
          <w:rFonts w:ascii="Trebuchet MS" w:hAnsi="Trebuchet MS"/>
          <w:b/>
          <w:bCs/>
          <w:iCs/>
          <w:lang w:val="ro-RO"/>
        </w:rPr>
        <w:t xml:space="preserve">și </w:t>
      </w:r>
      <w:r>
        <w:rPr>
          <w:rFonts w:ascii="Trebuchet MS" w:hAnsi="Trebuchet MS"/>
          <w:b/>
          <w:bCs/>
          <w:iCs/>
          <w:lang w:val="ro-RO"/>
        </w:rPr>
        <w:t>reglementări vamale și contabile</w:t>
      </w:r>
      <w:r w:rsidRPr="00E44A49">
        <w:rPr>
          <w:rFonts w:ascii="Trebuchet MS" w:hAnsi="Trebuchet MS"/>
          <w:b/>
          <w:bCs/>
          <w:iCs/>
          <w:lang w:val="ro-RO"/>
        </w:rPr>
        <w:t xml:space="preserve"> – </w:t>
      </w:r>
      <w:r>
        <w:rPr>
          <w:rFonts w:ascii="Trebuchet MS" w:hAnsi="Trebuchet MS"/>
          <w:b/>
          <w:bCs/>
          <w:color w:val="000000"/>
        </w:rPr>
        <w:t xml:space="preserve">Serviciul </w:t>
      </w:r>
      <w:r w:rsidRPr="005C76FE">
        <w:rPr>
          <w:rFonts w:ascii="Trebuchet MS" w:hAnsi="Trebuchet MS"/>
          <w:b/>
          <w:bCs/>
          <w:color w:val="000000"/>
        </w:rPr>
        <w:t xml:space="preserve">legislație </w:t>
      </w:r>
      <w:r w:rsidR="00113573">
        <w:rPr>
          <w:rFonts w:ascii="Trebuchet MS" w:hAnsi="Trebuchet MS"/>
          <w:b/>
          <w:bCs/>
          <w:color w:val="000000"/>
        </w:rPr>
        <w:t>Cod de procedură fiscală</w:t>
      </w:r>
      <w:bookmarkEnd w:id="0"/>
      <w:r w:rsidRPr="00E44A49">
        <w:rPr>
          <w:rFonts w:ascii="Trebuchet MS" w:eastAsia="MS Mincho" w:hAnsi="Trebuchet MS"/>
        </w:rPr>
        <w:t>, în conformitate cu procedura de sistem PS-33 „Modificarea prin transfer a raporturilor de serviciu/muncă ale angajaților, la nivelul aparatului propriu al Ministerului Finanțelor”.</w:t>
      </w:r>
    </w:p>
    <w:p w14:paraId="142008A5" w14:textId="77777777" w:rsidR="00180DE8" w:rsidRPr="00E44A49" w:rsidRDefault="00180DE8" w:rsidP="00180DE8">
      <w:pPr>
        <w:ind w:firstLine="709"/>
        <w:jc w:val="both"/>
        <w:rPr>
          <w:rFonts w:ascii="Trebuchet MS" w:hAnsi="Trebuchet MS"/>
          <w:b/>
          <w:bCs/>
          <w:color w:val="000000"/>
          <w:lang w:val="ro-RO"/>
        </w:rPr>
      </w:pPr>
    </w:p>
    <w:p w14:paraId="373ABD72" w14:textId="77777777" w:rsidR="00F42FEF" w:rsidRDefault="00F42FEF" w:rsidP="00180DE8">
      <w:pPr>
        <w:spacing w:after="120"/>
        <w:ind w:left="-142"/>
        <w:jc w:val="both"/>
        <w:rPr>
          <w:rFonts w:ascii="Trebuchet MS" w:eastAsia="MS Mincho" w:hAnsi="Trebuchet MS"/>
          <w:b/>
          <w:u w:val="single"/>
        </w:rPr>
      </w:pPr>
    </w:p>
    <w:p w14:paraId="2BF86D9F" w14:textId="77777777" w:rsidR="00180DE8" w:rsidRPr="00E44A49" w:rsidRDefault="00180DE8" w:rsidP="00180DE8">
      <w:pPr>
        <w:spacing w:after="120"/>
        <w:ind w:left="-142"/>
        <w:jc w:val="both"/>
        <w:rPr>
          <w:rFonts w:ascii="Trebuchet MS" w:eastAsia="MS Mincho" w:hAnsi="Trebuchet MS"/>
          <w:b/>
          <w:u w:val="single"/>
        </w:rPr>
      </w:pPr>
      <w:r w:rsidRPr="00E44A49">
        <w:rPr>
          <w:rFonts w:ascii="Trebuchet MS" w:eastAsia="MS Mincho" w:hAnsi="Trebuchet MS"/>
          <w:b/>
          <w:u w:val="single"/>
        </w:rPr>
        <w:t>DOCUMENTE NECESARE ȘI DATĂ LIMITĂ</w:t>
      </w:r>
    </w:p>
    <w:p w14:paraId="749231C5" w14:textId="77777777" w:rsidR="00180DE8" w:rsidRPr="00E44A49" w:rsidRDefault="00180DE8" w:rsidP="00180DE8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/>
        </w:rPr>
      </w:pPr>
      <w:r w:rsidRPr="00E44A49">
        <w:rPr>
          <w:rFonts w:ascii="Trebuchet MS" w:eastAsia="MS Mincho" w:hAnsi="Trebuchet MS"/>
        </w:rPr>
        <w:t>Persoanele interesate sunt invita</w:t>
      </w:r>
      <w:r w:rsidRPr="00E44A49">
        <w:rPr>
          <w:rFonts w:ascii="Trebuchet MS" w:eastAsia="MS Mincho" w:hAnsi="Trebuchet MS" w:cs="Tahoma"/>
        </w:rPr>
        <w:t>te</w:t>
      </w:r>
      <w:r w:rsidRPr="00E44A49">
        <w:rPr>
          <w:rFonts w:ascii="Trebuchet MS" w:eastAsia="MS Mincho" w:hAnsi="Trebuchet MS"/>
        </w:rPr>
        <w:t xml:space="preserve"> să depună la sediul Ministerului Finanțelor, prin registratură, </w:t>
      </w:r>
      <w:r w:rsidRPr="00E44A49">
        <w:rPr>
          <w:rFonts w:ascii="Trebuchet MS" w:eastAsia="Batang" w:hAnsi="Trebuchet MS"/>
        </w:rPr>
        <w:t>în termen de 8 zile lucrătoare de la data afişării anunţului, următoarele documente:</w:t>
      </w:r>
    </w:p>
    <w:p w14:paraId="278C3792" w14:textId="77777777" w:rsidR="00180DE8" w:rsidRPr="00E44A49" w:rsidRDefault="00180DE8" w:rsidP="00180DE8">
      <w:pPr>
        <w:pStyle w:val="ListParagraph"/>
        <w:numPr>
          <w:ilvl w:val="0"/>
          <w:numId w:val="14"/>
        </w:numPr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Batang" w:hAnsi="Trebuchet MS" w:cs="Arial"/>
          <w:b/>
          <w:sz w:val="24"/>
          <w:szCs w:val="24"/>
        </w:rPr>
        <w:t>solicitarea accesului la procesul de selecție pentru transferul în interesul serviciului, conform modelului atașat;</w:t>
      </w:r>
    </w:p>
    <w:p w14:paraId="493CB02F" w14:textId="77777777" w:rsidR="00180DE8" w:rsidRPr="00E44A49" w:rsidRDefault="00180DE8" w:rsidP="00180DE8">
      <w:pPr>
        <w:pStyle w:val="ListParagraph"/>
        <w:numPr>
          <w:ilvl w:val="0"/>
          <w:numId w:val="14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curriculum vitae, modelul comun european</w:t>
      </w:r>
    </w:p>
    <w:p w14:paraId="383FD43D" w14:textId="77777777" w:rsidR="00180DE8" w:rsidRPr="00E44A49" w:rsidRDefault="00180DE8" w:rsidP="00180DE8">
      <w:pPr>
        <w:pStyle w:val="ListParagraph"/>
        <w:numPr>
          <w:ilvl w:val="0"/>
          <w:numId w:val="14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Batang" w:hAnsi="Trebuchet MS" w:cs="Arial"/>
          <w:b/>
          <w:sz w:val="24"/>
          <w:szCs w:val="24"/>
        </w:rPr>
        <w:t>copia actului de identitate;</w:t>
      </w:r>
    </w:p>
    <w:p w14:paraId="03BE07D9" w14:textId="77777777" w:rsidR="00180DE8" w:rsidRPr="00E44A49" w:rsidRDefault="00180DE8" w:rsidP="00180DE8">
      <w:pPr>
        <w:pStyle w:val="ListParagraph"/>
        <w:numPr>
          <w:ilvl w:val="0"/>
          <w:numId w:val="14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14:paraId="2C3FC196" w14:textId="77777777" w:rsidR="00180DE8" w:rsidRPr="00E44A49" w:rsidRDefault="00180DE8" w:rsidP="00180DE8">
      <w:pPr>
        <w:pStyle w:val="ListParagraph"/>
        <w:numPr>
          <w:ilvl w:val="0"/>
          <w:numId w:val="14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14:paraId="24F26259" w14:textId="77777777" w:rsidR="00180DE8" w:rsidRPr="00E44A49" w:rsidRDefault="00180DE8" w:rsidP="00180DE8">
      <w:pPr>
        <w:pStyle w:val="ListParagraph"/>
        <w:numPr>
          <w:ilvl w:val="0"/>
          <w:numId w:val="14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 xml:space="preserve">adeverința medicală, care să ateste starea de sănătate corespunzătoare funcţiei publice solicitate; </w:t>
      </w:r>
    </w:p>
    <w:p w14:paraId="01B3B56C" w14:textId="77777777" w:rsidR="00180DE8" w:rsidRPr="00E44A49" w:rsidRDefault="00180DE8" w:rsidP="00180DE8">
      <w:pPr>
        <w:pStyle w:val="ListParagraph"/>
        <w:numPr>
          <w:ilvl w:val="0"/>
          <w:numId w:val="14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acordul privind prelucrarea datelor cu caracter personal</w:t>
      </w:r>
      <w:r w:rsidRPr="00E44A49">
        <w:rPr>
          <w:rFonts w:ascii="Trebuchet MS" w:eastAsia="MS Mincho" w:hAnsi="Trebuchet MS" w:cs="Arial"/>
          <w:b/>
          <w:sz w:val="24"/>
          <w:szCs w:val="24"/>
          <w:lang w:val="en-GB"/>
        </w:rPr>
        <w:t xml:space="preserve">, </w:t>
      </w:r>
      <w:r w:rsidRPr="00E44A49">
        <w:rPr>
          <w:rFonts w:ascii="Trebuchet MS" w:eastAsia="MS Mincho" w:hAnsi="Trebuchet MS" w:cs="Arial"/>
          <w:b/>
          <w:sz w:val="24"/>
          <w:szCs w:val="24"/>
        </w:rPr>
        <w:t>conform modelului atașat.</w:t>
      </w:r>
    </w:p>
    <w:p w14:paraId="66438F7A" w14:textId="77777777" w:rsidR="00180DE8" w:rsidRDefault="00180DE8" w:rsidP="00180DE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  <w:highlight w:val="yellow"/>
        </w:rPr>
      </w:pPr>
    </w:p>
    <w:p w14:paraId="638290FC" w14:textId="77777777" w:rsidR="00F42FEF" w:rsidRDefault="00F42FEF" w:rsidP="00180DE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  <w:highlight w:val="yellow"/>
        </w:rPr>
      </w:pPr>
    </w:p>
    <w:p w14:paraId="2300F3D5" w14:textId="77777777" w:rsidR="00F42FEF" w:rsidRDefault="00F42FEF" w:rsidP="00180DE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  <w:highlight w:val="yellow"/>
        </w:rPr>
      </w:pPr>
    </w:p>
    <w:p w14:paraId="7696F583" w14:textId="77777777" w:rsidR="00F42FEF" w:rsidRPr="00E44A49" w:rsidRDefault="00F42FEF" w:rsidP="00180DE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  <w:highlight w:val="yellow"/>
        </w:rPr>
      </w:pPr>
    </w:p>
    <w:p w14:paraId="48E431B6" w14:textId="77777777" w:rsidR="00180DE8" w:rsidRPr="00E44A49" w:rsidRDefault="00180DE8" w:rsidP="00180DE8">
      <w:pPr>
        <w:jc w:val="both"/>
        <w:rPr>
          <w:rFonts w:ascii="Trebuchet MS" w:eastAsia="MS Mincho" w:hAnsi="Trebuchet MS"/>
          <w:b/>
        </w:rPr>
      </w:pPr>
      <w:r w:rsidRPr="00E44A49">
        <w:rPr>
          <w:rFonts w:ascii="Trebuchet MS" w:hAnsi="Trebuchet MS"/>
        </w:rPr>
        <w:t>Copiile de pe actele de mai sus, se prezintă în copii legalizate sau însoţite de documentele originale, care se certifică pentru conformitatea cu originalul de către secretarul comisiei</w:t>
      </w:r>
      <w:r w:rsidRPr="00E44A49">
        <w:rPr>
          <w:rFonts w:ascii="Trebuchet MS" w:eastAsia="MS Mincho" w:hAnsi="Trebuchet MS"/>
          <w:b/>
        </w:rPr>
        <w:t>.</w:t>
      </w:r>
    </w:p>
    <w:p w14:paraId="7553DD4B" w14:textId="77777777" w:rsidR="00180DE8" w:rsidRDefault="00180DE8" w:rsidP="00180DE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</w:p>
    <w:p w14:paraId="18559934" w14:textId="77777777" w:rsidR="00F42FEF" w:rsidRPr="00E44A49" w:rsidRDefault="00F42FEF" w:rsidP="00180DE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</w:p>
    <w:p w14:paraId="259CE23F" w14:textId="11E545D8" w:rsidR="003C1EA8" w:rsidRDefault="0080346C" w:rsidP="003C1EA8">
      <w:pPr>
        <w:ind w:firstLine="709"/>
        <w:jc w:val="both"/>
        <w:rPr>
          <w:rFonts w:ascii="Trebuchet MS" w:eastAsia="Times New Roman" w:hAnsi="Trebuchet MS"/>
          <w:b/>
          <w:bCs/>
          <w:lang w:val="ro-RO"/>
        </w:rPr>
      </w:pPr>
      <w:r>
        <w:rPr>
          <w:rFonts w:ascii="Trebuchet MS" w:eastAsia="Times New Roman" w:hAnsi="Trebuchet MS"/>
          <w:b/>
          <w:bCs/>
          <w:lang w:val="ro-RO"/>
        </w:rPr>
        <w:t xml:space="preserve">Procedura de selecție în cazul transferului </w:t>
      </w:r>
      <w:r w:rsidR="00180DE8" w:rsidRPr="00180DE8">
        <w:rPr>
          <w:rFonts w:ascii="Trebuchet MS" w:eastAsia="Times New Roman" w:hAnsi="Trebuchet MS"/>
          <w:b/>
          <w:bCs/>
          <w:lang w:val="ro-RO"/>
        </w:rPr>
        <w:t>în interesul serviciului</w:t>
      </w:r>
      <w:r>
        <w:rPr>
          <w:rFonts w:ascii="Trebuchet MS" w:eastAsia="Times New Roman" w:hAnsi="Trebuchet MS"/>
          <w:b/>
          <w:bCs/>
          <w:lang w:val="ro-RO"/>
        </w:rPr>
        <w:t xml:space="preserve"> cuprinde următoarele etape succesive:</w:t>
      </w:r>
    </w:p>
    <w:p w14:paraId="0EA05FB5" w14:textId="509474C8" w:rsidR="00F316F5" w:rsidRPr="00FE5848" w:rsidRDefault="0080346C">
      <w:pPr>
        <w:numPr>
          <w:ilvl w:val="0"/>
          <w:numId w:val="3"/>
        </w:numPr>
        <w:jc w:val="both"/>
        <w:rPr>
          <w:rFonts w:ascii="Trebuchet MS" w:hAnsi="Trebuchet MS"/>
          <w:b/>
          <w:bCs/>
          <w:lang w:val="ro-RO"/>
        </w:rPr>
      </w:pPr>
      <w:r>
        <w:rPr>
          <w:rFonts w:ascii="Trebuchet MS" w:eastAsia="Times New Roman" w:hAnsi="Trebuchet MS"/>
          <w:b/>
          <w:bCs/>
          <w:lang w:val="ro-RO"/>
        </w:rPr>
        <w:t>selecția persoanelor care îndeplinesc condițiile în vederea ocupării posturilor vacante prin transfer, pe baza documentelor depuse;</w:t>
      </w:r>
    </w:p>
    <w:p w14:paraId="23785F82" w14:textId="3A78622B" w:rsidR="00FE5848" w:rsidRDefault="00FE5848">
      <w:pPr>
        <w:numPr>
          <w:ilvl w:val="0"/>
          <w:numId w:val="3"/>
        </w:numPr>
        <w:jc w:val="both"/>
        <w:rPr>
          <w:rFonts w:ascii="Trebuchet MS" w:hAnsi="Trebuchet MS"/>
          <w:b/>
          <w:bCs/>
          <w:lang w:val="ro-RO"/>
        </w:rPr>
      </w:pPr>
      <w:r>
        <w:rPr>
          <w:rFonts w:ascii="Trebuchet MS" w:eastAsia="Times New Roman" w:hAnsi="Trebuchet MS"/>
          <w:b/>
          <w:bCs/>
          <w:lang w:val="ro-RO"/>
        </w:rPr>
        <w:t>proba suplimentară de verificare a altor competențe specifice, care va fi susținută doar de solicitanții declarați "admis" la etapa selecției;</w:t>
      </w:r>
    </w:p>
    <w:p w14:paraId="39846DE8" w14:textId="6DD8E33F" w:rsidR="00F316F5" w:rsidRDefault="0080346C">
      <w:pPr>
        <w:numPr>
          <w:ilvl w:val="0"/>
          <w:numId w:val="3"/>
        </w:numPr>
        <w:jc w:val="both"/>
        <w:rPr>
          <w:rFonts w:ascii="Trebuchet MS" w:hAnsi="Trebuchet MS"/>
          <w:b/>
          <w:lang w:val="ro-RO"/>
        </w:rPr>
      </w:pPr>
      <w:r>
        <w:rPr>
          <w:rFonts w:ascii="Trebuchet MS" w:eastAsia="Times New Roman" w:hAnsi="Trebuchet MS"/>
          <w:b/>
          <w:bCs/>
          <w:lang w:val="ro-RO"/>
        </w:rPr>
        <w:t xml:space="preserve">proba interviu care va putea fi susținută doar de </w:t>
      </w:r>
      <w:r w:rsidR="00573355">
        <w:rPr>
          <w:rFonts w:ascii="Trebuchet MS" w:eastAsia="Times New Roman" w:hAnsi="Trebuchet MS"/>
          <w:b/>
          <w:bCs/>
          <w:lang w:val="ro-RO"/>
        </w:rPr>
        <w:t xml:space="preserve">către </w:t>
      </w:r>
      <w:r>
        <w:rPr>
          <w:rFonts w:ascii="Trebuchet MS" w:eastAsia="Times New Roman" w:hAnsi="Trebuchet MS"/>
          <w:b/>
          <w:bCs/>
          <w:lang w:val="ro-RO"/>
        </w:rPr>
        <w:t xml:space="preserve">funcționarii publici </w:t>
      </w:r>
      <w:r w:rsidR="00573355">
        <w:rPr>
          <w:rFonts w:ascii="Trebuchet MS" w:eastAsia="Times New Roman" w:hAnsi="Trebuchet MS"/>
          <w:b/>
          <w:bCs/>
          <w:lang w:val="ro-RO"/>
        </w:rPr>
        <w:t xml:space="preserve">declarați admiși la </w:t>
      </w:r>
      <w:r w:rsidR="00F54BE0">
        <w:rPr>
          <w:rFonts w:ascii="Trebuchet MS" w:eastAsia="Times New Roman" w:hAnsi="Trebuchet MS"/>
          <w:b/>
          <w:bCs/>
          <w:lang w:val="ro-RO"/>
        </w:rPr>
        <w:t>proba suplimentară de verificare a altor competențe specifice</w:t>
      </w:r>
      <w:r>
        <w:rPr>
          <w:rFonts w:ascii="Trebuchet MS" w:eastAsia="Times New Roman" w:hAnsi="Trebuchet MS"/>
          <w:b/>
          <w:bCs/>
          <w:lang w:val="ro-RO"/>
        </w:rPr>
        <w:t xml:space="preserve">. </w:t>
      </w:r>
    </w:p>
    <w:p w14:paraId="28793E3D" w14:textId="77777777" w:rsidR="00F316F5" w:rsidRDefault="00F316F5">
      <w:pPr>
        <w:jc w:val="both"/>
        <w:rPr>
          <w:rFonts w:ascii="Trebuchet MS" w:eastAsia="Times New Roman" w:hAnsi="Trebuchet MS"/>
          <w:b/>
          <w:bCs/>
          <w:lang w:val="ro-RO"/>
        </w:rPr>
      </w:pPr>
    </w:p>
    <w:p w14:paraId="2E59500E" w14:textId="2A082B89" w:rsidR="00113573" w:rsidRPr="00113573" w:rsidRDefault="00113573" w:rsidP="00113573">
      <w:pPr>
        <w:pStyle w:val="ListParagraph"/>
        <w:tabs>
          <w:tab w:val="left" w:pos="284"/>
          <w:tab w:val="left" w:pos="708"/>
          <w:tab w:val="center" w:pos="4320"/>
          <w:tab w:val="right" w:pos="8640"/>
        </w:tabs>
        <w:spacing w:after="120"/>
        <w:ind w:left="0"/>
        <w:contextualSpacing w:val="0"/>
        <w:jc w:val="both"/>
        <w:rPr>
          <w:rFonts w:ascii="Trebuchet MS" w:eastAsia="Batang" w:hAnsi="Trebuchet MS" w:cs="Arial"/>
          <w:b/>
          <w:sz w:val="24"/>
          <w:szCs w:val="24"/>
          <w:u w:val="single"/>
          <w:vertAlign w:val="superscript"/>
        </w:rPr>
      </w:pPr>
      <w:r w:rsidRPr="00113573">
        <w:rPr>
          <w:rFonts w:ascii="Trebuchet MS" w:eastAsia="Batang" w:hAnsi="Trebuchet MS" w:cs="Arial"/>
          <w:b/>
          <w:sz w:val="24"/>
          <w:szCs w:val="24"/>
          <w:u w:val="single"/>
        </w:rPr>
        <w:t xml:space="preserve">TERMENUL LIMITĂ DE DEPUNERE A DOCUMENTELOR MENȚIONATE: </w:t>
      </w:r>
      <w:r w:rsidR="00E26B29">
        <w:rPr>
          <w:rFonts w:ascii="Trebuchet MS" w:eastAsia="Batang" w:hAnsi="Trebuchet MS" w:cs="Arial"/>
          <w:b/>
          <w:sz w:val="24"/>
          <w:szCs w:val="24"/>
          <w:u w:val="single"/>
        </w:rPr>
        <w:t>05</w:t>
      </w:r>
      <w:r w:rsidRPr="00113573">
        <w:rPr>
          <w:rFonts w:ascii="Trebuchet MS" w:eastAsia="Batang" w:hAnsi="Trebuchet MS" w:cs="Arial"/>
          <w:b/>
          <w:sz w:val="24"/>
          <w:szCs w:val="24"/>
          <w:u w:val="single"/>
        </w:rPr>
        <w:t xml:space="preserve"> </w:t>
      </w:r>
      <w:r w:rsidR="00E26B29">
        <w:rPr>
          <w:rFonts w:ascii="Trebuchet MS" w:eastAsia="Batang" w:hAnsi="Trebuchet MS" w:cs="Arial"/>
          <w:b/>
          <w:sz w:val="24"/>
          <w:szCs w:val="24"/>
          <w:u w:val="single"/>
        </w:rPr>
        <w:t>mai</w:t>
      </w:r>
      <w:r w:rsidRPr="00113573">
        <w:rPr>
          <w:rFonts w:ascii="Trebuchet MS" w:eastAsia="Batang" w:hAnsi="Trebuchet MS" w:cs="Arial"/>
          <w:b/>
          <w:sz w:val="24"/>
          <w:szCs w:val="24"/>
          <w:u w:val="single"/>
        </w:rPr>
        <w:t xml:space="preserve"> 2025, ora 1</w:t>
      </w:r>
      <w:r>
        <w:rPr>
          <w:rFonts w:ascii="Trebuchet MS" w:eastAsia="Batang" w:hAnsi="Trebuchet MS" w:cs="Arial"/>
          <w:b/>
          <w:sz w:val="24"/>
          <w:szCs w:val="24"/>
          <w:u w:val="single"/>
        </w:rPr>
        <w:t>7</w:t>
      </w:r>
      <w:r>
        <w:rPr>
          <w:rFonts w:ascii="Trebuchet MS" w:eastAsia="Batang" w:hAnsi="Trebuchet MS" w:cs="Arial"/>
          <w:b/>
          <w:sz w:val="24"/>
          <w:szCs w:val="24"/>
          <w:u w:val="single"/>
          <w:vertAlign w:val="superscript"/>
        </w:rPr>
        <w:t>0</w:t>
      </w:r>
      <w:r w:rsidRPr="00113573">
        <w:rPr>
          <w:rFonts w:ascii="Trebuchet MS" w:eastAsia="Batang" w:hAnsi="Trebuchet MS" w:cs="Arial"/>
          <w:b/>
          <w:sz w:val="24"/>
          <w:szCs w:val="24"/>
          <w:u w:val="single"/>
          <w:vertAlign w:val="superscript"/>
        </w:rPr>
        <w:t>0</w:t>
      </w:r>
    </w:p>
    <w:p w14:paraId="3361015A" w14:textId="77777777" w:rsidR="00113573" w:rsidRPr="00113573" w:rsidRDefault="00113573" w:rsidP="00113573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/>
        </w:rPr>
      </w:pPr>
      <w:r w:rsidRPr="00113573">
        <w:rPr>
          <w:rFonts w:ascii="Trebuchet MS" w:eastAsia="MS Mincho" w:hAnsi="Trebuchet MS"/>
        </w:rPr>
        <w:t>Ulterior</w:t>
      </w:r>
      <w:r w:rsidRPr="00113573">
        <w:rPr>
          <w:rFonts w:ascii="Trebuchet MS" w:eastAsia="MS Mincho" w:hAnsi="Trebuchet MS"/>
          <w:i/>
        </w:rPr>
        <w:t xml:space="preserve"> </w:t>
      </w:r>
      <w:r w:rsidRPr="00113573">
        <w:rPr>
          <w:rFonts w:ascii="Trebuchet MS" w:eastAsia="MS Mincho" w:hAnsi="Trebuchet MS"/>
        </w:rPr>
        <w:t xml:space="preserve">verificării dosarului/dosarelor de înscriere la procedura de transfer şi afişării rezultatului selecției, vor fi organizate </w:t>
      </w:r>
      <w:r w:rsidRPr="00113573">
        <w:rPr>
          <w:rFonts w:ascii="Trebuchet MS" w:eastAsia="MS Mincho" w:hAnsi="Trebuchet MS"/>
          <w:b/>
          <w:u w:val="single"/>
        </w:rPr>
        <w:t>la sediul Ministerului Finanțelor din B-dul Libertății nr.16</w:t>
      </w:r>
      <w:r w:rsidRPr="00113573">
        <w:rPr>
          <w:rFonts w:ascii="Trebuchet MS" w:eastAsia="MS Mincho" w:hAnsi="Trebuchet MS"/>
        </w:rPr>
        <w:t>:</w:t>
      </w:r>
    </w:p>
    <w:p w14:paraId="10352241" w14:textId="64DD2CB5" w:rsidR="00113573" w:rsidRPr="00113573" w:rsidRDefault="00113573" w:rsidP="00113573">
      <w:pPr>
        <w:pStyle w:val="ListParagraph"/>
        <w:numPr>
          <w:ilvl w:val="0"/>
          <w:numId w:val="1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sz w:val="24"/>
          <w:szCs w:val="24"/>
          <w:vertAlign w:val="superscript"/>
        </w:rPr>
      </w:pPr>
      <w:r w:rsidRPr="00113573">
        <w:rPr>
          <w:rFonts w:ascii="Trebuchet MS" w:eastAsia="MS Mincho" w:hAnsi="Trebuchet MS"/>
          <w:sz w:val="24"/>
          <w:szCs w:val="24"/>
        </w:rPr>
        <w:t xml:space="preserve"> </w:t>
      </w:r>
      <w:r w:rsidRPr="00113573">
        <w:rPr>
          <w:rFonts w:ascii="Trebuchet MS" w:eastAsia="MS Mincho" w:hAnsi="Trebuchet MS"/>
          <w:b/>
          <w:sz w:val="24"/>
          <w:szCs w:val="24"/>
        </w:rPr>
        <w:t>proba suplimentară pentru testarea competenței specifice (</w:t>
      </w:r>
      <w:r>
        <w:rPr>
          <w:rFonts w:ascii="Trebuchet MS" w:eastAsia="MS Mincho" w:hAnsi="Trebuchet MS"/>
          <w:b/>
          <w:sz w:val="24"/>
          <w:szCs w:val="24"/>
        </w:rPr>
        <w:t>probă scrisă</w:t>
      </w:r>
      <w:r w:rsidRPr="00113573">
        <w:rPr>
          <w:rFonts w:ascii="Trebuchet MS" w:eastAsia="MS Mincho" w:hAnsi="Trebuchet MS"/>
          <w:b/>
          <w:sz w:val="24"/>
          <w:szCs w:val="24"/>
        </w:rPr>
        <w:t>) în data de 2</w:t>
      </w:r>
      <w:r w:rsidR="00DE1D6D">
        <w:rPr>
          <w:rFonts w:ascii="Trebuchet MS" w:eastAsia="MS Mincho" w:hAnsi="Trebuchet MS"/>
          <w:b/>
          <w:sz w:val="24"/>
          <w:szCs w:val="24"/>
        </w:rPr>
        <w:t>0</w:t>
      </w:r>
      <w:r w:rsidRPr="00113573">
        <w:rPr>
          <w:rFonts w:ascii="Trebuchet MS" w:eastAsia="MS Mincho" w:hAnsi="Trebuchet MS"/>
          <w:b/>
          <w:sz w:val="24"/>
          <w:szCs w:val="24"/>
        </w:rPr>
        <w:t xml:space="preserve"> ma</w:t>
      </w:r>
      <w:r>
        <w:rPr>
          <w:rFonts w:ascii="Trebuchet MS" w:eastAsia="MS Mincho" w:hAnsi="Trebuchet MS"/>
          <w:b/>
          <w:sz w:val="24"/>
          <w:szCs w:val="24"/>
        </w:rPr>
        <w:t>i</w:t>
      </w:r>
      <w:r w:rsidRPr="00113573">
        <w:rPr>
          <w:rFonts w:ascii="Trebuchet MS" w:eastAsia="MS Mincho" w:hAnsi="Trebuchet MS"/>
          <w:b/>
          <w:sz w:val="24"/>
          <w:szCs w:val="24"/>
        </w:rPr>
        <w:t xml:space="preserve"> 2025, ora 1</w:t>
      </w:r>
      <w:r>
        <w:rPr>
          <w:rFonts w:ascii="Trebuchet MS" w:eastAsia="MS Mincho" w:hAnsi="Trebuchet MS"/>
          <w:b/>
          <w:sz w:val="24"/>
          <w:szCs w:val="24"/>
        </w:rPr>
        <w:t>1</w:t>
      </w:r>
      <w:r w:rsidRPr="00113573">
        <w:rPr>
          <w:rFonts w:ascii="Trebuchet MS" w:eastAsia="MS Mincho" w:hAnsi="Trebuchet MS"/>
          <w:b/>
          <w:sz w:val="24"/>
          <w:szCs w:val="24"/>
          <w:vertAlign w:val="superscript"/>
        </w:rPr>
        <w:t>00</w:t>
      </w:r>
      <w:r w:rsidRPr="00113573">
        <w:rPr>
          <w:rFonts w:ascii="Trebuchet MS" w:eastAsia="MS Mincho" w:hAnsi="Trebuchet MS"/>
          <w:b/>
          <w:sz w:val="24"/>
          <w:szCs w:val="24"/>
        </w:rPr>
        <w:t>;</w:t>
      </w:r>
    </w:p>
    <w:p w14:paraId="2EEB29FF" w14:textId="1C2EAEC2" w:rsidR="00317703" w:rsidRPr="00113573" w:rsidRDefault="00113573" w:rsidP="00113573">
      <w:pPr>
        <w:pStyle w:val="ListParagraph"/>
        <w:numPr>
          <w:ilvl w:val="0"/>
          <w:numId w:val="11"/>
        </w:numPr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eastAsia="MS Mincho" w:hAnsi="Trebuchet MS"/>
          <w:sz w:val="24"/>
          <w:szCs w:val="24"/>
          <w:u w:val="single"/>
          <w:lang w:val="pt-BR"/>
        </w:rPr>
      </w:pPr>
      <w:r w:rsidRPr="00113573">
        <w:rPr>
          <w:rFonts w:ascii="Trebuchet MS" w:eastAsia="MS Mincho" w:hAnsi="Trebuchet MS"/>
          <w:b/>
          <w:sz w:val="24"/>
          <w:szCs w:val="24"/>
        </w:rPr>
        <w:t xml:space="preserve"> proba interviu în data de 2</w:t>
      </w:r>
      <w:r w:rsidR="00E26B29">
        <w:rPr>
          <w:rFonts w:ascii="Trebuchet MS" w:eastAsia="MS Mincho" w:hAnsi="Trebuchet MS"/>
          <w:b/>
          <w:sz w:val="24"/>
          <w:szCs w:val="24"/>
        </w:rPr>
        <w:t>3</w:t>
      </w:r>
      <w:r w:rsidRPr="00113573">
        <w:rPr>
          <w:rFonts w:ascii="Trebuchet MS" w:eastAsia="MS Mincho" w:hAnsi="Trebuchet MS"/>
          <w:b/>
          <w:sz w:val="24"/>
          <w:szCs w:val="24"/>
        </w:rPr>
        <w:t xml:space="preserve"> ma</w:t>
      </w:r>
      <w:r>
        <w:rPr>
          <w:rFonts w:ascii="Trebuchet MS" w:eastAsia="MS Mincho" w:hAnsi="Trebuchet MS"/>
          <w:b/>
          <w:sz w:val="24"/>
          <w:szCs w:val="24"/>
        </w:rPr>
        <w:t>i</w:t>
      </w:r>
      <w:r w:rsidRPr="00113573">
        <w:rPr>
          <w:rFonts w:ascii="Trebuchet MS" w:eastAsia="MS Mincho" w:hAnsi="Trebuchet MS"/>
          <w:b/>
          <w:sz w:val="24"/>
          <w:szCs w:val="24"/>
        </w:rPr>
        <w:t xml:space="preserve"> 2025, ora 1</w:t>
      </w:r>
      <w:r>
        <w:rPr>
          <w:rFonts w:ascii="Trebuchet MS" w:eastAsia="MS Mincho" w:hAnsi="Trebuchet MS"/>
          <w:b/>
          <w:sz w:val="24"/>
          <w:szCs w:val="24"/>
        </w:rPr>
        <w:t>1</w:t>
      </w:r>
      <w:r w:rsidRPr="00113573">
        <w:rPr>
          <w:rFonts w:ascii="Trebuchet MS" w:eastAsia="MS Mincho" w:hAnsi="Trebuchet MS"/>
          <w:b/>
          <w:sz w:val="24"/>
          <w:szCs w:val="24"/>
          <w:vertAlign w:val="superscript"/>
        </w:rPr>
        <w:t>00</w:t>
      </w:r>
      <w:r w:rsidRPr="00113573">
        <w:rPr>
          <w:rFonts w:ascii="Trebuchet MS" w:eastAsia="MS Mincho" w:hAnsi="Trebuchet MS"/>
          <w:b/>
          <w:sz w:val="24"/>
          <w:szCs w:val="24"/>
        </w:rPr>
        <w:t>.</w:t>
      </w:r>
      <w:r w:rsidRPr="00113573">
        <w:rPr>
          <w:rFonts w:ascii="Trebuchet MS" w:eastAsia="MS Mincho" w:hAnsi="Trebuchet MS"/>
          <w:sz w:val="24"/>
          <w:szCs w:val="24"/>
        </w:rPr>
        <w:t xml:space="preserve"> </w:t>
      </w:r>
      <w:r w:rsidRPr="00113573">
        <w:rPr>
          <w:rFonts w:ascii="Trebuchet MS" w:eastAsia="MS Mincho" w:hAnsi="Trebuchet MS"/>
          <w:b/>
          <w:sz w:val="24"/>
          <w:szCs w:val="24"/>
        </w:rPr>
        <w:t xml:space="preserve"> </w:t>
      </w:r>
    </w:p>
    <w:p w14:paraId="4135CF43" w14:textId="16845BD8" w:rsidR="00F37826" w:rsidRPr="00F37826" w:rsidRDefault="00F37826" w:rsidP="00113573">
      <w:pPr>
        <w:pStyle w:val="ListParagraph"/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eastAsia="MS Mincho" w:hAnsi="Trebuchet MS"/>
          <w:sz w:val="24"/>
          <w:szCs w:val="24"/>
          <w:u w:val="single"/>
          <w:lang w:val="pt-BR"/>
        </w:rPr>
      </w:pPr>
    </w:p>
    <w:p w14:paraId="6F7A4A77" w14:textId="7975684C" w:rsidR="00F316F5" w:rsidRDefault="0080346C" w:rsidP="0080346C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pt-BR" w:eastAsia="en-US"/>
        </w:rPr>
      </w:pPr>
      <w:r>
        <w:rPr>
          <w:rFonts w:ascii="Trebuchet MS" w:hAnsi="Trebuchet MS"/>
          <w:b/>
          <w:bCs/>
          <w:i/>
          <w:color w:val="000000" w:themeColor="text1"/>
          <w:lang w:val="ro-RO" w:eastAsia="en-US"/>
        </w:rPr>
        <w:t xml:space="preserve">Condiţii 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pentru ocuparea prin transfer </w:t>
      </w:r>
      <w:r w:rsidR="00F42FEF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în interesul serviciului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a funcți</w:t>
      </w:r>
      <w:r w:rsidR="00760B64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i</w:t>
      </w:r>
      <w:r w:rsidR="00113573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lor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publice de execuție vacant</w:t>
      </w:r>
      <w:r w:rsidR="00113573">
        <w:rPr>
          <w:rFonts w:ascii="Trebuchet MS" w:hAnsi="Trebuchet MS"/>
          <w:b/>
          <w:bCs/>
          <w:i/>
          <w:color w:val="000000" w:themeColor="text1"/>
          <w:lang w:val="ro-RO" w:eastAsia="en-US"/>
        </w:rPr>
        <w:t>e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de </w:t>
      </w:r>
      <w:r w:rsidR="00113573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consilier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clasa I, gr</w:t>
      </w:r>
      <w:r w:rsidR="001F37C8"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ad profesional </w:t>
      </w:r>
      <w:r w:rsidR="00113573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superior (2 posturi)</w:t>
      </w:r>
      <w:r w:rsidR="00FB6B04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la </w:t>
      </w:r>
      <w:r w:rsidR="001F37C8" w:rsidRPr="001F37C8">
        <w:rPr>
          <w:rFonts w:ascii="Trebuchet MS" w:hAnsi="Trebuchet MS"/>
          <w:b/>
          <w:bCs/>
          <w:i/>
          <w:iCs/>
          <w:lang w:val="ro-RO"/>
        </w:rPr>
        <w:t xml:space="preserve">Serviciul </w:t>
      </w:r>
      <w:r w:rsidR="00113573" w:rsidRPr="00113573">
        <w:rPr>
          <w:rFonts w:ascii="Trebuchet MS" w:hAnsi="Trebuchet MS"/>
          <w:b/>
          <w:bCs/>
          <w:i/>
          <w:color w:val="000000"/>
        </w:rPr>
        <w:t>legislație Cod de procedură fiscală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:</w:t>
      </w:r>
    </w:p>
    <w:p w14:paraId="694977CA" w14:textId="77777777" w:rsidR="00E35AA1" w:rsidRPr="001F37C8" w:rsidRDefault="00E35AA1" w:rsidP="0080346C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ro-RO" w:eastAsia="en-US"/>
        </w:rPr>
      </w:pPr>
    </w:p>
    <w:p w14:paraId="4187B410" w14:textId="3A304CBD" w:rsidR="00F316F5" w:rsidRPr="00113573" w:rsidRDefault="0080346C">
      <w:pPr>
        <w:pStyle w:val="ListParagraph"/>
        <w:widowControl w:val="0"/>
        <w:numPr>
          <w:ilvl w:val="0"/>
          <w:numId w:val="4"/>
        </w:numPr>
        <w:jc w:val="both"/>
        <w:rPr>
          <w:rFonts w:ascii="Trebuchet MS" w:hAnsi="Trebuchet MS" w:cs="Trebuchet MS"/>
          <w:sz w:val="24"/>
          <w:szCs w:val="28"/>
          <w:lang w:val="it-IT"/>
        </w:rPr>
      </w:pPr>
      <w:r>
        <w:rPr>
          <w:rFonts w:ascii="Trebuchet MS" w:hAnsi="Trebuchet MS"/>
          <w:color w:val="000000" w:themeColor="text1"/>
          <w:sz w:val="24"/>
          <w:szCs w:val="24"/>
          <w:lang w:val="ro-RO"/>
        </w:rPr>
        <w:t>S</w:t>
      </w:r>
      <w:r>
        <w:rPr>
          <w:rFonts w:ascii="Trebuchet MS" w:hAnsi="Trebuchet MS" w:cs="Trebuchet MS"/>
          <w:color w:val="000000" w:themeColor="text1"/>
          <w:sz w:val="24"/>
          <w:szCs w:val="28"/>
          <w:lang w:val="it-IT"/>
        </w:rPr>
        <w:t>tudii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 de specialitate:</w:t>
      </w:r>
      <w:r w:rsidR="00B25689"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 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studii</w:t>
      </w:r>
      <w:r>
        <w:rPr>
          <w:rFonts w:ascii="Trebuchet MS" w:hAnsi="Trebuchet MS" w:cs="Trebuchet MS"/>
          <w:color w:val="000000" w:themeColor="text1"/>
          <w:sz w:val="24"/>
          <w:szCs w:val="28"/>
          <w:lang w:val="it-IT"/>
        </w:rPr>
        <w:t xml:space="preserve"> universitare de licenţă, absolvite cu diplomă de licenţă sau </w:t>
      </w:r>
      <w:r>
        <w:rPr>
          <w:rFonts w:ascii="Trebuchet MS" w:hAnsi="Trebuchet MS" w:cs="Trebuchet MS"/>
          <w:sz w:val="24"/>
          <w:szCs w:val="28"/>
          <w:lang w:val="it-IT"/>
        </w:rPr>
        <w:t xml:space="preserve">echivalentă în </w:t>
      </w:r>
      <w:r w:rsidR="00113573">
        <w:rPr>
          <w:rFonts w:ascii="Trebuchet MS" w:hAnsi="Trebuchet MS" w:cs="Trebuchet MS"/>
          <w:sz w:val="24"/>
          <w:szCs w:val="28"/>
          <w:lang w:val="it-IT"/>
        </w:rPr>
        <w:t xml:space="preserve">domeniul </w:t>
      </w:r>
      <w:r w:rsidR="00113573" w:rsidRPr="00113573">
        <w:rPr>
          <w:rFonts w:ascii="Trebuchet MS" w:hAnsi="Trebuchet MS" w:cs="Trebuchet MS"/>
          <w:sz w:val="24"/>
          <w:szCs w:val="28"/>
          <w:lang w:val="it-IT"/>
        </w:rPr>
        <w:t>științelor sociale – științe economice sau științe juridice</w:t>
      </w:r>
      <w:r w:rsidRPr="00113573">
        <w:rPr>
          <w:rFonts w:ascii="Trebuchet MS" w:hAnsi="Trebuchet MS" w:cs="Trebuchet MS"/>
          <w:sz w:val="24"/>
          <w:szCs w:val="28"/>
          <w:lang w:val="it-IT"/>
        </w:rPr>
        <w:t>;</w:t>
      </w:r>
    </w:p>
    <w:p w14:paraId="6DED2818" w14:textId="1F4474DD" w:rsidR="00536E1A" w:rsidRDefault="00536E1A" w:rsidP="00536E1A">
      <w:pPr>
        <w:pStyle w:val="ListParagraph"/>
        <w:widowControl w:val="0"/>
        <w:numPr>
          <w:ilvl w:val="0"/>
          <w:numId w:val="4"/>
        </w:numPr>
        <w:jc w:val="both"/>
        <w:rPr>
          <w:color w:val="000000" w:themeColor="text1"/>
        </w:rPr>
      </w:pP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Vechime în specialitatea studiilor necesare exercitării funcției publice - minimum </w:t>
      </w:r>
      <w:r w:rsidR="00113573"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7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 an</w:t>
      </w:r>
      <w:r w:rsidR="00113573"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i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.</w:t>
      </w:r>
    </w:p>
    <w:p w14:paraId="41261B2B" w14:textId="77777777" w:rsidR="00536E1A" w:rsidRPr="003C1EA8" w:rsidRDefault="00536E1A" w:rsidP="00536E1A">
      <w:pPr>
        <w:pStyle w:val="ListParagraph"/>
        <w:widowControl w:val="0"/>
        <w:tabs>
          <w:tab w:val="left" w:pos="420"/>
        </w:tabs>
        <w:ind w:left="420"/>
        <w:jc w:val="both"/>
      </w:pPr>
    </w:p>
    <w:p w14:paraId="3D854558" w14:textId="1B9C3D96" w:rsidR="00760B64" w:rsidRPr="00F42FEF" w:rsidRDefault="00760B64" w:rsidP="00F42FEF">
      <w:pPr>
        <w:widowControl w:val="0"/>
        <w:tabs>
          <w:tab w:val="left" w:pos="420"/>
        </w:tabs>
        <w:jc w:val="both"/>
        <w:rPr>
          <w:color w:val="000000" w:themeColor="text1"/>
        </w:rPr>
      </w:pPr>
    </w:p>
    <w:p w14:paraId="3CC22419" w14:textId="77777777" w:rsidR="00760B64" w:rsidRPr="003C1EA8" w:rsidRDefault="00760B64" w:rsidP="00760B64">
      <w:pPr>
        <w:pStyle w:val="ListParagraph"/>
        <w:widowControl w:val="0"/>
        <w:tabs>
          <w:tab w:val="left" w:pos="420"/>
        </w:tabs>
        <w:ind w:left="420"/>
        <w:jc w:val="both"/>
      </w:pPr>
    </w:p>
    <w:p w14:paraId="7EEFB8D5" w14:textId="77777777" w:rsidR="00760B64" w:rsidRPr="00536E1A" w:rsidRDefault="00760B64" w:rsidP="00760B64">
      <w:pPr>
        <w:widowControl w:val="0"/>
        <w:tabs>
          <w:tab w:val="left" w:pos="420"/>
        </w:tabs>
        <w:jc w:val="both"/>
        <w:rPr>
          <w:rFonts w:ascii="Trebuchet MS" w:hAnsi="Trebuchet MS" w:cs="Trebuchet MS"/>
          <w:b/>
          <w:bCs/>
          <w:color w:val="000000" w:themeColor="text1"/>
          <w:lang w:val="it-IT"/>
        </w:rPr>
      </w:pPr>
      <w:r w:rsidRPr="00536E1A">
        <w:rPr>
          <w:rFonts w:ascii="Trebuchet MS" w:hAnsi="Trebuchet MS" w:cs="Trebuchet MS"/>
          <w:b/>
          <w:bCs/>
          <w:lang w:val="it-IT"/>
        </w:rPr>
        <w:t>Competențe specifice:</w:t>
      </w:r>
    </w:p>
    <w:p w14:paraId="4D92B6D8" w14:textId="025ECB53" w:rsidR="00760B64" w:rsidRPr="001F37C8" w:rsidRDefault="00760B64" w:rsidP="00760B64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 w:rsidRPr="009C018F">
        <w:rPr>
          <w:rFonts w:ascii="Trebuchet MS" w:hAnsi="Trebuchet MS" w:cs="Trebuchet MS"/>
          <w:sz w:val="24"/>
          <w:szCs w:val="24"/>
          <w:lang w:val="ro-RO"/>
        </w:rPr>
        <w:t>competenț</w:t>
      </w:r>
      <w:r w:rsidR="00113573">
        <w:rPr>
          <w:rFonts w:ascii="Trebuchet MS" w:hAnsi="Trebuchet MS" w:cs="Trebuchet MS"/>
          <w:sz w:val="24"/>
          <w:szCs w:val="24"/>
          <w:lang w:val="ro-RO"/>
        </w:rPr>
        <w:t>a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r w:rsidR="00113573">
        <w:rPr>
          <w:rFonts w:ascii="Trebuchet MS" w:hAnsi="Trebuchet MS" w:cs="Trebuchet MS"/>
          <w:sz w:val="24"/>
          <w:szCs w:val="24"/>
          <w:lang w:val="ro-RO"/>
        </w:rPr>
        <w:t>specifică privind elaborarea/promovarea/aplicarea/formularea de opinii referitoare la aplicarea reglementărilor legale, după caz.</w:t>
      </w:r>
    </w:p>
    <w:p w14:paraId="2A036AF1" w14:textId="77777777" w:rsidR="00993C65" w:rsidRDefault="00993C65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09AAF36A" w14:textId="77777777" w:rsidR="00113573" w:rsidRDefault="00113573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0D9C0F8C" w14:textId="77777777" w:rsidR="00F42FEF" w:rsidRPr="00B32A48" w:rsidRDefault="00F42FEF" w:rsidP="00F42FEF">
      <w:pPr>
        <w:tabs>
          <w:tab w:val="left" w:pos="8789"/>
        </w:tabs>
        <w:jc w:val="both"/>
        <w:rPr>
          <w:rFonts w:ascii="Trebuchet MS" w:hAnsi="Trebuchet MS" w:cs="TrebuchetMS"/>
          <w:lang w:val="pt-BR" w:eastAsia="ro-RO"/>
        </w:rPr>
      </w:pPr>
      <w:r w:rsidRPr="00B32A48">
        <w:rPr>
          <w:rFonts w:ascii="Trebuchet MS" w:hAnsi="Trebuchet MS" w:cs="TrebuchetMS"/>
          <w:lang w:val="pt-BR" w:eastAsia="ro-RO"/>
        </w:rPr>
        <w:t xml:space="preserve">         Fișele de post pentru funcțiile publice de execuție </w:t>
      </w:r>
      <w:r>
        <w:rPr>
          <w:rFonts w:ascii="Trebuchet MS" w:hAnsi="Trebuchet MS" w:cs="TrebuchetMS"/>
          <w:lang w:val="pt-BR" w:eastAsia="ro-RO"/>
        </w:rPr>
        <w:t>menționate di</w:t>
      </w:r>
      <w:r>
        <w:rPr>
          <w:rFonts w:ascii="Trebuchet MS" w:hAnsi="Trebuchet MS"/>
          <w:bCs/>
          <w:iCs/>
          <w:lang w:val="ro-RO"/>
        </w:rPr>
        <w:t xml:space="preserve">n cadrul Direcției </w:t>
      </w:r>
      <w:r w:rsidRPr="00F42FEF">
        <w:rPr>
          <w:rFonts w:ascii="Trebuchet MS" w:hAnsi="Trebuchet MS"/>
          <w:bCs/>
          <w:iCs/>
          <w:lang w:val="ro-RO"/>
        </w:rPr>
        <w:t>generale de legislație fiscală și reglementări vamale și contabile</w:t>
      </w:r>
      <w:r w:rsidRPr="00487C12">
        <w:rPr>
          <w:rFonts w:ascii="Trebuchet MS" w:hAnsi="Trebuchet MS" w:cs="TrebuchetMS"/>
          <w:bCs/>
          <w:iCs/>
          <w:lang w:val="pt-BR" w:eastAsia="ro-RO"/>
        </w:rPr>
        <w:t xml:space="preserve"> sunt</w:t>
      </w:r>
      <w:r w:rsidRPr="00B32A48">
        <w:rPr>
          <w:rFonts w:ascii="Trebuchet MS" w:hAnsi="Trebuchet MS" w:cs="TrebuchetMS"/>
          <w:lang w:val="pt-BR" w:eastAsia="ro-RO"/>
        </w:rPr>
        <w:t xml:space="preserve"> anex</w:t>
      </w:r>
      <w:r>
        <w:rPr>
          <w:rFonts w:ascii="Trebuchet MS" w:hAnsi="Trebuchet MS" w:cs="TrebuchetMS"/>
          <w:lang w:val="pt-BR" w:eastAsia="ro-RO"/>
        </w:rPr>
        <w:t>ate</w:t>
      </w:r>
      <w:r w:rsidRPr="00B32A48">
        <w:rPr>
          <w:rFonts w:ascii="Trebuchet MS" w:hAnsi="Trebuchet MS" w:cs="TrebuchetMS"/>
          <w:lang w:val="pt-BR" w:eastAsia="ro-RO"/>
        </w:rPr>
        <w:t xml:space="preserve"> la prezentul anunț. </w:t>
      </w:r>
    </w:p>
    <w:p w14:paraId="7E48EF31" w14:textId="77777777" w:rsidR="00113573" w:rsidRDefault="00113573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4F0D18C9" w14:textId="77777777" w:rsidR="00113573" w:rsidRDefault="00113573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447CBA99" w14:textId="77777777" w:rsidR="00113573" w:rsidRDefault="00113573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000F68C9" w14:textId="77777777" w:rsidR="00113573" w:rsidRDefault="00113573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6A339B64" w14:textId="77777777" w:rsidR="00113573" w:rsidRDefault="00113573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58DD4A42" w14:textId="77777777" w:rsidR="00113573" w:rsidRDefault="00113573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3C76A1EA" w14:textId="77777777" w:rsidR="00113573" w:rsidRDefault="00113573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2E2E62FA" w14:textId="77777777" w:rsidR="00113573" w:rsidRDefault="00113573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26E3280C" w14:textId="77777777" w:rsidR="00F42FEF" w:rsidRDefault="00F42FEF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73842B20" w14:textId="77777777" w:rsidR="00F42FEF" w:rsidRDefault="00F42FEF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30775181" w14:textId="77777777" w:rsidR="00F42FEF" w:rsidRDefault="00F42FEF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6C7E8479" w14:textId="77777777" w:rsidR="00F42FEF" w:rsidRDefault="00F42FEF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2BEE63C5" w14:textId="77777777" w:rsidR="00A5506E" w:rsidRDefault="00A5506E" w:rsidP="009A6D22">
      <w:pPr>
        <w:widowControl w:val="0"/>
        <w:jc w:val="both"/>
        <w:rPr>
          <w:rFonts w:ascii="Trebuchet MS" w:hAnsi="Trebuchet MS" w:cs="Trebuchet MS"/>
          <w:b/>
          <w:bCs/>
          <w:color w:val="000000"/>
          <w:lang w:val="it-IT"/>
        </w:rPr>
      </w:pPr>
    </w:p>
    <w:p w14:paraId="52F7FE77" w14:textId="77777777" w:rsidR="00113573" w:rsidRDefault="00113573" w:rsidP="009A6D22">
      <w:pPr>
        <w:widowControl w:val="0"/>
        <w:jc w:val="both"/>
        <w:rPr>
          <w:rFonts w:ascii="Trebuchet MS" w:hAnsi="Trebuchet MS" w:cs="Trebuchet MS"/>
          <w:b/>
          <w:bCs/>
          <w:color w:val="000000"/>
          <w:lang w:val="it-IT"/>
        </w:rPr>
      </w:pPr>
    </w:p>
    <w:p w14:paraId="732AE50E" w14:textId="77777777" w:rsidR="00F42FEF" w:rsidRPr="00BE7328" w:rsidRDefault="00F42FEF" w:rsidP="009A6D22">
      <w:pPr>
        <w:widowControl w:val="0"/>
        <w:jc w:val="both"/>
        <w:rPr>
          <w:rFonts w:ascii="Trebuchet MS" w:hAnsi="Trebuchet MS" w:cs="Trebuchet MS"/>
          <w:b/>
          <w:bCs/>
          <w:color w:val="000000"/>
          <w:lang w:val="it-IT"/>
        </w:rPr>
      </w:pPr>
    </w:p>
    <w:p w14:paraId="580FA80B" w14:textId="77777777" w:rsidR="0080346C" w:rsidRDefault="0080346C" w:rsidP="003C1EA8">
      <w:pPr>
        <w:pStyle w:val="ListParagraph"/>
        <w:widowControl w:val="0"/>
        <w:ind w:left="0" w:firstLineChars="250" w:firstLine="60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  <w:r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  <w:t xml:space="preserve"> BIBLIOGRAFIE P</w:t>
      </w:r>
      <w:r w:rsidR="00AC6649"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  <w:t>ENTRU</w:t>
      </w:r>
      <w:r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  <w:t xml:space="preserve"> OCUPAREA FUNCȚIILOR PUBLICE DE EXECUȚIE VACANTE </w:t>
      </w:r>
    </w:p>
    <w:p w14:paraId="2EC669B7" w14:textId="77777777" w:rsidR="00113573" w:rsidRDefault="00113573" w:rsidP="003C1EA8">
      <w:pPr>
        <w:pStyle w:val="ListParagraph"/>
        <w:widowControl w:val="0"/>
        <w:ind w:left="0" w:firstLineChars="250" w:firstLine="60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14:paraId="0CD26C39" w14:textId="77777777" w:rsidR="00113573" w:rsidRDefault="00113573" w:rsidP="003C1EA8">
      <w:pPr>
        <w:pStyle w:val="ListParagraph"/>
        <w:widowControl w:val="0"/>
        <w:ind w:left="0" w:firstLineChars="250" w:firstLine="60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14:paraId="17C150F3" w14:textId="77777777" w:rsidR="00113573" w:rsidRDefault="00113573" w:rsidP="00113573">
      <w:pPr>
        <w:jc w:val="both"/>
      </w:pPr>
    </w:p>
    <w:p w14:paraId="6E4B26B5" w14:textId="77777777" w:rsidR="00113573" w:rsidRPr="00572821" w:rsidRDefault="00113573" w:rsidP="00113573">
      <w:pPr>
        <w:jc w:val="both"/>
        <w:rPr>
          <w:rFonts w:ascii="Trebuchet MS" w:hAnsi="Trebuchet MS"/>
        </w:rPr>
      </w:pPr>
    </w:p>
    <w:p w14:paraId="5418E2F1" w14:textId="77777777" w:rsidR="00113573" w:rsidRDefault="00113573" w:rsidP="00113573">
      <w:pPr>
        <w:numPr>
          <w:ilvl w:val="0"/>
          <w:numId w:val="7"/>
        </w:numPr>
        <w:suppressAutoHyphens/>
        <w:jc w:val="both"/>
        <w:rPr>
          <w:rFonts w:ascii="Trebuchet MS" w:hAnsi="Trebuchet MS"/>
          <w:color w:val="000000"/>
        </w:rPr>
      </w:pPr>
      <w:r w:rsidRPr="002D5622">
        <w:rPr>
          <w:rFonts w:ascii="Trebuchet MS" w:hAnsi="Trebuchet MS"/>
          <w:color w:val="000000"/>
        </w:rPr>
        <w:t>Legea nr. 207/2015 privind Codul de procedură fiscală, cu modificările și completările ulterioare;</w:t>
      </w:r>
    </w:p>
    <w:p w14:paraId="59C714AF" w14:textId="77777777" w:rsidR="00113573" w:rsidRPr="00167C1C" w:rsidRDefault="00113573" w:rsidP="0011357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rebuchet MS" w:hAnsi="Trebuchet MS"/>
          <w:color w:val="000000"/>
          <w:lang w:eastAsia="en-US"/>
        </w:rPr>
      </w:pPr>
      <w:r w:rsidRPr="00167C1C">
        <w:rPr>
          <w:rFonts w:ascii="Trebuchet MS" w:hAnsi="Trebuchet MS"/>
          <w:color w:val="000000"/>
        </w:rPr>
        <w:t xml:space="preserve">Ordonanța Guvernului </w:t>
      </w:r>
      <w:r w:rsidRPr="00167C1C">
        <w:rPr>
          <w:rFonts w:ascii="Trebuchet MS" w:hAnsi="Trebuchet MS"/>
          <w:color w:val="000000"/>
          <w:lang w:eastAsia="en-US"/>
        </w:rPr>
        <w:t>nr. 39/2015 privind cazierul fiscal, cu modificările și completările ulterioare;</w:t>
      </w:r>
    </w:p>
    <w:p w14:paraId="4571754F" w14:textId="77777777" w:rsidR="00113573" w:rsidRPr="00167C1C" w:rsidRDefault="00113573" w:rsidP="00113573">
      <w:pPr>
        <w:numPr>
          <w:ilvl w:val="0"/>
          <w:numId w:val="7"/>
        </w:numPr>
        <w:suppressAutoHyphens/>
        <w:jc w:val="both"/>
        <w:rPr>
          <w:rFonts w:ascii="Trebuchet MS" w:hAnsi="Trebuchet MS"/>
          <w:color w:val="000000"/>
        </w:rPr>
      </w:pPr>
      <w:r w:rsidRPr="00DC25A5">
        <w:rPr>
          <w:rFonts w:ascii="Trebuchet MS" w:hAnsi="Trebuchet MS"/>
          <w:color w:val="000000"/>
        </w:rPr>
        <w:t>Legea nr. 296/</w:t>
      </w:r>
      <w:r w:rsidRPr="00167C1C">
        <w:rPr>
          <w:rFonts w:ascii="Trebuchet MS" w:hAnsi="Trebuchet MS"/>
          <w:color w:val="000000"/>
        </w:rPr>
        <w:t xml:space="preserve">2023 </w:t>
      </w:r>
      <w:r w:rsidRPr="00167C1C">
        <w:rPr>
          <w:rFonts w:ascii="Trebuchet MS" w:hAnsi="Trebuchet MS"/>
          <w:color w:val="000000"/>
          <w:lang w:eastAsia="en-US"/>
        </w:rPr>
        <w:t xml:space="preserve">privind unele măsuri fiscal-bugetare pentru asigurarea sustenabilităţii financiare a României pe termen lung, cu modificările și completările ulterioare </w:t>
      </w:r>
      <w:r>
        <w:rPr>
          <w:rFonts w:ascii="Trebuchet MS" w:hAnsi="Trebuchet MS"/>
          <w:color w:val="000000"/>
          <w:lang w:eastAsia="en-US"/>
        </w:rPr>
        <w:t>(</w:t>
      </w:r>
      <w:r w:rsidRPr="00167C1C">
        <w:rPr>
          <w:rFonts w:ascii="Trebuchet MS" w:hAnsi="Trebuchet MS"/>
          <w:color w:val="000000"/>
          <w:lang w:eastAsia="en-US"/>
        </w:rPr>
        <w:t>CAPITOLUL IV - Măsuri pentru asigurarea conformării fiscale, SECŢIUNEA 1 - Măsuri de prevenire şi combatere a activităţilor economice ilicite</w:t>
      </w:r>
      <w:r>
        <w:rPr>
          <w:rFonts w:ascii="Trebuchet MS" w:hAnsi="Trebuchet MS"/>
          <w:color w:val="000000"/>
          <w:lang w:eastAsia="en-US"/>
        </w:rPr>
        <w:t xml:space="preserve"> -art. </w:t>
      </w:r>
      <w:r w:rsidRPr="006504AF">
        <w:rPr>
          <w:rFonts w:ascii="Trebuchet MS" w:hAnsi="Trebuchet MS"/>
          <w:color w:val="000000"/>
          <w:lang w:eastAsia="en-US"/>
        </w:rPr>
        <w:t>LVI</w:t>
      </w:r>
      <w:r>
        <w:rPr>
          <w:rFonts w:ascii="Trebuchet MS" w:hAnsi="Trebuchet MS"/>
          <w:color w:val="000000"/>
          <w:lang w:eastAsia="en-US"/>
        </w:rPr>
        <w:t>)</w:t>
      </w:r>
      <w:r w:rsidRPr="006504AF">
        <w:rPr>
          <w:rFonts w:ascii="Trebuchet MS" w:hAnsi="Trebuchet MS"/>
          <w:color w:val="000000"/>
          <w:lang w:eastAsia="en-US"/>
        </w:rPr>
        <w:t>;</w:t>
      </w:r>
    </w:p>
    <w:p w14:paraId="2CAE3B95" w14:textId="77777777" w:rsidR="00113573" w:rsidRPr="002D5622" w:rsidRDefault="00113573" w:rsidP="00113573">
      <w:pPr>
        <w:numPr>
          <w:ilvl w:val="0"/>
          <w:numId w:val="7"/>
        </w:numPr>
        <w:suppressAutoHyphens/>
        <w:jc w:val="both"/>
        <w:rPr>
          <w:rFonts w:ascii="Trebuchet MS" w:hAnsi="Trebuchet MS"/>
          <w:color w:val="000000"/>
        </w:rPr>
      </w:pPr>
      <w:r w:rsidRPr="00167C1C">
        <w:rPr>
          <w:rFonts w:ascii="Trebuchet MS" w:hAnsi="Trebuchet MS"/>
          <w:color w:val="000000"/>
        </w:rPr>
        <w:t>Leg</w:t>
      </w:r>
      <w:r>
        <w:rPr>
          <w:rFonts w:ascii="Trebuchet MS" w:hAnsi="Trebuchet MS"/>
          <w:color w:val="000000"/>
        </w:rPr>
        <w:t>e</w:t>
      </w:r>
      <w:r w:rsidRPr="00167C1C">
        <w:rPr>
          <w:rFonts w:ascii="Trebuchet MS" w:hAnsi="Trebuchet MS"/>
          <w:color w:val="000000"/>
        </w:rPr>
        <w:t>a nr. 24/2000 privind normele de tehnică legislativă pentru elaborarea actelor normative, republicată, cu modificările</w:t>
      </w:r>
      <w:r w:rsidRPr="002D5622">
        <w:rPr>
          <w:rFonts w:ascii="Trebuchet MS" w:hAnsi="Trebuchet MS"/>
          <w:color w:val="000000"/>
        </w:rPr>
        <w:t xml:space="preserve"> și completările ulterioare.</w:t>
      </w:r>
    </w:p>
    <w:p w14:paraId="33307B7A" w14:textId="77777777" w:rsidR="00113573" w:rsidRPr="006504AF" w:rsidRDefault="00113573" w:rsidP="00113573">
      <w:pPr>
        <w:numPr>
          <w:ilvl w:val="0"/>
          <w:numId w:val="7"/>
        </w:numPr>
        <w:suppressAutoHyphens/>
        <w:jc w:val="both"/>
        <w:rPr>
          <w:rFonts w:ascii="Trebuchet MS" w:hAnsi="Trebuchet MS"/>
          <w:color w:val="000000"/>
        </w:rPr>
      </w:pPr>
      <w:r w:rsidRPr="002D5622">
        <w:rPr>
          <w:rFonts w:ascii="Trebuchet MS" w:eastAsia="SimSun" w:hAnsi="Trebuchet MS" w:cs="Mangal"/>
          <w:bCs/>
          <w:color w:val="000000"/>
          <w:kern w:val="3"/>
        </w:rPr>
        <w:t>H</w:t>
      </w:r>
      <w:r>
        <w:rPr>
          <w:rFonts w:ascii="Trebuchet MS" w:eastAsia="SimSun" w:hAnsi="Trebuchet MS" w:cs="Mangal"/>
          <w:bCs/>
          <w:color w:val="000000"/>
          <w:kern w:val="3"/>
        </w:rPr>
        <w:t xml:space="preserve">otărârea </w:t>
      </w:r>
      <w:r w:rsidRPr="002D5622">
        <w:rPr>
          <w:rFonts w:ascii="Trebuchet MS" w:eastAsia="SimSun" w:hAnsi="Trebuchet MS" w:cs="Mangal"/>
          <w:bCs/>
          <w:color w:val="000000"/>
          <w:kern w:val="3"/>
        </w:rPr>
        <w:t>G</w:t>
      </w:r>
      <w:r>
        <w:rPr>
          <w:rFonts w:ascii="Trebuchet MS" w:eastAsia="SimSun" w:hAnsi="Trebuchet MS" w:cs="Mangal"/>
          <w:bCs/>
          <w:color w:val="000000"/>
          <w:kern w:val="3"/>
        </w:rPr>
        <w:t>uvernului</w:t>
      </w:r>
      <w:r w:rsidRPr="002D5622">
        <w:rPr>
          <w:rFonts w:ascii="Trebuchet MS" w:eastAsia="SimSun" w:hAnsi="Trebuchet MS" w:cs="Mangal"/>
          <w:bCs/>
          <w:color w:val="000000"/>
          <w:kern w:val="3"/>
        </w:rPr>
        <w:t xml:space="preserve"> nr. 561/2009 pentru aprobarea Regulamentului privind procedurile, la nivelul Guvernului,</w:t>
      </w:r>
      <w:r>
        <w:rPr>
          <w:rFonts w:ascii="Trebuchet MS" w:eastAsia="SimSun" w:hAnsi="Trebuchet MS" w:cs="Mangal"/>
          <w:bCs/>
          <w:color w:val="000000"/>
          <w:kern w:val="3"/>
        </w:rPr>
        <w:t xml:space="preserve"> pentru elaborarea, avizarea şi </w:t>
      </w:r>
      <w:r w:rsidRPr="002D5622">
        <w:rPr>
          <w:rFonts w:ascii="Trebuchet MS" w:eastAsia="SimSun" w:hAnsi="Trebuchet MS" w:cs="Mangal"/>
          <w:bCs/>
          <w:color w:val="000000"/>
          <w:kern w:val="3"/>
        </w:rPr>
        <w:t>prezentarea proiectelor de documente de politici publice, a proiectelor de acte normative, precum şi a altor documente, în vederea adoptării/aprobării, cu modificările și completările ulterioare</w:t>
      </w:r>
      <w:r>
        <w:rPr>
          <w:rFonts w:ascii="Trebuchet MS" w:eastAsia="SimSun" w:hAnsi="Trebuchet MS" w:cs="Mangal"/>
          <w:bCs/>
          <w:color w:val="000000"/>
          <w:kern w:val="3"/>
        </w:rPr>
        <w:t>;</w:t>
      </w:r>
    </w:p>
    <w:p w14:paraId="65FDC192" w14:textId="77777777" w:rsidR="00113573" w:rsidRPr="006504AF" w:rsidRDefault="00113573" w:rsidP="00113573">
      <w:pPr>
        <w:numPr>
          <w:ilvl w:val="0"/>
          <w:numId w:val="7"/>
        </w:numPr>
        <w:suppressAutoHyphens/>
        <w:jc w:val="both"/>
        <w:rPr>
          <w:rFonts w:ascii="Trebuchet MS" w:hAnsi="Trebuchet MS"/>
          <w:color w:val="000000"/>
        </w:rPr>
      </w:pPr>
      <w:r w:rsidRPr="006504AF">
        <w:rPr>
          <w:rFonts w:ascii="Trebuchet MS" w:eastAsia="SimSun" w:hAnsi="Trebuchet MS" w:cs="Mangal"/>
          <w:bCs/>
          <w:color w:val="000000"/>
          <w:kern w:val="3"/>
        </w:rPr>
        <w:t>Hotărârea Guvernului nr. 34/2009 privind organizarea şi funcţionarea Ministerului Finanţelor, cu modificările și completările ulterioare.</w:t>
      </w:r>
    </w:p>
    <w:p w14:paraId="7F8E78E8" w14:textId="77777777" w:rsidR="00113573" w:rsidRDefault="00113573" w:rsidP="003C1EA8">
      <w:pPr>
        <w:pStyle w:val="ListParagraph"/>
        <w:widowControl w:val="0"/>
        <w:ind w:left="0" w:firstLineChars="250" w:firstLine="60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14:paraId="22F6DA8C" w14:textId="77777777" w:rsidR="00F42FEF" w:rsidRDefault="00F42FEF" w:rsidP="00993C65">
      <w:pPr>
        <w:tabs>
          <w:tab w:val="left" w:pos="8789"/>
        </w:tabs>
        <w:jc w:val="both"/>
        <w:rPr>
          <w:rFonts w:ascii="Trebuchet MS" w:hAnsi="Trebuchet MS" w:cs="TrebuchetMS"/>
          <w:lang w:val="pt-BR" w:eastAsia="ro-RO"/>
        </w:rPr>
      </w:pPr>
    </w:p>
    <w:p w14:paraId="37A9FA45" w14:textId="77777777" w:rsidR="00F316F5" w:rsidRDefault="00F316F5">
      <w:pPr>
        <w:pStyle w:val="ListParagraph"/>
        <w:widowControl w:val="0"/>
        <w:jc w:val="center"/>
        <w:rPr>
          <w:rFonts w:ascii="Trebuchet MS" w:hAnsi="Trebuchet MS" w:cs="Trebuchet MS"/>
          <w:color w:val="000000"/>
          <w:sz w:val="24"/>
          <w:szCs w:val="24"/>
          <w:lang w:val="ro-RO"/>
        </w:rPr>
      </w:pPr>
    </w:p>
    <w:p w14:paraId="6A204B73" w14:textId="77777777" w:rsidR="00F42FEF" w:rsidRPr="00E44A49" w:rsidRDefault="00F42FEF" w:rsidP="00F42FEF">
      <w:pPr>
        <w:spacing w:after="160"/>
        <w:jc w:val="both"/>
        <w:rPr>
          <w:rFonts w:ascii="Trebuchet MS" w:hAnsi="Trebuchet MS"/>
        </w:rPr>
      </w:pPr>
      <w:r w:rsidRPr="00E44A49">
        <w:rPr>
          <w:rFonts w:ascii="Trebuchet MS" w:hAnsi="Trebuchet MS"/>
        </w:rPr>
        <w:t xml:space="preserve">Informații suplimentare se pot obține la secretarul comisiei, </w:t>
      </w:r>
      <w:r w:rsidRPr="00E44A49">
        <w:rPr>
          <w:rFonts w:ascii="Trebuchet MS" w:eastAsia="Times New Roman" w:hAnsi="Trebuchet MS"/>
          <w:lang w:val="ro-RO"/>
        </w:rPr>
        <w:t xml:space="preserve">doamna </w:t>
      </w:r>
      <w:r>
        <w:rPr>
          <w:rFonts w:ascii="Trebuchet MS" w:eastAsia="Times New Roman" w:hAnsi="Trebuchet MS"/>
          <w:lang w:val="ro-RO"/>
        </w:rPr>
        <w:t>Simona Iordache</w:t>
      </w:r>
      <w:r w:rsidRPr="00E44A49">
        <w:rPr>
          <w:rFonts w:ascii="Trebuchet MS" w:hAnsi="Trebuchet MS"/>
        </w:rPr>
        <w:t>, expert clasa I grad profesional superior, telefon</w:t>
      </w:r>
      <w:r w:rsidRPr="00E44A49">
        <w:rPr>
          <w:rFonts w:ascii="Trebuchet MS" w:hAnsi="Trebuchet MS"/>
          <w:b/>
        </w:rPr>
        <w:t xml:space="preserve"> </w:t>
      </w:r>
      <w:r w:rsidRPr="00E44A49">
        <w:rPr>
          <w:rFonts w:ascii="Trebuchet MS" w:hAnsi="Trebuchet MS"/>
        </w:rPr>
        <w:t>021/2261214.</w:t>
      </w:r>
    </w:p>
    <w:p w14:paraId="0EF2E829" w14:textId="1B641903" w:rsidR="00F316F5" w:rsidRDefault="00F316F5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282F1A5B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3212DA85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1855E268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31DB6B33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49AC5EF1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74C30E1A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7A00F161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113912D9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5594C501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47569DB7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60ED53F7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0BBB0672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20F3037B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25D944C6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1B303786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23CED01F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5012F0D4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01ADDE5E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06387E77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40584531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6B9EA3E3" w14:textId="77777777" w:rsidR="00F42FEF" w:rsidRDefault="00F42FEF" w:rsidP="00F42FEF">
      <w:pPr>
        <w:suppressAutoHyphens/>
        <w:jc w:val="both"/>
        <w:rPr>
          <w:rFonts w:ascii="Trebuchet MS" w:eastAsia="Times New Roman" w:hAnsi="Trebuchet MS"/>
          <w:lang w:val="ro-RO"/>
        </w:rPr>
      </w:pPr>
    </w:p>
    <w:p w14:paraId="40022CE8" w14:textId="77777777" w:rsidR="00F42FEF" w:rsidRDefault="00F42FEF" w:rsidP="00F42FEF">
      <w:pPr>
        <w:suppressAutoHyphens/>
        <w:jc w:val="both"/>
        <w:rPr>
          <w:rFonts w:ascii="Trebuchet MS" w:eastAsia="Times New Roman" w:hAnsi="Trebuchet MS"/>
          <w:lang w:val="ro-RO"/>
        </w:rPr>
      </w:pPr>
    </w:p>
    <w:p w14:paraId="2E819A6C" w14:textId="77777777" w:rsidR="00F42FEF" w:rsidRPr="009456BD" w:rsidRDefault="00F42FEF" w:rsidP="00F42FE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r w:rsidRPr="009456BD">
        <w:rPr>
          <w:rFonts w:ascii="Trebuchet MS" w:hAnsi="Trebuchet MS"/>
        </w:rPr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 ....................... în funcția publică/contractuală de conducere/execuție de ....................................</w:t>
      </w:r>
    </w:p>
    <w:p w14:paraId="3D0DE86B" w14:textId="77777777" w:rsidR="00F42FEF" w:rsidRPr="009456BD" w:rsidRDefault="00F42FEF" w:rsidP="00F42FEF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  <w:t>Anexez următoarele documente:</w:t>
      </w:r>
    </w:p>
    <w:p w14:paraId="599A19C6" w14:textId="77777777" w:rsidR="00F42FEF" w:rsidRPr="009456BD" w:rsidRDefault="00F42FEF" w:rsidP="00F42FEF">
      <w:pPr>
        <w:pStyle w:val="ListParagraph"/>
        <w:numPr>
          <w:ilvl w:val="0"/>
          <w:numId w:val="16"/>
        </w:numPr>
        <w:spacing w:line="276" w:lineRule="auto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curriculum vitae, modelul comun european;</w:t>
      </w:r>
    </w:p>
    <w:p w14:paraId="07DBB705" w14:textId="77777777" w:rsidR="00F42FEF" w:rsidRPr="009456BD" w:rsidRDefault="00F42FEF" w:rsidP="00F42FEF">
      <w:pPr>
        <w:pStyle w:val="ListParagraph"/>
        <w:numPr>
          <w:ilvl w:val="0"/>
          <w:numId w:val="16"/>
        </w:numPr>
        <w:spacing w:line="276" w:lineRule="auto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copia actului de identitate;</w:t>
      </w:r>
    </w:p>
    <w:p w14:paraId="1308F87C" w14:textId="77777777" w:rsidR="00F42FEF" w:rsidRPr="009456BD" w:rsidRDefault="00F42FEF" w:rsidP="00F42FEF">
      <w:pPr>
        <w:pStyle w:val="ListParagraph"/>
        <w:numPr>
          <w:ilvl w:val="0"/>
          <w:numId w:val="16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14:paraId="5A317354" w14:textId="77777777" w:rsidR="00F42FEF" w:rsidRPr="009456BD" w:rsidRDefault="00F42FEF" w:rsidP="00F42FEF">
      <w:pPr>
        <w:pStyle w:val="ListParagraph"/>
        <w:numPr>
          <w:ilvl w:val="0"/>
          <w:numId w:val="16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14:paraId="362245E4" w14:textId="77777777" w:rsidR="00F42FEF" w:rsidRPr="009456BD" w:rsidRDefault="00F42FEF" w:rsidP="00F42FEF">
      <w:pPr>
        <w:pStyle w:val="ListParagraph"/>
        <w:numPr>
          <w:ilvl w:val="0"/>
          <w:numId w:val="16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adeverința medicală, care să ateste starea de sănătate corespunzătoare funcției/postului solicitat.</w:t>
      </w:r>
    </w:p>
    <w:p w14:paraId="5BE016A4" w14:textId="77777777" w:rsidR="00F42FEF" w:rsidRPr="009456BD" w:rsidRDefault="00F42FEF" w:rsidP="00F42FEF">
      <w:pPr>
        <w:spacing w:line="276" w:lineRule="auto"/>
        <w:ind w:left="720"/>
        <w:jc w:val="both"/>
        <w:rPr>
          <w:rFonts w:ascii="Trebuchet MS" w:hAnsi="Trebuchet MS"/>
        </w:rPr>
      </w:pPr>
    </w:p>
    <w:p w14:paraId="3ED1711D" w14:textId="77777777" w:rsidR="00F42FEF" w:rsidRPr="009456BD" w:rsidRDefault="00F42FEF" w:rsidP="00F42FEF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</w:p>
    <w:p w14:paraId="03ED2FB8" w14:textId="77777777" w:rsidR="00F42FEF" w:rsidRPr="009456BD" w:rsidRDefault="00F42FEF" w:rsidP="00F42FEF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Semnătura,</w:t>
      </w:r>
      <w:r w:rsidRPr="009456BD">
        <w:rPr>
          <w:rFonts w:ascii="Trebuchet MS" w:hAnsi="Trebuchet MS"/>
          <w:sz w:val="24"/>
          <w:szCs w:val="24"/>
        </w:rPr>
        <w:tab/>
      </w:r>
    </w:p>
    <w:p w14:paraId="3D4C5294" w14:textId="77777777" w:rsidR="00F42FEF" w:rsidRPr="009456BD" w:rsidRDefault="00F42FEF" w:rsidP="00F42FEF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  <w:t xml:space="preserve">                                                         Data </w:t>
      </w:r>
    </w:p>
    <w:p w14:paraId="3408BC1A" w14:textId="77777777" w:rsidR="00F42FEF" w:rsidRPr="009456BD" w:rsidRDefault="00F42FEF" w:rsidP="00F42FEF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..........................                                                                                         </w:t>
      </w:r>
    </w:p>
    <w:p w14:paraId="4E24FE19" w14:textId="77777777" w:rsidR="00F42FEF" w:rsidRPr="009456BD" w:rsidRDefault="00F42FEF" w:rsidP="00F42FEF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................................</w:t>
      </w:r>
    </w:p>
    <w:p w14:paraId="7C34D7F3" w14:textId="77777777" w:rsidR="00F42FEF" w:rsidRPr="009456BD" w:rsidRDefault="00F42FEF" w:rsidP="00F42FEF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14:paraId="124D8170" w14:textId="77777777" w:rsidR="00F42FEF" w:rsidRPr="009456BD" w:rsidRDefault="00F42FEF" w:rsidP="00F42FEF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14:paraId="426B586A" w14:textId="77777777" w:rsidR="00F42FEF" w:rsidRPr="009456BD" w:rsidRDefault="00F42FEF" w:rsidP="00F42FEF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14:paraId="2B2BB339" w14:textId="77777777" w:rsidR="00F42FEF" w:rsidRPr="009456BD" w:rsidRDefault="00F42FEF" w:rsidP="00F42FEF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</w:t>
      </w:r>
      <w:r w:rsidRPr="009456BD">
        <w:rPr>
          <w:rFonts w:ascii="Trebuchet MS" w:hAnsi="Trebuchet MS"/>
          <w:b/>
          <w:bCs/>
          <w:sz w:val="24"/>
          <w:szCs w:val="24"/>
        </w:rPr>
        <w:t>Acord privind prelucrarea datelor cu caracter personal</w:t>
      </w:r>
    </w:p>
    <w:p w14:paraId="46876DF2" w14:textId="77777777" w:rsidR="00F42FEF" w:rsidRPr="009456BD" w:rsidRDefault="00F42FEF" w:rsidP="00F42FEF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4"/>
          <w:szCs w:val="24"/>
        </w:rPr>
      </w:pPr>
      <w:r w:rsidRPr="009456BD">
        <w:rPr>
          <w:rFonts w:ascii="Trebuchet MS" w:hAnsi="Trebuchet MS"/>
          <w:b/>
          <w:bCs/>
          <w:sz w:val="24"/>
          <w:szCs w:val="24"/>
        </w:rPr>
        <w:tab/>
      </w:r>
      <w:r w:rsidRPr="009456BD">
        <w:rPr>
          <w:rFonts w:ascii="Trebuchet MS" w:hAnsi="Trebuchet MS"/>
          <w:b/>
          <w:bCs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14:paraId="5491A764" w14:textId="77777777" w:rsidR="00F42FEF" w:rsidRPr="003B12C4" w:rsidRDefault="00F42FEF" w:rsidP="00F42FEF">
      <w:pPr>
        <w:suppressAutoHyphens/>
        <w:jc w:val="both"/>
        <w:rPr>
          <w:rFonts w:ascii="Trebuchet MS" w:eastAsia="Times New Roman" w:hAnsi="Trebuchet MS"/>
          <w:lang w:val="ro-RO"/>
        </w:rPr>
      </w:pPr>
    </w:p>
    <w:p w14:paraId="15634ED9" w14:textId="77777777" w:rsidR="00F42FEF" w:rsidRPr="00993C65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sectPr w:rsidR="00F42FEF" w:rsidRPr="00993C65" w:rsidSect="00113573">
      <w:pgSz w:w="12240" w:h="15840"/>
      <w:pgMar w:top="720" w:right="990" w:bottom="450" w:left="1411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86EA3" w14:textId="77777777" w:rsidR="003F255B" w:rsidRDefault="003F255B" w:rsidP="003C1EA8">
      <w:r>
        <w:separator/>
      </w:r>
    </w:p>
  </w:endnote>
  <w:endnote w:type="continuationSeparator" w:id="0">
    <w:p w14:paraId="03C9D39E" w14:textId="77777777" w:rsidR="003F255B" w:rsidRDefault="003F255B" w:rsidP="003C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Yu Gothic UI Semibold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A68F7" w14:textId="77777777" w:rsidR="003F255B" w:rsidRDefault="003F255B" w:rsidP="003C1EA8">
      <w:r>
        <w:separator/>
      </w:r>
    </w:p>
  </w:footnote>
  <w:footnote w:type="continuationSeparator" w:id="0">
    <w:p w14:paraId="06DC34D8" w14:textId="77777777" w:rsidR="003F255B" w:rsidRDefault="003F255B" w:rsidP="003C1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0F75F3"/>
    <w:multiLevelType w:val="singleLevel"/>
    <w:tmpl w:val="810F75F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E32AB"/>
    <w:multiLevelType w:val="hybridMultilevel"/>
    <w:tmpl w:val="350EC0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20BF2"/>
    <w:multiLevelType w:val="hybridMultilevel"/>
    <w:tmpl w:val="337686AE"/>
    <w:lvl w:ilvl="0" w:tplc="7BE0ACF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670640"/>
    <w:multiLevelType w:val="hybridMultilevel"/>
    <w:tmpl w:val="53FEB9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11120"/>
    <w:multiLevelType w:val="hybridMultilevel"/>
    <w:tmpl w:val="548C0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54BBC"/>
    <w:multiLevelType w:val="hybridMultilevel"/>
    <w:tmpl w:val="8286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16CD1"/>
    <w:multiLevelType w:val="hybridMultilevel"/>
    <w:tmpl w:val="A8A8B010"/>
    <w:lvl w:ilvl="0" w:tplc="F6385B22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606F9"/>
    <w:multiLevelType w:val="hybridMultilevel"/>
    <w:tmpl w:val="0F104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9594A"/>
    <w:multiLevelType w:val="hybridMultilevel"/>
    <w:tmpl w:val="C4C45074"/>
    <w:lvl w:ilvl="0" w:tplc="08224E86"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DF05F13"/>
    <w:multiLevelType w:val="hybridMultilevel"/>
    <w:tmpl w:val="40C425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81311"/>
    <w:multiLevelType w:val="hybridMultilevel"/>
    <w:tmpl w:val="738897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12"/>
  </w:num>
  <w:num w:numId="6">
    <w:abstractNumId w:val="13"/>
  </w:num>
  <w:num w:numId="7">
    <w:abstractNumId w:val="10"/>
  </w:num>
  <w:num w:numId="8">
    <w:abstractNumId w:val="9"/>
  </w:num>
  <w:num w:numId="9">
    <w:abstractNumId w:val="14"/>
  </w:num>
  <w:num w:numId="10">
    <w:abstractNumId w:val="6"/>
  </w:num>
  <w:num w:numId="11">
    <w:abstractNumId w:val="8"/>
  </w:num>
  <w:num w:numId="12">
    <w:abstractNumId w:val="0"/>
  </w:num>
  <w:num w:numId="13">
    <w:abstractNumId w:val="15"/>
  </w:num>
  <w:num w:numId="14">
    <w:abstractNumId w:val="5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9C"/>
    <w:rsid w:val="000220C3"/>
    <w:rsid w:val="00053380"/>
    <w:rsid w:val="000565A5"/>
    <w:rsid w:val="00060B40"/>
    <w:rsid w:val="00064EFF"/>
    <w:rsid w:val="00067EE1"/>
    <w:rsid w:val="000755AE"/>
    <w:rsid w:val="00077399"/>
    <w:rsid w:val="0008104E"/>
    <w:rsid w:val="0009497A"/>
    <w:rsid w:val="000A0992"/>
    <w:rsid w:val="000C0E47"/>
    <w:rsid w:val="000D07A1"/>
    <w:rsid w:val="000E12CA"/>
    <w:rsid w:val="000F23C1"/>
    <w:rsid w:val="000F3628"/>
    <w:rsid w:val="000F4D38"/>
    <w:rsid w:val="000F6493"/>
    <w:rsid w:val="001029CD"/>
    <w:rsid w:val="00110177"/>
    <w:rsid w:val="00113573"/>
    <w:rsid w:val="00117A6E"/>
    <w:rsid w:val="001244E2"/>
    <w:rsid w:val="00126F8E"/>
    <w:rsid w:val="001301EA"/>
    <w:rsid w:val="00130415"/>
    <w:rsid w:val="00140EB7"/>
    <w:rsid w:val="00150088"/>
    <w:rsid w:val="00150CF1"/>
    <w:rsid w:val="001550A2"/>
    <w:rsid w:val="00156A38"/>
    <w:rsid w:val="00163FAD"/>
    <w:rsid w:val="0018096E"/>
    <w:rsid w:val="00180DE8"/>
    <w:rsid w:val="00191BA1"/>
    <w:rsid w:val="001A5F64"/>
    <w:rsid w:val="001B2095"/>
    <w:rsid w:val="001B348B"/>
    <w:rsid w:val="001D611F"/>
    <w:rsid w:val="001E4CFC"/>
    <w:rsid w:val="001E626C"/>
    <w:rsid w:val="001F1027"/>
    <w:rsid w:val="001F37C8"/>
    <w:rsid w:val="001F7779"/>
    <w:rsid w:val="0020430D"/>
    <w:rsid w:val="0020511B"/>
    <w:rsid w:val="00211171"/>
    <w:rsid w:val="002121AB"/>
    <w:rsid w:val="00220D24"/>
    <w:rsid w:val="002212E7"/>
    <w:rsid w:val="00250929"/>
    <w:rsid w:val="00264536"/>
    <w:rsid w:val="002764F5"/>
    <w:rsid w:val="002825B7"/>
    <w:rsid w:val="00285301"/>
    <w:rsid w:val="002872DD"/>
    <w:rsid w:val="002A7BB4"/>
    <w:rsid w:val="002C0E6A"/>
    <w:rsid w:val="002D471C"/>
    <w:rsid w:val="00301398"/>
    <w:rsid w:val="00312CBD"/>
    <w:rsid w:val="00317703"/>
    <w:rsid w:val="00320A98"/>
    <w:rsid w:val="00321276"/>
    <w:rsid w:val="00330CBA"/>
    <w:rsid w:val="0033139C"/>
    <w:rsid w:val="003344E4"/>
    <w:rsid w:val="003426D1"/>
    <w:rsid w:val="0037179D"/>
    <w:rsid w:val="003823FD"/>
    <w:rsid w:val="003933FB"/>
    <w:rsid w:val="003A1040"/>
    <w:rsid w:val="003A27A5"/>
    <w:rsid w:val="003A3D10"/>
    <w:rsid w:val="003A6D58"/>
    <w:rsid w:val="003B12EA"/>
    <w:rsid w:val="003B4081"/>
    <w:rsid w:val="003B57B8"/>
    <w:rsid w:val="003B676F"/>
    <w:rsid w:val="003C1944"/>
    <w:rsid w:val="003C1EA8"/>
    <w:rsid w:val="003C36F2"/>
    <w:rsid w:val="003C4A1E"/>
    <w:rsid w:val="003D5744"/>
    <w:rsid w:val="003E4874"/>
    <w:rsid w:val="003F255B"/>
    <w:rsid w:val="003F33E4"/>
    <w:rsid w:val="003F65C4"/>
    <w:rsid w:val="00400206"/>
    <w:rsid w:val="00402EB5"/>
    <w:rsid w:val="0043644E"/>
    <w:rsid w:val="00436E61"/>
    <w:rsid w:val="00440D28"/>
    <w:rsid w:val="004471D0"/>
    <w:rsid w:val="00457F29"/>
    <w:rsid w:val="00462F22"/>
    <w:rsid w:val="00463119"/>
    <w:rsid w:val="0046563E"/>
    <w:rsid w:val="00475FBD"/>
    <w:rsid w:val="00480B26"/>
    <w:rsid w:val="00483EBA"/>
    <w:rsid w:val="00487C12"/>
    <w:rsid w:val="00490ECB"/>
    <w:rsid w:val="004A04FC"/>
    <w:rsid w:val="004A401A"/>
    <w:rsid w:val="004A46BC"/>
    <w:rsid w:val="004A6CFF"/>
    <w:rsid w:val="004A7C05"/>
    <w:rsid w:val="004A7EF1"/>
    <w:rsid w:val="004C411F"/>
    <w:rsid w:val="004D40E9"/>
    <w:rsid w:val="004D434C"/>
    <w:rsid w:val="004D58D9"/>
    <w:rsid w:val="004F2B83"/>
    <w:rsid w:val="004F41C4"/>
    <w:rsid w:val="00501508"/>
    <w:rsid w:val="00503CE2"/>
    <w:rsid w:val="005040D9"/>
    <w:rsid w:val="00513EAE"/>
    <w:rsid w:val="00522517"/>
    <w:rsid w:val="00524A9C"/>
    <w:rsid w:val="00531DF3"/>
    <w:rsid w:val="0053456B"/>
    <w:rsid w:val="00534AB5"/>
    <w:rsid w:val="00536E1A"/>
    <w:rsid w:val="005370A6"/>
    <w:rsid w:val="005417DF"/>
    <w:rsid w:val="00543898"/>
    <w:rsid w:val="0054475E"/>
    <w:rsid w:val="0055687B"/>
    <w:rsid w:val="00562EFA"/>
    <w:rsid w:val="005649BE"/>
    <w:rsid w:val="00573355"/>
    <w:rsid w:val="00591969"/>
    <w:rsid w:val="0059590F"/>
    <w:rsid w:val="005A7847"/>
    <w:rsid w:val="005B0630"/>
    <w:rsid w:val="005C347D"/>
    <w:rsid w:val="005C7524"/>
    <w:rsid w:val="005C78E1"/>
    <w:rsid w:val="005D38E4"/>
    <w:rsid w:val="005D3B1E"/>
    <w:rsid w:val="005E324E"/>
    <w:rsid w:val="005F0AB6"/>
    <w:rsid w:val="006015CD"/>
    <w:rsid w:val="0060784F"/>
    <w:rsid w:val="006104F9"/>
    <w:rsid w:val="00610ECA"/>
    <w:rsid w:val="00612181"/>
    <w:rsid w:val="00613590"/>
    <w:rsid w:val="00617112"/>
    <w:rsid w:val="00624117"/>
    <w:rsid w:val="00630F9D"/>
    <w:rsid w:val="00634D2B"/>
    <w:rsid w:val="006421E5"/>
    <w:rsid w:val="006450BC"/>
    <w:rsid w:val="006464E7"/>
    <w:rsid w:val="00646849"/>
    <w:rsid w:val="00646F8A"/>
    <w:rsid w:val="00652673"/>
    <w:rsid w:val="006548B0"/>
    <w:rsid w:val="00656C9F"/>
    <w:rsid w:val="00657E88"/>
    <w:rsid w:val="006760B3"/>
    <w:rsid w:val="0067684E"/>
    <w:rsid w:val="006768A5"/>
    <w:rsid w:val="00692994"/>
    <w:rsid w:val="0069400D"/>
    <w:rsid w:val="00694A2E"/>
    <w:rsid w:val="006A3476"/>
    <w:rsid w:val="006C1AFA"/>
    <w:rsid w:val="006D4A0C"/>
    <w:rsid w:val="006E08E3"/>
    <w:rsid w:val="006F3E4F"/>
    <w:rsid w:val="006F7A7B"/>
    <w:rsid w:val="007024B1"/>
    <w:rsid w:val="0070628C"/>
    <w:rsid w:val="00707246"/>
    <w:rsid w:val="00710049"/>
    <w:rsid w:val="00710602"/>
    <w:rsid w:val="00733206"/>
    <w:rsid w:val="007340CE"/>
    <w:rsid w:val="00750187"/>
    <w:rsid w:val="007567E1"/>
    <w:rsid w:val="00760B64"/>
    <w:rsid w:val="00771785"/>
    <w:rsid w:val="007745CC"/>
    <w:rsid w:val="007751C4"/>
    <w:rsid w:val="00775CCB"/>
    <w:rsid w:val="007776FC"/>
    <w:rsid w:val="00784E75"/>
    <w:rsid w:val="00793A85"/>
    <w:rsid w:val="0079670D"/>
    <w:rsid w:val="007A0BFC"/>
    <w:rsid w:val="007A6889"/>
    <w:rsid w:val="007E4666"/>
    <w:rsid w:val="007F2CC6"/>
    <w:rsid w:val="0080346C"/>
    <w:rsid w:val="00807BDB"/>
    <w:rsid w:val="00815639"/>
    <w:rsid w:val="0082617F"/>
    <w:rsid w:val="00836CD4"/>
    <w:rsid w:val="00842453"/>
    <w:rsid w:val="00847864"/>
    <w:rsid w:val="00850934"/>
    <w:rsid w:val="00852FB4"/>
    <w:rsid w:val="00856D79"/>
    <w:rsid w:val="0086368D"/>
    <w:rsid w:val="008663D4"/>
    <w:rsid w:val="008756F1"/>
    <w:rsid w:val="0088109B"/>
    <w:rsid w:val="008834FE"/>
    <w:rsid w:val="00894E78"/>
    <w:rsid w:val="008A167E"/>
    <w:rsid w:val="008A6EEE"/>
    <w:rsid w:val="008B1090"/>
    <w:rsid w:val="008B4E70"/>
    <w:rsid w:val="008E0C07"/>
    <w:rsid w:val="008E638A"/>
    <w:rsid w:val="00914D4F"/>
    <w:rsid w:val="00927385"/>
    <w:rsid w:val="009340D1"/>
    <w:rsid w:val="00934A1D"/>
    <w:rsid w:val="00936A62"/>
    <w:rsid w:val="0094113B"/>
    <w:rsid w:val="00942265"/>
    <w:rsid w:val="009479AD"/>
    <w:rsid w:val="00952304"/>
    <w:rsid w:val="009648BC"/>
    <w:rsid w:val="00977EAB"/>
    <w:rsid w:val="00993C65"/>
    <w:rsid w:val="009A3DAA"/>
    <w:rsid w:val="009A6D22"/>
    <w:rsid w:val="009A785E"/>
    <w:rsid w:val="009B1A89"/>
    <w:rsid w:val="009B64FC"/>
    <w:rsid w:val="009B6BB2"/>
    <w:rsid w:val="009E2EA3"/>
    <w:rsid w:val="009E3EC8"/>
    <w:rsid w:val="009F135B"/>
    <w:rsid w:val="009F2934"/>
    <w:rsid w:val="00A12EBF"/>
    <w:rsid w:val="00A34AD2"/>
    <w:rsid w:val="00A4310A"/>
    <w:rsid w:val="00A44D37"/>
    <w:rsid w:val="00A54668"/>
    <w:rsid w:val="00A5506E"/>
    <w:rsid w:val="00A6429D"/>
    <w:rsid w:val="00A645EB"/>
    <w:rsid w:val="00A6661A"/>
    <w:rsid w:val="00A70A42"/>
    <w:rsid w:val="00A745BC"/>
    <w:rsid w:val="00A906E1"/>
    <w:rsid w:val="00A91C65"/>
    <w:rsid w:val="00A93371"/>
    <w:rsid w:val="00A95A1F"/>
    <w:rsid w:val="00A96E57"/>
    <w:rsid w:val="00AA43B5"/>
    <w:rsid w:val="00AB3C9D"/>
    <w:rsid w:val="00AC25B4"/>
    <w:rsid w:val="00AC6649"/>
    <w:rsid w:val="00AD0B85"/>
    <w:rsid w:val="00AF01EE"/>
    <w:rsid w:val="00AF18AE"/>
    <w:rsid w:val="00AF48C4"/>
    <w:rsid w:val="00AF4A55"/>
    <w:rsid w:val="00B0359D"/>
    <w:rsid w:val="00B05B54"/>
    <w:rsid w:val="00B05CF9"/>
    <w:rsid w:val="00B14354"/>
    <w:rsid w:val="00B16BB8"/>
    <w:rsid w:val="00B25689"/>
    <w:rsid w:val="00B32A48"/>
    <w:rsid w:val="00B40B06"/>
    <w:rsid w:val="00B42874"/>
    <w:rsid w:val="00B42F73"/>
    <w:rsid w:val="00B4786A"/>
    <w:rsid w:val="00B47BDC"/>
    <w:rsid w:val="00B55AC5"/>
    <w:rsid w:val="00B56CFE"/>
    <w:rsid w:val="00B6422A"/>
    <w:rsid w:val="00B72676"/>
    <w:rsid w:val="00B7278B"/>
    <w:rsid w:val="00B76D65"/>
    <w:rsid w:val="00B911DC"/>
    <w:rsid w:val="00B9295C"/>
    <w:rsid w:val="00B975D4"/>
    <w:rsid w:val="00B97CD1"/>
    <w:rsid w:val="00BA7D32"/>
    <w:rsid w:val="00BC0554"/>
    <w:rsid w:val="00BE7328"/>
    <w:rsid w:val="00BE7A09"/>
    <w:rsid w:val="00BF7FA4"/>
    <w:rsid w:val="00C013D3"/>
    <w:rsid w:val="00C03CAE"/>
    <w:rsid w:val="00C10131"/>
    <w:rsid w:val="00C1181B"/>
    <w:rsid w:val="00C41EF1"/>
    <w:rsid w:val="00C61FDC"/>
    <w:rsid w:val="00C65772"/>
    <w:rsid w:val="00C83005"/>
    <w:rsid w:val="00CA5D65"/>
    <w:rsid w:val="00CB399E"/>
    <w:rsid w:val="00CB4427"/>
    <w:rsid w:val="00CB7DC8"/>
    <w:rsid w:val="00CC375C"/>
    <w:rsid w:val="00CC45DB"/>
    <w:rsid w:val="00CC4D2D"/>
    <w:rsid w:val="00CD1647"/>
    <w:rsid w:val="00CE5B0F"/>
    <w:rsid w:val="00CF229C"/>
    <w:rsid w:val="00CF28F6"/>
    <w:rsid w:val="00CF566F"/>
    <w:rsid w:val="00CF793D"/>
    <w:rsid w:val="00D00CB2"/>
    <w:rsid w:val="00D11614"/>
    <w:rsid w:val="00D11AE7"/>
    <w:rsid w:val="00D120DB"/>
    <w:rsid w:val="00D15E61"/>
    <w:rsid w:val="00D17638"/>
    <w:rsid w:val="00D2124A"/>
    <w:rsid w:val="00D27BD5"/>
    <w:rsid w:val="00D345B0"/>
    <w:rsid w:val="00D57F0F"/>
    <w:rsid w:val="00D64A37"/>
    <w:rsid w:val="00D65BD8"/>
    <w:rsid w:val="00D736A0"/>
    <w:rsid w:val="00D75AB5"/>
    <w:rsid w:val="00D83986"/>
    <w:rsid w:val="00D9328A"/>
    <w:rsid w:val="00D93C4A"/>
    <w:rsid w:val="00D957F6"/>
    <w:rsid w:val="00DA43F2"/>
    <w:rsid w:val="00DB3FE1"/>
    <w:rsid w:val="00DC0443"/>
    <w:rsid w:val="00DC06EC"/>
    <w:rsid w:val="00DC1F2D"/>
    <w:rsid w:val="00DC2E3D"/>
    <w:rsid w:val="00DC65BB"/>
    <w:rsid w:val="00DD706E"/>
    <w:rsid w:val="00DE1D6D"/>
    <w:rsid w:val="00DE7EF3"/>
    <w:rsid w:val="00DF02BE"/>
    <w:rsid w:val="00DF042D"/>
    <w:rsid w:val="00DF668A"/>
    <w:rsid w:val="00E16348"/>
    <w:rsid w:val="00E2119E"/>
    <w:rsid w:val="00E26B29"/>
    <w:rsid w:val="00E2767A"/>
    <w:rsid w:val="00E35AA1"/>
    <w:rsid w:val="00E469D0"/>
    <w:rsid w:val="00E52DDA"/>
    <w:rsid w:val="00E52E12"/>
    <w:rsid w:val="00E63AF7"/>
    <w:rsid w:val="00E6417E"/>
    <w:rsid w:val="00E64C54"/>
    <w:rsid w:val="00E64E84"/>
    <w:rsid w:val="00E800A1"/>
    <w:rsid w:val="00E83B95"/>
    <w:rsid w:val="00E87172"/>
    <w:rsid w:val="00E87D2A"/>
    <w:rsid w:val="00EA03C4"/>
    <w:rsid w:val="00EC197A"/>
    <w:rsid w:val="00ED6555"/>
    <w:rsid w:val="00ED6A1D"/>
    <w:rsid w:val="00ED724A"/>
    <w:rsid w:val="00EE1413"/>
    <w:rsid w:val="00EF2763"/>
    <w:rsid w:val="00F00725"/>
    <w:rsid w:val="00F14DFC"/>
    <w:rsid w:val="00F20686"/>
    <w:rsid w:val="00F216D1"/>
    <w:rsid w:val="00F304A1"/>
    <w:rsid w:val="00F316F5"/>
    <w:rsid w:val="00F37826"/>
    <w:rsid w:val="00F4100D"/>
    <w:rsid w:val="00F4154B"/>
    <w:rsid w:val="00F42FEF"/>
    <w:rsid w:val="00F54BE0"/>
    <w:rsid w:val="00F60AE6"/>
    <w:rsid w:val="00F72DE0"/>
    <w:rsid w:val="00F908B2"/>
    <w:rsid w:val="00FA491A"/>
    <w:rsid w:val="00FB12C7"/>
    <w:rsid w:val="00FB6B04"/>
    <w:rsid w:val="00FC078F"/>
    <w:rsid w:val="00FC688C"/>
    <w:rsid w:val="00FE1E5C"/>
    <w:rsid w:val="00FE2A00"/>
    <w:rsid w:val="00FE3864"/>
    <w:rsid w:val="00FE470F"/>
    <w:rsid w:val="00FE5848"/>
    <w:rsid w:val="00FE68DA"/>
    <w:rsid w:val="00FE75B8"/>
    <w:rsid w:val="00FF63CF"/>
    <w:rsid w:val="00FF7F13"/>
    <w:rsid w:val="044C4DB8"/>
    <w:rsid w:val="2B9D185D"/>
    <w:rsid w:val="2CC53CB3"/>
    <w:rsid w:val="2D136675"/>
    <w:rsid w:val="44B63A04"/>
    <w:rsid w:val="4C430020"/>
    <w:rsid w:val="4C7A2D5C"/>
    <w:rsid w:val="51825078"/>
    <w:rsid w:val="59FB2F18"/>
    <w:rsid w:val="63CB3D94"/>
    <w:rsid w:val="70D56447"/>
    <w:rsid w:val="72A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D71060"/>
  <w15:docId w15:val="{B0C350CF-14DF-4747-924F-6DB4DB27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val="en-AU" w:bidi="ar-SA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uppressAutoHyphens/>
      <w:outlineLvl w:val="4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FootnoteReference">
    <w:name w:val="footnote reference"/>
    <w:uiPriority w:val="99"/>
    <w:qFormat/>
    <w:rPr>
      <w:vertAlign w:val="superscript"/>
    </w:rPr>
  </w:style>
  <w:style w:type="paragraph" w:styleId="FootnoteText">
    <w:name w:val="footnote text"/>
    <w:basedOn w:val="Normal"/>
    <w:uiPriority w:val="99"/>
    <w:qFormat/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  <w:rPr>
      <w:rFonts w:eastAsia="Times New Roman"/>
    </w:rPr>
  </w:style>
  <w:style w:type="character" w:styleId="Hyperlink">
    <w:name w:val="Hyperlink"/>
    <w:qFormat/>
    <w:rPr>
      <w:color w:val="0000FF"/>
      <w:u w:val="single"/>
    </w:rPr>
  </w:style>
  <w:style w:type="paragraph" w:styleId="List">
    <w:name w:val="List"/>
    <w:basedOn w:val="BodyText"/>
    <w:qFormat/>
  </w:style>
  <w:style w:type="paragraph" w:styleId="NormalWeb">
    <w:name w:val="Normal (Web)"/>
    <w:basedOn w:val="Normal"/>
    <w:qFormat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10">
    <w:name w:val="ListLabel 10"/>
    <w:qFormat/>
    <w:rPr>
      <w:rFonts w:ascii="Arial" w:eastAsia="Times New Roman" w:hAnsi="Arial" w:cs="Aria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InternetLink">
    <w:name w:val="Internet Link"/>
    <w:basedOn w:val="DefaultParagraphFont"/>
    <w:qFormat/>
    <w:rPr>
      <w:color w:val="0000FF" w:themeColor="hyperlink"/>
      <w:u w:val="single"/>
    </w:rPr>
  </w:style>
  <w:style w:type="character" w:customStyle="1" w:styleId="ListLabel23">
    <w:name w:val="ListLabel 2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6">
    <w:name w:val="ListLabel 6"/>
    <w:qFormat/>
    <w:rPr>
      <w:rFonts w:ascii="Arial" w:hAnsi="Arial"/>
      <w:b/>
      <w:color w:val="000000"/>
      <w:lang w:val="ro-RO"/>
    </w:rPr>
  </w:style>
  <w:style w:type="character" w:customStyle="1" w:styleId="ListLabel24">
    <w:name w:val="ListLabel 24"/>
    <w:qFormat/>
    <w:rPr>
      <w:rFonts w:cs="OpenSymbol"/>
      <w:b/>
      <w:sz w:val="24"/>
    </w:rPr>
  </w:style>
  <w:style w:type="character" w:customStyle="1" w:styleId="ListLabel25">
    <w:name w:val="ListLabel 25"/>
    <w:qFormat/>
    <w:rPr>
      <w:rFonts w:cs="Courier New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Wingdings"/>
      <w:sz w:val="20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Arial"/>
      <w:sz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/>
      <w:color w:val="000000"/>
      <w:sz w:val="24"/>
      <w:lang w:val="ro-RO"/>
    </w:rPr>
  </w:style>
  <w:style w:type="character" w:customStyle="1" w:styleId="ListLabel43">
    <w:name w:val="ListLabel 4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44">
    <w:name w:val="ListLabel 44"/>
    <w:qFormat/>
    <w:rPr>
      <w:rFonts w:cs="OpenSymbol"/>
      <w:b/>
      <w:sz w:val="24"/>
    </w:rPr>
  </w:style>
  <w:style w:type="character" w:customStyle="1" w:styleId="ListLabel45">
    <w:name w:val="ListLabel 45"/>
    <w:qFormat/>
    <w:rPr>
      <w:rFonts w:cs="Courier New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ascii="Arial" w:hAnsi="Arial"/>
      <w:color w:val="000000"/>
      <w:sz w:val="24"/>
      <w:lang w:val="ro-RO"/>
    </w:rPr>
  </w:style>
  <w:style w:type="character" w:customStyle="1" w:styleId="ListLabel54">
    <w:name w:val="ListLabel 5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NumberingSymbols">
    <w:name w:val="Numbering Symbols"/>
    <w:qFormat/>
    <w:rPr>
      <w:rFonts w:ascii="Arial" w:hAnsi="Arial"/>
      <w:sz w:val="24"/>
      <w:szCs w:val="24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ascii="Arial" w:hAnsi="Arial"/>
      <w:color w:val="000000"/>
      <w:sz w:val="24"/>
      <w:lang w:val="ro-RO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rFonts w:cs="OpenSymbol"/>
      <w:sz w:val="24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84">
    <w:name w:val="ListLabel 8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85">
    <w:name w:val="ListLabel 85"/>
    <w:qFormat/>
    <w:rPr>
      <w:rFonts w:cs="OpenSymbol"/>
      <w:sz w:val="24"/>
    </w:rPr>
  </w:style>
  <w:style w:type="character" w:customStyle="1" w:styleId="ListLabel86">
    <w:name w:val="ListLabel 86"/>
    <w:qFormat/>
    <w:rPr>
      <w:rFonts w:cs="Courier New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ascii="Arial" w:hAnsi="Arial"/>
      <w:color w:val="000000"/>
      <w:sz w:val="24"/>
      <w:lang w:val="ro-RO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cs="OpenSymbol"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14">
    <w:name w:val="ListLabel 11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115">
    <w:name w:val="ListLabel 115"/>
    <w:qFormat/>
    <w:rPr>
      <w:rFonts w:cs="OpenSymbol"/>
      <w:sz w:val="24"/>
    </w:rPr>
  </w:style>
  <w:style w:type="character" w:customStyle="1" w:styleId="ListLabel116">
    <w:name w:val="ListLabel 116"/>
    <w:qFormat/>
    <w:rPr>
      <w:rFonts w:cs="Courier New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cs="Wingdings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ascii="Arial" w:hAnsi="Arial"/>
      <w:color w:val="000000"/>
      <w:sz w:val="24"/>
      <w:lang w:val="ro-RO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44">
    <w:name w:val="ListLabel 14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kern w:val="0"/>
      <w:szCs w:val="20"/>
      <w:lang w:val="en-AU" w:bidi="ar-SA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pPr>
      <w:ind w:left="720"/>
      <w:contextualSpacing/>
    </w:pPr>
    <w:rPr>
      <w:rFonts w:ascii="Calibri" w:eastAsia="Times New Roman" w:hAnsi="Calibri" w:cs="Times New Roman"/>
      <w:kern w:val="0"/>
      <w:sz w:val="20"/>
      <w:szCs w:val="20"/>
      <w:lang w:val="gsw-FR" w:eastAsia="en-US" w:bidi="ar-SA"/>
    </w:rPr>
  </w:style>
  <w:style w:type="character" w:customStyle="1" w:styleId="HeaderChar">
    <w:name w:val="Header Char"/>
    <w:link w:val="Header"/>
    <w:uiPriority w:val="99"/>
    <w:qFormat/>
    <w:rPr>
      <w:rFonts w:eastAsia="Times New Roman"/>
      <w:sz w:val="24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paragraph" w:customStyle="1" w:styleId="DefaultText2">
    <w:name w:val="Default Text:2"/>
    <w:basedOn w:val="Normal"/>
    <w:qFormat/>
    <w:pPr>
      <w:snapToGrid w:val="0"/>
    </w:pPr>
    <w:rPr>
      <w:rFonts w:ascii="Times New Roman" w:eastAsia="Times New Roman" w:hAnsi="Times New Roman" w:cs="Times New Roman"/>
      <w:kern w:val="0"/>
      <w:szCs w:val="20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Mangal"/>
      <w:sz w:val="18"/>
      <w:szCs w:val="16"/>
    </w:rPr>
  </w:style>
  <w:style w:type="character" w:customStyle="1" w:styleId="rvts7">
    <w:name w:val="rvts7"/>
    <w:qFormat/>
  </w:style>
  <w:style w:type="character" w:customStyle="1" w:styleId="rvts1">
    <w:name w:val="rvts1"/>
    <w:qFormat/>
  </w:style>
  <w:style w:type="character" w:customStyle="1" w:styleId="rvts2">
    <w:name w:val="rvts2"/>
    <w:qFormat/>
  </w:style>
  <w:style w:type="character" w:customStyle="1" w:styleId="rvts12">
    <w:name w:val="rvts12"/>
    <w:qFormat/>
  </w:style>
  <w:style w:type="character" w:customStyle="1" w:styleId="rvts9">
    <w:name w:val="rvts9"/>
    <w:qFormat/>
  </w:style>
  <w:style w:type="character" w:customStyle="1" w:styleId="rvts8">
    <w:name w:val="rvts8"/>
    <w:qFormat/>
  </w:style>
  <w:style w:type="paragraph" w:customStyle="1" w:styleId="DefaultText1">
    <w:name w:val="Default Text:1"/>
    <w:basedOn w:val="Normal"/>
    <w:qFormat/>
    <w:pPr>
      <w:suppressAutoHyphens/>
      <w:autoSpaceDE w:val="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efaultText">
    <w:name w:val="Default Text"/>
    <w:basedOn w:val="Normal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CaracterCaracter">
    <w:name w:val="Caracter Caracter"/>
    <w:basedOn w:val="Normal"/>
    <w:qFormat/>
    <w:pPr>
      <w:suppressAutoHyphens/>
    </w:pPr>
    <w:rPr>
      <w:rFonts w:ascii="Times New Roman" w:eastAsia="Times New Roman" w:hAnsi="Times New Roman" w:cs="Times New Roman"/>
      <w:kern w:val="0"/>
      <w:lang w:val="pl-PL" w:bidi="ar-SA"/>
    </w:rPr>
  </w:style>
  <w:style w:type="paragraph" w:customStyle="1" w:styleId="TableText">
    <w:name w:val="Table Text"/>
    <w:basedOn w:val="Normal"/>
    <w:qFormat/>
    <w:pPr>
      <w:tabs>
        <w:tab w:val="decimal" w:pos="0"/>
      </w:tabs>
    </w:pPr>
    <w:rPr>
      <w:rFonts w:ascii="Times New Roman" w:eastAsia="Times New Roman" w:hAnsi="Times New Roman" w:cs="Times New Roman"/>
      <w:snapToGrid w:val="0"/>
      <w:kern w:val="0"/>
      <w:szCs w:val="20"/>
      <w:lang w:eastAsia="en-US" w:bidi="ar-SA"/>
    </w:rPr>
  </w:style>
  <w:style w:type="paragraph" w:customStyle="1" w:styleId="Textbody">
    <w:name w:val="Text body"/>
    <w:basedOn w:val="Normal"/>
    <w:qFormat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cs="Mangal"/>
      <w:kern w:val="2"/>
      <w:sz w:val="24"/>
      <w:szCs w:val="21"/>
      <w:lang w:eastAsia="zh-CN" w:bidi="hi-IN"/>
    </w:rPr>
  </w:style>
  <w:style w:type="character" w:customStyle="1" w:styleId="BodyTextIndentChar">
    <w:name w:val="Body Text Indent Char"/>
    <w:basedOn w:val="DefaultParagraphFont"/>
    <w:link w:val="BodyTextIndent1"/>
    <w:uiPriority w:val="99"/>
    <w:qFormat/>
    <w:rPr>
      <w:sz w:val="24"/>
      <w:szCs w:val="24"/>
    </w:rPr>
  </w:style>
  <w:style w:type="paragraph" w:customStyle="1" w:styleId="BodyTextIndent1">
    <w:name w:val="Body Text Indent1"/>
    <w:basedOn w:val="Normal"/>
    <w:link w:val="BodyTextIndentChar"/>
    <w:uiPriority w:val="99"/>
    <w:qFormat/>
    <w:pPr>
      <w:suppressAutoHyphens/>
      <w:overflowPunct w:val="0"/>
      <w:spacing w:after="120"/>
      <w:ind w:left="360"/>
    </w:pPr>
    <w:rPr>
      <w:kern w:val="0"/>
      <w:lang w:eastAsia="en-US" w:bidi="ar-SA"/>
    </w:rPr>
  </w:style>
  <w:style w:type="character" w:styleId="Strong">
    <w:name w:val="Strong"/>
    <w:uiPriority w:val="22"/>
    <w:qFormat/>
    <w:rsid w:val="0080346C"/>
    <w:rPr>
      <w:b/>
      <w:bCs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qFormat/>
    <w:locked/>
    <w:rsid w:val="003C1EA8"/>
    <w:rPr>
      <w:rFonts w:ascii="Calibri" w:eastAsia="Times New Roman" w:hAnsi="Calibri" w:cs="Times New Roman"/>
      <w:lang w:val="gsw-FR"/>
    </w:rPr>
  </w:style>
  <w:style w:type="table" w:styleId="TableGrid">
    <w:name w:val="Table Grid"/>
    <w:basedOn w:val="TableNormal"/>
    <w:uiPriority w:val="39"/>
    <w:qFormat/>
    <w:rsid w:val="00487C12"/>
    <w:pPr>
      <w:widowControl w:val="0"/>
      <w:spacing w:after="160" w:line="259" w:lineRule="auto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ACF5F9-2544-449F-B625-D5839D52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CRISTINA-MIHAELA VITANESCU</dc:creator>
  <cp:lastModifiedBy>ROXANA-DESPINA MADIRJAC</cp:lastModifiedBy>
  <cp:revision>2</cp:revision>
  <cp:lastPrinted>2025-04-22T11:39:00Z</cp:lastPrinted>
  <dcterms:created xsi:type="dcterms:W3CDTF">2025-04-22T13:55:00Z</dcterms:created>
  <dcterms:modified xsi:type="dcterms:W3CDTF">2025-04-22T13:55:00Z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