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A" w:rsidRDefault="003E125A" w:rsidP="003E125A">
      <w:pPr>
        <w:ind w:left="-720"/>
        <w:jc w:val="both"/>
      </w:pPr>
    </w:p>
    <w:p w:rsidR="003E125A" w:rsidRDefault="003E125A" w:rsidP="003E125A">
      <w:pPr>
        <w:ind w:left="-720"/>
        <w:jc w:val="both"/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>HOTĂRÂRE</w:t>
      </w:r>
    </w:p>
    <w:p w:rsidR="003E125A" w:rsidRDefault="003E125A" w:rsidP="003E125A">
      <w:pPr>
        <w:ind w:left="-720"/>
        <w:jc w:val="both"/>
      </w:pPr>
    </w:p>
    <w:p w:rsidR="000233FD" w:rsidRDefault="003E125A" w:rsidP="000233FD">
      <w:pPr>
        <w:pStyle w:val="NoSpacing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privind completarea </w:t>
      </w:r>
      <w:r>
        <w:rPr>
          <w:rFonts w:ascii="Arial" w:hAnsi="Arial" w:cs="Arial"/>
        </w:rPr>
        <w:t>Hotărâr</w:t>
      </w:r>
      <w:r w:rsidR="008705D3">
        <w:rPr>
          <w:rFonts w:ascii="Arial" w:hAnsi="Arial" w:cs="Arial"/>
          <w:color w:val="000000" w:themeColor="text1"/>
        </w:rPr>
        <w:t>ii</w:t>
      </w:r>
      <w:r>
        <w:rPr>
          <w:rFonts w:ascii="Arial" w:hAnsi="Arial" w:cs="Arial"/>
        </w:rPr>
        <w:t xml:space="preserve"> Guvernului nr. </w:t>
      </w:r>
      <w:r w:rsidR="000233FD">
        <w:rPr>
          <w:rFonts w:ascii="Arial" w:hAnsi="Arial" w:cs="Arial"/>
        </w:rPr>
        <w:t>950</w:t>
      </w:r>
      <w:r>
        <w:rPr>
          <w:rFonts w:ascii="Arial" w:hAnsi="Arial" w:cs="Arial"/>
        </w:rPr>
        <w:t>/201</w:t>
      </w:r>
      <w:r w:rsidR="000233F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0233FD">
        <w:rPr>
          <w:rFonts w:ascii="Arial" w:hAnsi="Arial" w:cs="Arial"/>
          <w:color w:val="000000"/>
        </w:rPr>
        <w:t xml:space="preserve">privind </w:t>
      </w:r>
      <w:r w:rsidR="000233FD">
        <w:rPr>
          <w:rFonts w:ascii="Arial" w:hAnsi="Arial"/>
        </w:rPr>
        <w:t xml:space="preserve">aprobarea elementelor tehnice </w:t>
      </w:r>
      <w:r w:rsidR="000233FD">
        <w:rPr>
          <w:rFonts w:ascii="Arial" w:hAnsi="Arial" w:cs="Arial"/>
          <w:color w:val="000000"/>
        </w:rPr>
        <w:t xml:space="preserve">necesare în vederea aplicării art. </w:t>
      </w:r>
      <w:bookmarkStart w:id="0" w:name="__DdeLink__230_17522669091"/>
      <w:r w:rsidR="000233FD">
        <w:rPr>
          <w:rFonts w:ascii="Arial" w:hAnsi="Arial" w:cs="Arial"/>
          <w:color w:val="000000"/>
        </w:rPr>
        <w:t>3</w:t>
      </w:r>
      <w:bookmarkEnd w:id="0"/>
      <w:r w:rsidR="000233FD">
        <w:rPr>
          <w:rFonts w:ascii="Arial" w:hAnsi="Arial" w:cs="Arial"/>
          <w:color w:val="000000"/>
        </w:rPr>
        <w:t>² din</w:t>
      </w:r>
      <w:r w:rsidR="000233FD">
        <w:rPr>
          <w:rFonts w:ascii="Arial" w:hAnsi="Arial" w:cs="Arial"/>
          <w:color w:val="000000"/>
          <w:vertAlign w:val="superscript"/>
        </w:rPr>
        <w:t xml:space="preserve">  </w:t>
      </w:r>
      <w:r w:rsidR="000233FD">
        <w:rPr>
          <w:rFonts w:ascii="Arial" w:hAnsi="Arial" w:cs="Arial"/>
          <w:color w:val="000000"/>
        </w:rPr>
        <w:t>Ordonanța de urgență a Guvernului nr.156/2007 privind despăgubirea  persoanelor  fizice care au constituit depozite la Casa de Economii și Consemnațiuni C.E.C. S.A.  în vederea achiziționării de autoturisme</w:t>
      </w:r>
    </w:p>
    <w:p w:rsidR="003E125A" w:rsidRDefault="003E125A" w:rsidP="003E125A">
      <w:pPr>
        <w:pStyle w:val="NoSpacing"/>
        <w:jc w:val="center"/>
        <w:rPr>
          <w:rFonts w:ascii="Arial" w:hAnsi="Arial" w:cs="Arial"/>
          <w:color w:val="000000"/>
        </w:rPr>
      </w:pPr>
    </w:p>
    <w:p w:rsidR="00B71AEC" w:rsidRDefault="00B71AEC" w:rsidP="003E125A">
      <w:pPr>
        <w:pStyle w:val="NoSpacing"/>
        <w:jc w:val="center"/>
        <w:rPr>
          <w:rFonts w:ascii="Arial" w:hAnsi="Arial" w:cs="Arial"/>
          <w:color w:val="000000"/>
        </w:rPr>
      </w:pPr>
    </w:p>
    <w:p w:rsidR="00B71AEC" w:rsidRDefault="00B71AEC" w:rsidP="003E125A">
      <w:pPr>
        <w:pStyle w:val="NoSpacing"/>
        <w:jc w:val="center"/>
        <w:rPr>
          <w:rFonts w:ascii="Arial" w:hAnsi="Arial" w:cs="Arial"/>
          <w:color w:val="000000"/>
        </w:rPr>
      </w:pPr>
    </w:p>
    <w:p w:rsidR="003E125A" w:rsidRDefault="003E125A" w:rsidP="003E125A">
      <w:pPr>
        <w:jc w:val="both"/>
        <w:rPr>
          <w:rFonts w:ascii="Arial" w:hAnsi="Arial" w:cs="Arial"/>
          <w:color w:val="000000"/>
        </w:rPr>
      </w:pPr>
    </w:p>
    <w:p w:rsidR="00274E83" w:rsidRPr="00EF2A6C" w:rsidRDefault="00274E83" w:rsidP="00274E8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val="en-US" w:eastAsia="en-US" w:bidi="ar-SA"/>
        </w:rPr>
      </w:pPr>
      <w:proofErr w:type="spellStart"/>
      <w:r w:rsidRPr="00EF2A6C">
        <w:rPr>
          <w:rFonts w:ascii="Arial" w:eastAsiaTheme="minorHAnsi" w:hAnsi="Arial" w:cs="Arial"/>
          <w:kern w:val="0"/>
          <w:lang w:val="en-US" w:eastAsia="en-US" w:bidi="ar-SA"/>
        </w:rPr>
        <w:t>În</w:t>
      </w:r>
      <w:proofErr w:type="spellEnd"/>
      <w:r w:rsidRPr="00EF2A6C">
        <w:rPr>
          <w:rFonts w:ascii="Arial" w:eastAsiaTheme="minorHAnsi" w:hAnsi="Arial" w:cs="Arial"/>
          <w:kern w:val="0"/>
          <w:lang w:val="en-US" w:eastAsia="en-US" w:bidi="ar-SA"/>
        </w:rPr>
        <w:t xml:space="preserve"> </w:t>
      </w:r>
      <w:proofErr w:type="spellStart"/>
      <w:r w:rsidRPr="00EF2A6C">
        <w:rPr>
          <w:rFonts w:ascii="Arial" w:eastAsiaTheme="minorHAnsi" w:hAnsi="Arial" w:cs="Arial"/>
          <w:kern w:val="0"/>
          <w:lang w:val="en-US" w:eastAsia="en-US" w:bidi="ar-SA"/>
        </w:rPr>
        <w:t>temeiul</w:t>
      </w:r>
      <w:proofErr w:type="spellEnd"/>
      <w:r w:rsidRPr="00EF2A6C">
        <w:rPr>
          <w:rFonts w:ascii="Arial" w:eastAsiaTheme="minorHAnsi" w:hAnsi="Arial" w:cs="Arial"/>
          <w:kern w:val="0"/>
          <w:lang w:val="en-US" w:eastAsia="en-US" w:bidi="ar-SA"/>
        </w:rPr>
        <w:t xml:space="preserve"> </w:t>
      </w:r>
      <w:r w:rsidRPr="00EF2A6C">
        <w:rPr>
          <w:rFonts w:ascii="Arial" w:eastAsiaTheme="minorHAnsi" w:hAnsi="Arial" w:cs="Arial"/>
          <w:color w:val="000000" w:themeColor="text1"/>
          <w:kern w:val="0"/>
          <w:u w:val="single"/>
          <w:lang w:val="en-US" w:eastAsia="en-US" w:bidi="ar-SA"/>
        </w:rPr>
        <w:t>art. 108</w:t>
      </w:r>
      <w:r w:rsidRPr="00EF2A6C">
        <w:rPr>
          <w:rFonts w:ascii="Arial" w:eastAsiaTheme="minorHAnsi" w:hAnsi="Arial" w:cs="Arial"/>
          <w:color w:val="000000" w:themeColor="text1"/>
          <w:kern w:val="0"/>
          <w:lang w:val="en-US" w:eastAsia="en-US" w:bidi="ar-SA"/>
        </w:rPr>
        <w:t xml:space="preserve"> </w:t>
      </w:r>
      <w:r w:rsidRPr="00EF2A6C">
        <w:rPr>
          <w:rFonts w:ascii="Arial" w:eastAsiaTheme="minorHAnsi" w:hAnsi="Arial" w:cs="Arial"/>
          <w:kern w:val="0"/>
          <w:lang w:val="en-US" w:eastAsia="en-US" w:bidi="ar-SA"/>
        </w:rPr>
        <w:t xml:space="preserve">din </w:t>
      </w:r>
      <w:proofErr w:type="spellStart"/>
      <w:r w:rsidRPr="00EF2A6C">
        <w:rPr>
          <w:rFonts w:ascii="Arial" w:eastAsiaTheme="minorHAnsi" w:hAnsi="Arial" w:cs="Arial"/>
          <w:kern w:val="0"/>
          <w:lang w:val="en-US" w:eastAsia="en-US" w:bidi="ar-SA"/>
        </w:rPr>
        <w:t>Constituţia</w:t>
      </w:r>
      <w:proofErr w:type="spellEnd"/>
      <w:r w:rsidRPr="00EF2A6C">
        <w:rPr>
          <w:rFonts w:ascii="Arial" w:eastAsiaTheme="minorHAnsi" w:hAnsi="Arial" w:cs="Arial"/>
          <w:kern w:val="0"/>
          <w:lang w:val="en-US" w:eastAsia="en-US" w:bidi="ar-SA"/>
        </w:rPr>
        <w:t xml:space="preserve"> </w:t>
      </w:r>
      <w:proofErr w:type="spellStart"/>
      <w:r w:rsidRPr="00EF2A6C">
        <w:rPr>
          <w:rFonts w:ascii="Arial" w:eastAsiaTheme="minorHAnsi" w:hAnsi="Arial" w:cs="Arial"/>
          <w:kern w:val="0"/>
          <w:lang w:val="en-US" w:eastAsia="en-US" w:bidi="ar-SA"/>
        </w:rPr>
        <w:t>României</w:t>
      </w:r>
      <w:proofErr w:type="spellEnd"/>
      <w:r w:rsidRPr="00EF2A6C">
        <w:rPr>
          <w:rFonts w:ascii="Arial" w:eastAsiaTheme="minorHAnsi" w:hAnsi="Arial" w:cs="Arial"/>
          <w:kern w:val="0"/>
          <w:lang w:val="en-US" w:eastAsia="en-US" w:bidi="ar-SA"/>
        </w:rPr>
        <w:t xml:space="preserve">, </w:t>
      </w:r>
      <w:proofErr w:type="spellStart"/>
      <w:r w:rsidRPr="00EF2A6C">
        <w:rPr>
          <w:rFonts w:ascii="Arial" w:eastAsiaTheme="minorHAnsi" w:hAnsi="Arial" w:cs="Arial"/>
          <w:kern w:val="0"/>
          <w:lang w:val="en-US" w:eastAsia="en-US" w:bidi="ar-SA"/>
        </w:rPr>
        <w:t>republicată</w:t>
      </w:r>
      <w:bookmarkStart w:id="1" w:name="_GoBack"/>
      <w:bookmarkEnd w:id="1"/>
      <w:proofErr w:type="spellEnd"/>
      <w:r w:rsidRPr="00EF2A6C">
        <w:rPr>
          <w:rFonts w:ascii="Arial" w:eastAsiaTheme="minorHAnsi" w:hAnsi="Arial" w:cs="Arial"/>
          <w:kern w:val="0"/>
          <w:lang w:val="en-US" w:eastAsia="en-US" w:bidi="ar-SA"/>
        </w:rPr>
        <w:t>,</w:t>
      </w:r>
    </w:p>
    <w:p w:rsidR="00274E83" w:rsidRPr="00EF2A6C" w:rsidRDefault="00274E83" w:rsidP="00274E8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val="en-US" w:eastAsia="en-US" w:bidi="ar-SA"/>
        </w:rPr>
      </w:pPr>
    </w:p>
    <w:p w:rsidR="003E125A" w:rsidRPr="00EF2A6C" w:rsidRDefault="003E125A" w:rsidP="003E125A">
      <w:pPr>
        <w:jc w:val="both"/>
        <w:rPr>
          <w:rFonts w:ascii="Arial" w:hAnsi="Arial" w:cs="Arial"/>
          <w:color w:val="000000"/>
        </w:rPr>
      </w:pPr>
    </w:p>
    <w:p w:rsidR="003E125A" w:rsidRPr="00EF2A6C" w:rsidRDefault="003E125A" w:rsidP="003E125A">
      <w:pPr>
        <w:jc w:val="both"/>
        <w:rPr>
          <w:rFonts w:ascii="Arial" w:hAnsi="Arial" w:cs="Arial"/>
          <w:color w:val="000000"/>
        </w:rPr>
      </w:pPr>
      <w:r w:rsidRPr="00EF2A6C">
        <w:rPr>
          <w:rFonts w:ascii="Arial" w:hAnsi="Arial" w:cs="Arial"/>
          <w:color w:val="000000"/>
        </w:rPr>
        <w:t>Guvernul României adoptă prezenta hotărâre</w:t>
      </w:r>
    </w:p>
    <w:p w:rsidR="003E125A" w:rsidRPr="00EF2A6C" w:rsidRDefault="003E125A" w:rsidP="003E125A">
      <w:pPr>
        <w:jc w:val="both"/>
        <w:rPr>
          <w:rFonts w:ascii="Arial" w:hAnsi="Arial" w:cs="Arial"/>
          <w:color w:val="000000"/>
        </w:rPr>
      </w:pPr>
    </w:p>
    <w:p w:rsidR="003E125A" w:rsidRPr="00EF2A6C" w:rsidRDefault="003E125A" w:rsidP="003E125A">
      <w:pPr>
        <w:jc w:val="both"/>
        <w:rPr>
          <w:rFonts w:ascii="Arial" w:hAnsi="Arial" w:cs="Arial"/>
          <w:color w:val="000000"/>
        </w:rPr>
      </w:pPr>
    </w:p>
    <w:p w:rsidR="003E125A" w:rsidRPr="00EF2A6C" w:rsidRDefault="003E125A" w:rsidP="000233FD">
      <w:pPr>
        <w:pStyle w:val="NoSpacing"/>
        <w:jc w:val="both"/>
        <w:rPr>
          <w:rFonts w:ascii="Arial" w:hAnsi="Arial" w:cs="Arial"/>
          <w:color w:val="000000"/>
        </w:rPr>
      </w:pPr>
      <w:r w:rsidRPr="00EF2A6C">
        <w:rPr>
          <w:rFonts w:ascii="Arial" w:hAnsi="Arial" w:cs="Arial"/>
          <w:b/>
          <w:bCs/>
          <w:color w:val="000000"/>
        </w:rPr>
        <w:t xml:space="preserve">Art.I  </w:t>
      </w:r>
      <w:r w:rsidRPr="00EF2A6C">
        <w:rPr>
          <w:rFonts w:ascii="Arial" w:hAnsi="Arial" w:cs="Arial"/>
          <w:color w:val="000000"/>
        </w:rPr>
        <w:t xml:space="preserve">Hotărârea Guvernului nr. </w:t>
      </w:r>
      <w:r w:rsidR="000233FD" w:rsidRPr="00EF2A6C">
        <w:rPr>
          <w:rFonts w:ascii="Arial" w:hAnsi="Arial" w:cs="Arial"/>
          <w:color w:val="000000"/>
        </w:rPr>
        <w:t>950</w:t>
      </w:r>
      <w:r w:rsidRPr="00EF2A6C">
        <w:rPr>
          <w:rFonts w:ascii="Arial" w:hAnsi="Arial" w:cs="Arial"/>
          <w:color w:val="000000"/>
        </w:rPr>
        <w:t>/201</w:t>
      </w:r>
      <w:r w:rsidR="000233FD" w:rsidRPr="00EF2A6C">
        <w:rPr>
          <w:rFonts w:ascii="Arial" w:hAnsi="Arial" w:cs="Arial"/>
          <w:color w:val="000000"/>
        </w:rPr>
        <w:t>7</w:t>
      </w:r>
      <w:r w:rsidRPr="00EF2A6C">
        <w:rPr>
          <w:rFonts w:ascii="Arial" w:hAnsi="Arial" w:cs="Arial"/>
          <w:color w:val="000000"/>
        </w:rPr>
        <w:t xml:space="preserve"> </w:t>
      </w:r>
      <w:r w:rsidR="000233FD" w:rsidRPr="00EF2A6C">
        <w:rPr>
          <w:rFonts w:ascii="Arial" w:hAnsi="Arial" w:cs="Arial"/>
          <w:color w:val="000000"/>
        </w:rPr>
        <w:t xml:space="preserve">privind </w:t>
      </w:r>
      <w:r w:rsidR="000233FD" w:rsidRPr="00EF2A6C">
        <w:rPr>
          <w:rFonts w:ascii="Arial" w:hAnsi="Arial" w:cs="Arial"/>
        </w:rPr>
        <w:t xml:space="preserve">aprobarea elementelor tehnice </w:t>
      </w:r>
      <w:r w:rsidR="000233FD" w:rsidRPr="00EF2A6C">
        <w:rPr>
          <w:rFonts w:ascii="Arial" w:hAnsi="Arial" w:cs="Arial"/>
          <w:color w:val="000000"/>
        </w:rPr>
        <w:t>necesare în vederea aplicării art. 3² din</w:t>
      </w:r>
      <w:r w:rsidR="000233FD" w:rsidRPr="00EF2A6C">
        <w:rPr>
          <w:rFonts w:ascii="Arial" w:hAnsi="Arial" w:cs="Arial"/>
          <w:color w:val="000000"/>
          <w:vertAlign w:val="superscript"/>
        </w:rPr>
        <w:t xml:space="preserve">  </w:t>
      </w:r>
      <w:r w:rsidR="000233FD" w:rsidRPr="00EF2A6C">
        <w:rPr>
          <w:rFonts w:ascii="Arial" w:hAnsi="Arial" w:cs="Arial"/>
          <w:color w:val="000000"/>
        </w:rPr>
        <w:t>Ordonanța de urgență a Guvernului nr.156/2007 privind despăgubirea  persoanelor  fizice care au constituit depozite la Casa de Economii și Consemnațiuni C.E.C. S.A.  în vederea achiziționării de autoturisme</w:t>
      </w:r>
      <w:r w:rsidRPr="00EF2A6C">
        <w:rPr>
          <w:rFonts w:ascii="Arial" w:hAnsi="Arial" w:cs="Arial"/>
          <w:color w:val="000000"/>
        </w:rPr>
        <w:t xml:space="preserve">, publicată </w:t>
      </w:r>
      <w:r w:rsidRPr="00EF2A6C">
        <w:rPr>
          <w:rFonts w:ascii="Arial" w:hAnsi="Arial" w:cs="Arial"/>
        </w:rPr>
        <w:t xml:space="preserve">în Monitorul Oficial al României, Partea I, nr. </w:t>
      </w:r>
      <w:r w:rsidR="000233FD" w:rsidRPr="00EF2A6C">
        <w:rPr>
          <w:rFonts w:ascii="Arial" w:hAnsi="Arial" w:cs="Arial"/>
        </w:rPr>
        <w:t>22</w:t>
      </w:r>
      <w:r w:rsidRPr="00EF2A6C">
        <w:rPr>
          <w:rFonts w:ascii="Arial" w:hAnsi="Arial" w:cs="Arial"/>
        </w:rPr>
        <w:t xml:space="preserve"> din 1</w:t>
      </w:r>
      <w:r w:rsidR="000233FD" w:rsidRPr="00EF2A6C">
        <w:rPr>
          <w:rFonts w:ascii="Arial" w:hAnsi="Arial" w:cs="Arial"/>
        </w:rPr>
        <w:t>0</w:t>
      </w:r>
      <w:r w:rsidRPr="00EF2A6C">
        <w:rPr>
          <w:rFonts w:ascii="Arial" w:hAnsi="Arial" w:cs="Arial"/>
        </w:rPr>
        <w:t xml:space="preserve"> </w:t>
      </w:r>
      <w:r w:rsidR="000233FD" w:rsidRPr="00EF2A6C">
        <w:rPr>
          <w:rFonts w:ascii="Arial" w:hAnsi="Arial" w:cs="Arial"/>
        </w:rPr>
        <w:t xml:space="preserve">ianuarie </w:t>
      </w:r>
      <w:r w:rsidRPr="00EF2A6C">
        <w:rPr>
          <w:rFonts w:ascii="Arial" w:hAnsi="Arial" w:cs="Arial"/>
        </w:rPr>
        <w:t xml:space="preserve"> 201</w:t>
      </w:r>
      <w:r w:rsidR="000233FD" w:rsidRPr="00EF2A6C">
        <w:rPr>
          <w:rFonts w:ascii="Arial" w:hAnsi="Arial" w:cs="Arial"/>
        </w:rPr>
        <w:t>8</w:t>
      </w:r>
      <w:r w:rsidRPr="00EF2A6C">
        <w:rPr>
          <w:rFonts w:ascii="Arial" w:hAnsi="Arial" w:cs="Arial"/>
        </w:rPr>
        <w:t>, se completează după cum urmează:</w:t>
      </w:r>
    </w:p>
    <w:p w:rsidR="003E125A" w:rsidRPr="00EF2A6C" w:rsidRDefault="003E125A" w:rsidP="003E125A">
      <w:pPr>
        <w:jc w:val="both"/>
        <w:rPr>
          <w:rFonts w:ascii="Arial" w:hAnsi="Arial" w:cs="Arial"/>
        </w:rPr>
      </w:pPr>
    </w:p>
    <w:p w:rsidR="003E125A" w:rsidRPr="00EF2A6C" w:rsidRDefault="003E125A" w:rsidP="003E125A">
      <w:pPr>
        <w:jc w:val="both"/>
        <w:rPr>
          <w:rFonts w:ascii="Arial" w:hAnsi="Arial" w:cs="Arial"/>
        </w:rPr>
      </w:pPr>
      <w:r w:rsidRPr="00EF2A6C">
        <w:rPr>
          <w:rFonts w:ascii="Arial" w:hAnsi="Arial" w:cs="Arial"/>
          <w:b/>
          <w:bCs/>
          <w:color w:val="000000"/>
        </w:rPr>
        <w:t>1. După alineatul (2) al articolului 1, se introduce un nou alineat, alin. (2¹), cu următorul cuprins:</w:t>
      </w:r>
    </w:p>
    <w:p w:rsidR="003E125A" w:rsidRPr="00EF2A6C" w:rsidRDefault="003E125A" w:rsidP="003E125A">
      <w:pPr>
        <w:jc w:val="both"/>
        <w:rPr>
          <w:rFonts w:ascii="Arial" w:hAnsi="Arial" w:cs="Arial"/>
        </w:rPr>
      </w:pPr>
    </w:p>
    <w:p w:rsidR="003E125A" w:rsidRPr="00EF2A6C" w:rsidRDefault="003E125A" w:rsidP="003E125A">
      <w:pPr>
        <w:jc w:val="both"/>
        <w:rPr>
          <w:rFonts w:ascii="Arial" w:hAnsi="Arial" w:cs="Arial"/>
        </w:rPr>
      </w:pPr>
      <w:r w:rsidRPr="00EF2A6C">
        <w:rPr>
          <w:rFonts w:ascii="Arial" w:eastAsia="Arial" w:hAnsi="Arial" w:cs="Arial"/>
          <w:color w:val="000000"/>
        </w:rPr>
        <w:t>„</w:t>
      </w:r>
      <w:r w:rsidRPr="00EF2A6C">
        <w:rPr>
          <w:rFonts w:ascii="Arial" w:hAnsi="Arial" w:cs="Arial"/>
          <w:color w:val="000000"/>
        </w:rPr>
        <w:t xml:space="preserve">(2¹)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În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vederea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despăgubirii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unei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persoane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fizice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care nu a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fost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inclusă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de B.R.D.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Groupe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Société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Générale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- S.A. 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în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lista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inițială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a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deponenților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prevăzuți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la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alin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.(1),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Ministerul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Finanţelor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Publice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procedează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la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emisiune</w:t>
      </w:r>
      <w:r w:rsidR="004A3605">
        <w:rPr>
          <w:rFonts w:ascii="Arial" w:eastAsiaTheme="minorHAnsi" w:hAnsi="Arial" w:cs="Arial"/>
          <w:color w:val="000000"/>
          <w:kern w:val="0"/>
          <w:lang w:val="en-US" w:eastAsia="en-US" w:bidi="ar-SA"/>
        </w:rPr>
        <w:t>a</w:t>
      </w:r>
      <w:proofErr w:type="spellEnd"/>
      <w:r w:rsidR="004A3605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proofErr w:type="gramStart"/>
      <w:r w:rsidR="004A3605" w:rsidRPr="00B71AEC">
        <w:rPr>
          <w:rFonts w:ascii="Arial" w:eastAsiaTheme="minorHAnsi" w:hAnsi="Arial" w:cs="Arial"/>
          <w:color w:val="000000" w:themeColor="text1"/>
          <w:kern w:val="0"/>
          <w:lang w:val="en-US" w:eastAsia="en-US" w:bidi="ar-SA"/>
        </w:rPr>
        <w:t>unui</w:t>
      </w:r>
      <w:proofErr w:type="spellEnd"/>
      <w:r w:rsidR="004A3605" w:rsidRPr="00B71AEC">
        <w:rPr>
          <w:rFonts w:ascii="Arial" w:eastAsiaTheme="minorHAnsi" w:hAnsi="Arial" w:cs="Arial"/>
          <w:color w:val="000000" w:themeColor="text1"/>
          <w:kern w:val="0"/>
          <w:lang w:val="en-US" w:eastAsia="en-US" w:bidi="ar-SA"/>
        </w:rPr>
        <w:t xml:space="preserve"> </w:t>
      </w:r>
      <w:r w:rsidR="000233FD" w:rsidRPr="00B71AEC">
        <w:rPr>
          <w:rFonts w:ascii="Arial" w:eastAsiaTheme="minorHAnsi" w:hAnsi="Arial" w:cs="Arial"/>
          <w:color w:val="000000" w:themeColor="text1"/>
          <w:kern w:val="0"/>
          <w:lang w:val="en-US" w:eastAsia="en-US" w:bidi="ar-SA"/>
        </w:rPr>
        <w:t xml:space="preserve"> </w:t>
      </w:r>
      <w:proofErr w:type="spellStart"/>
      <w:r w:rsidR="000233FD" w:rsidRPr="00B71AEC">
        <w:rPr>
          <w:rFonts w:ascii="Arial" w:eastAsiaTheme="minorHAnsi" w:hAnsi="Arial" w:cs="Arial"/>
          <w:color w:val="000000" w:themeColor="text1"/>
          <w:kern w:val="0"/>
          <w:lang w:val="en-US" w:eastAsia="en-US" w:bidi="ar-SA"/>
        </w:rPr>
        <w:t>titlu</w:t>
      </w:r>
      <w:proofErr w:type="spellEnd"/>
      <w:proofErr w:type="gramEnd"/>
      <w:r w:rsidR="000233FD" w:rsidRPr="00B71AEC">
        <w:rPr>
          <w:rFonts w:ascii="Arial" w:eastAsiaTheme="minorHAnsi" w:hAnsi="Arial" w:cs="Arial"/>
          <w:color w:val="000000" w:themeColor="text1"/>
          <w:kern w:val="0"/>
          <w:lang w:val="en-US" w:eastAsia="en-US" w:bidi="ar-SA"/>
        </w:rPr>
        <w:t xml:space="preserve"> </w:t>
      </w:r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de stat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pe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numele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B.R.D.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Groupe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Société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Générale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- S.A.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în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sumă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de 31.708,51</w:t>
      </w:r>
      <w:r w:rsidR="008705D3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lei.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Titlul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de stat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este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nenegociabil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şi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nepurtător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de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dobândă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.</w:t>
      </w:r>
      <w:r w:rsidRPr="00EF2A6C">
        <w:rPr>
          <w:rFonts w:ascii="Arial" w:hAnsi="Arial" w:cs="Arial"/>
          <w:color w:val="000000"/>
        </w:rPr>
        <w:t>”</w:t>
      </w:r>
    </w:p>
    <w:p w:rsidR="003E125A" w:rsidRPr="00EF2A6C" w:rsidRDefault="003E125A" w:rsidP="003E125A">
      <w:pPr>
        <w:jc w:val="both"/>
        <w:rPr>
          <w:rFonts w:ascii="Arial" w:hAnsi="Arial" w:cs="Arial"/>
        </w:rPr>
      </w:pPr>
    </w:p>
    <w:p w:rsidR="003E125A" w:rsidRPr="00EF2A6C" w:rsidRDefault="003E125A" w:rsidP="003E125A">
      <w:pPr>
        <w:jc w:val="both"/>
        <w:rPr>
          <w:rFonts w:ascii="Arial" w:hAnsi="Arial" w:cs="Arial"/>
        </w:rPr>
      </w:pPr>
      <w:r w:rsidRPr="00EF2A6C">
        <w:rPr>
          <w:rFonts w:ascii="Arial" w:hAnsi="Arial" w:cs="Arial"/>
          <w:b/>
          <w:bCs/>
          <w:color w:val="000000"/>
        </w:rPr>
        <w:t>2. După alineatul (</w:t>
      </w:r>
      <w:r w:rsidR="000233FD" w:rsidRPr="00EF2A6C">
        <w:rPr>
          <w:rFonts w:ascii="Arial" w:hAnsi="Arial" w:cs="Arial"/>
          <w:b/>
          <w:bCs/>
          <w:color w:val="000000"/>
        </w:rPr>
        <w:t>3</w:t>
      </w:r>
      <w:r w:rsidRPr="00EF2A6C">
        <w:rPr>
          <w:rFonts w:ascii="Arial" w:hAnsi="Arial" w:cs="Arial"/>
          <w:b/>
          <w:bCs/>
          <w:color w:val="000000"/>
        </w:rPr>
        <w:t>) al articolului 1, se introduce un nou alineat, alin. (</w:t>
      </w:r>
      <w:r w:rsidR="000233FD" w:rsidRPr="00EF2A6C">
        <w:rPr>
          <w:rFonts w:ascii="Arial" w:hAnsi="Arial" w:cs="Arial"/>
          <w:b/>
          <w:bCs/>
          <w:color w:val="000000"/>
        </w:rPr>
        <w:t>3</w:t>
      </w:r>
      <w:r w:rsidRPr="00EF2A6C">
        <w:rPr>
          <w:rFonts w:ascii="Arial" w:hAnsi="Arial" w:cs="Arial"/>
          <w:b/>
          <w:bCs/>
          <w:color w:val="000000"/>
        </w:rPr>
        <w:t>¹), cu u</w:t>
      </w:r>
      <w:r w:rsidR="007352D3">
        <w:rPr>
          <w:rFonts w:ascii="Arial" w:hAnsi="Arial" w:cs="Arial"/>
          <w:b/>
          <w:bCs/>
          <w:color w:val="000000"/>
        </w:rPr>
        <w:t>r</w:t>
      </w:r>
      <w:r w:rsidRPr="00EF2A6C">
        <w:rPr>
          <w:rFonts w:ascii="Arial" w:hAnsi="Arial" w:cs="Arial"/>
          <w:b/>
          <w:bCs/>
          <w:color w:val="000000"/>
        </w:rPr>
        <w:t>mătorul cuprins:</w:t>
      </w:r>
    </w:p>
    <w:p w:rsidR="003E125A" w:rsidRPr="00EF2A6C" w:rsidRDefault="003E125A" w:rsidP="003E125A">
      <w:pPr>
        <w:rPr>
          <w:rFonts w:ascii="Arial" w:hAnsi="Arial" w:cs="Arial"/>
        </w:rPr>
      </w:pPr>
    </w:p>
    <w:p w:rsidR="003E125A" w:rsidRPr="00EF2A6C" w:rsidRDefault="003E125A" w:rsidP="003E125A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</w:rPr>
      </w:pPr>
      <w:r w:rsidRPr="00EF2A6C">
        <w:rPr>
          <w:rFonts w:ascii="Arial" w:eastAsia="Arial" w:hAnsi="Arial" w:cs="Arial"/>
          <w:color w:val="000000"/>
        </w:rPr>
        <w:t>„</w:t>
      </w:r>
      <w:r w:rsidRPr="00EF2A6C">
        <w:rPr>
          <w:rFonts w:ascii="Arial" w:hAnsi="Arial" w:cs="Arial"/>
          <w:color w:val="000000"/>
        </w:rPr>
        <w:t>(</w:t>
      </w:r>
      <w:r w:rsidR="000233FD" w:rsidRPr="00EF2A6C">
        <w:rPr>
          <w:rFonts w:ascii="Arial" w:hAnsi="Arial" w:cs="Arial"/>
          <w:color w:val="000000"/>
        </w:rPr>
        <w:t>3</w:t>
      </w:r>
      <w:r w:rsidRPr="00EF2A6C">
        <w:rPr>
          <w:rFonts w:ascii="Arial" w:hAnsi="Arial" w:cs="Arial"/>
          <w:color w:val="000000"/>
        </w:rPr>
        <w:t xml:space="preserve">¹)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Valoarea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nominală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individuală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a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titlului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de stat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prevăzut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la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alin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.(</w:t>
      </w:r>
      <w:r w:rsidR="008705D3" w:rsidRPr="00EF2A6C">
        <w:rPr>
          <w:rFonts w:ascii="Arial" w:hAnsi="Arial" w:cs="Arial"/>
          <w:color w:val="000000"/>
        </w:rPr>
        <w:t xml:space="preserve"> 2¹</w:t>
      </w:r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)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este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egală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cu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valoarea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individuală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a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despăgubirii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,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calculată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de B.R.D.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Groupe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Société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Générale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- S.A.,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pe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numele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deponentului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prevăzut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 xml:space="preserve"> la </w:t>
      </w:r>
      <w:proofErr w:type="spellStart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alin</w:t>
      </w:r>
      <w:proofErr w:type="spellEnd"/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.(</w:t>
      </w:r>
      <w:r w:rsidR="008705D3" w:rsidRPr="00EF2A6C">
        <w:rPr>
          <w:rFonts w:ascii="Arial" w:hAnsi="Arial" w:cs="Arial"/>
          <w:color w:val="000000"/>
        </w:rPr>
        <w:t xml:space="preserve"> 2¹</w:t>
      </w:r>
      <w:r w:rsidR="000233FD" w:rsidRPr="00EF2A6C">
        <w:rPr>
          <w:rFonts w:ascii="Arial" w:eastAsiaTheme="minorHAnsi" w:hAnsi="Arial" w:cs="Arial"/>
          <w:color w:val="000000"/>
          <w:kern w:val="0"/>
          <w:lang w:val="en-US" w:eastAsia="en-US" w:bidi="ar-SA"/>
        </w:rPr>
        <w:t>).</w:t>
      </w:r>
      <w:r w:rsidR="000233FD" w:rsidRPr="00EF2A6C">
        <w:rPr>
          <w:rFonts w:ascii="Arial" w:hAnsi="Arial" w:cs="Arial"/>
          <w:color w:val="000000"/>
        </w:rPr>
        <w:t>”</w:t>
      </w:r>
    </w:p>
    <w:p w:rsidR="003E125A" w:rsidRPr="00EF2A6C" w:rsidRDefault="003E125A" w:rsidP="003E125A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</w:rPr>
      </w:pPr>
    </w:p>
    <w:p w:rsidR="001A213C" w:rsidRDefault="001A213C" w:rsidP="001A213C">
      <w:pPr>
        <w:jc w:val="both"/>
        <w:rPr>
          <w:rFonts w:ascii="Arial" w:hAnsi="Arial" w:cs="Arial"/>
          <w:b/>
          <w:bCs/>
          <w:color w:val="000000"/>
        </w:rPr>
      </w:pPr>
    </w:p>
    <w:p w:rsidR="001A213C" w:rsidRPr="006D7299" w:rsidRDefault="001A213C" w:rsidP="001A213C">
      <w:pPr>
        <w:jc w:val="both"/>
        <w:rPr>
          <w:rFonts w:ascii="Arial" w:hAnsi="Arial" w:cs="Arial"/>
          <w:b/>
          <w:bCs/>
          <w:color w:val="000000"/>
        </w:rPr>
      </w:pPr>
      <w:r w:rsidRPr="006D7299">
        <w:rPr>
          <w:rFonts w:ascii="Arial" w:hAnsi="Arial" w:cs="Arial"/>
          <w:b/>
          <w:bCs/>
          <w:color w:val="000000"/>
        </w:rPr>
        <w:lastRenderedPageBreak/>
        <w:t xml:space="preserve">  </w:t>
      </w:r>
      <w:r w:rsidR="00856EE4" w:rsidRPr="006D7299">
        <w:rPr>
          <w:rFonts w:ascii="Arial" w:hAnsi="Arial" w:cs="Arial"/>
          <w:b/>
          <w:bCs/>
          <w:color w:val="000000"/>
        </w:rPr>
        <w:t>3.</w:t>
      </w:r>
      <w:r w:rsidR="00B20CC3" w:rsidRPr="006D7299">
        <w:rPr>
          <w:rFonts w:ascii="Arial" w:hAnsi="Arial" w:cs="Arial"/>
          <w:b/>
          <w:bCs/>
          <w:color w:val="000000"/>
        </w:rPr>
        <w:t xml:space="preserve"> </w:t>
      </w:r>
      <w:r w:rsidR="007352D3" w:rsidRPr="00EF2A6C">
        <w:rPr>
          <w:rFonts w:ascii="Arial" w:hAnsi="Arial" w:cs="Arial"/>
          <w:b/>
          <w:bCs/>
          <w:color w:val="000000"/>
        </w:rPr>
        <w:t>După alineatul (3</w:t>
      </w:r>
      <w:r w:rsidR="007352D3">
        <w:rPr>
          <w:rFonts w:ascii="Arial" w:hAnsi="Arial" w:cs="Arial"/>
          <w:b/>
          <w:bCs/>
          <w:color w:val="000000"/>
        </w:rPr>
        <w:t>) al articolului 2</w:t>
      </w:r>
      <w:r w:rsidR="007352D3" w:rsidRPr="00EF2A6C">
        <w:rPr>
          <w:rFonts w:ascii="Arial" w:hAnsi="Arial" w:cs="Arial"/>
          <w:b/>
          <w:bCs/>
          <w:color w:val="000000"/>
        </w:rPr>
        <w:t>, se introduce un nou alineat, alin. (3¹), cu u</w:t>
      </w:r>
      <w:r w:rsidR="007352D3">
        <w:rPr>
          <w:rFonts w:ascii="Arial" w:hAnsi="Arial" w:cs="Arial"/>
          <w:b/>
          <w:bCs/>
          <w:color w:val="000000"/>
        </w:rPr>
        <w:t>r</w:t>
      </w:r>
      <w:r w:rsidR="007352D3" w:rsidRPr="00EF2A6C">
        <w:rPr>
          <w:rFonts w:ascii="Arial" w:hAnsi="Arial" w:cs="Arial"/>
          <w:b/>
          <w:bCs/>
          <w:color w:val="000000"/>
        </w:rPr>
        <w:t>mătorul cuprins</w:t>
      </w:r>
      <w:r w:rsidRPr="006D7299">
        <w:rPr>
          <w:rFonts w:ascii="Arial" w:hAnsi="Arial" w:cs="Arial"/>
          <w:b/>
          <w:bCs/>
          <w:color w:val="000000"/>
        </w:rPr>
        <w:t>:</w:t>
      </w:r>
    </w:p>
    <w:p w:rsidR="00FB0932" w:rsidRPr="006D7299" w:rsidRDefault="00FB0932" w:rsidP="001A213C">
      <w:pPr>
        <w:jc w:val="both"/>
        <w:rPr>
          <w:rFonts w:ascii="Arial" w:hAnsi="Arial" w:cs="Arial"/>
        </w:rPr>
      </w:pPr>
    </w:p>
    <w:p w:rsidR="00FB0932" w:rsidRPr="006D7299" w:rsidRDefault="00FB0932" w:rsidP="00FB0932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</w:rPr>
      </w:pPr>
      <w:r w:rsidRPr="006D7299">
        <w:rPr>
          <w:rFonts w:ascii="Arial" w:hAnsi="Arial" w:cs="Arial"/>
        </w:rPr>
        <w:t>”</w:t>
      </w:r>
      <w:r w:rsidR="007352D3" w:rsidRPr="007352D3">
        <w:rPr>
          <w:rFonts w:ascii="Arial" w:hAnsi="Arial" w:cs="Arial"/>
          <w:b/>
          <w:bCs/>
          <w:color w:val="000000"/>
        </w:rPr>
        <w:t xml:space="preserve"> </w:t>
      </w:r>
      <w:r w:rsidR="007352D3" w:rsidRPr="00B71AEC">
        <w:rPr>
          <w:rFonts w:ascii="Arial" w:hAnsi="Arial" w:cs="Arial"/>
          <w:bCs/>
          <w:color w:val="000000"/>
        </w:rPr>
        <w:t>(3¹)</w:t>
      </w:r>
      <w:r w:rsidRPr="006D7299">
        <w:rPr>
          <w:rFonts w:ascii="Arial" w:hAnsi="Arial" w:cs="Arial"/>
        </w:rPr>
        <w:t xml:space="preserve"> Pentru emisiunea</w:t>
      </w:r>
      <w:r w:rsidR="005917E5">
        <w:rPr>
          <w:rFonts w:ascii="Arial" w:hAnsi="Arial" w:cs="Arial"/>
        </w:rPr>
        <w:t xml:space="preserve"> titlului </w:t>
      </w:r>
      <w:r w:rsidRPr="006D7299">
        <w:rPr>
          <w:rFonts w:ascii="Arial" w:hAnsi="Arial" w:cs="Arial"/>
        </w:rPr>
        <w:t xml:space="preserve">de stat care se va efectua conform prevederilor art.1 </w:t>
      </w:r>
      <w:proofErr w:type="spellStart"/>
      <w:r w:rsidRPr="006D7299">
        <w:rPr>
          <w:rFonts w:ascii="Arial" w:eastAsiaTheme="minorHAnsi" w:hAnsi="Arial" w:cs="Arial"/>
          <w:color w:val="000000"/>
          <w:kern w:val="0"/>
          <w:lang w:val="en-US" w:eastAsia="en-US" w:bidi="ar-SA"/>
        </w:rPr>
        <w:t>alin</w:t>
      </w:r>
      <w:proofErr w:type="spellEnd"/>
      <w:r w:rsidRPr="006D7299">
        <w:rPr>
          <w:rFonts w:ascii="Arial" w:eastAsiaTheme="minorHAnsi" w:hAnsi="Arial" w:cs="Arial"/>
          <w:color w:val="000000"/>
          <w:kern w:val="0"/>
          <w:lang w:val="en-US" w:eastAsia="en-US" w:bidi="ar-SA"/>
        </w:rPr>
        <w:t>.(</w:t>
      </w:r>
      <w:r w:rsidRPr="006D7299">
        <w:rPr>
          <w:rFonts w:ascii="Arial" w:hAnsi="Arial" w:cs="Arial"/>
          <w:color w:val="000000"/>
        </w:rPr>
        <w:t>2¹</w:t>
      </w:r>
      <w:r w:rsidRPr="006D7299">
        <w:rPr>
          <w:rFonts w:ascii="Arial" w:eastAsiaTheme="minorHAnsi" w:hAnsi="Arial" w:cs="Arial"/>
          <w:color w:val="000000"/>
          <w:kern w:val="0"/>
          <w:lang w:val="en-US" w:eastAsia="en-US" w:bidi="ar-SA"/>
        </w:rPr>
        <w:t>)</w:t>
      </w:r>
      <w:r w:rsidRPr="006D7299">
        <w:rPr>
          <w:rFonts w:ascii="Arial" w:hAnsi="Arial" w:cs="Arial"/>
        </w:rPr>
        <w:t>, datele de emisiune şi scadenţă se vor menţiona în prospectul de emisiune a titlu</w:t>
      </w:r>
      <w:r w:rsidR="00FB035A">
        <w:rPr>
          <w:rFonts w:ascii="Arial" w:hAnsi="Arial" w:cs="Arial"/>
        </w:rPr>
        <w:t>lui</w:t>
      </w:r>
      <w:r w:rsidRPr="006D7299">
        <w:rPr>
          <w:rFonts w:ascii="Arial" w:hAnsi="Arial" w:cs="Arial"/>
        </w:rPr>
        <w:t xml:space="preserve"> de stat.</w:t>
      </w:r>
      <w:r w:rsidR="002643F4" w:rsidRPr="006D7299">
        <w:rPr>
          <w:rFonts w:ascii="Arial" w:hAnsi="Arial" w:cs="Arial"/>
        </w:rPr>
        <w:t>”</w:t>
      </w:r>
    </w:p>
    <w:p w:rsidR="003E125A" w:rsidRPr="006D7299" w:rsidRDefault="003E125A" w:rsidP="003E125A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  <w:u w:val="single"/>
        </w:rPr>
      </w:pPr>
    </w:p>
    <w:p w:rsidR="006D7299" w:rsidRPr="00EF2A6C" w:rsidRDefault="006D7299" w:rsidP="003E125A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</w:rPr>
      </w:pPr>
    </w:p>
    <w:p w:rsidR="003E125A" w:rsidRPr="00EF2A6C" w:rsidRDefault="003E125A" w:rsidP="008705D3">
      <w:pPr>
        <w:pStyle w:val="NoSpacing"/>
        <w:jc w:val="both"/>
        <w:rPr>
          <w:rFonts w:ascii="Arial" w:hAnsi="Arial" w:cs="Arial"/>
          <w:color w:val="000000"/>
        </w:rPr>
      </w:pPr>
      <w:r w:rsidRPr="00EF2A6C">
        <w:rPr>
          <w:rFonts w:ascii="Arial" w:hAnsi="Arial" w:cs="Arial"/>
          <w:b/>
          <w:bCs/>
          <w:color w:val="000000"/>
        </w:rPr>
        <w:t xml:space="preserve">Art. II </w:t>
      </w:r>
      <w:r w:rsidRPr="00EF2A6C">
        <w:rPr>
          <w:rFonts w:ascii="Arial" w:hAnsi="Arial" w:cs="Arial"/>
        </w:rPr>
        <w:t xml:space="preserve"> </w:t>
      </w:r>
      <w:r w:rsidRPr="00EF2A6C">
        <w:rPr>
          <w:rFonts w:ascii="Arial" w:hAnsi="Arial" w:cs="Arial"/>
          <w:color w:val="000000"/>
        </w:rPr>
        <w:t xml:space="preserve">Hotărârea Guvernului nr. </w:t>
      </w:r>
      <w:r w:rsidR="008705D3" w:rsidRPr="00EF2A6C">
        <w:rPr>
          <w:rFonts w:ascii="Arial" w:hAnsi="Arial" w:cs="Arial"/>
          <w:color w:val="000000"/>
        </w:rPr>
        <w:t>950</w:t>
      </w:r>
      <w:r w:rsidRPr="00EF2A6C">
        <w:rPr>
          <w:rFonts w:ascii="Arial" w:hAnsi="Arial" w:cs="Arial"/>
          <w:color w:val="000000"/>
        </w:rPr>
        <w:t>/201</w:t>
      </w:r>
      <w:r w:rsidR="008705D3" w:rsidRPr="00EF2A6C">
        <w:rPr>
          <w:rFonts w:ascii="Arial" w:hAnsi="Arial" w:cs="Arial"/>
          <w:color w:val="000000"/>
        </w:rPr>
        <w:t>7</w:t>
      </w:r>
      <w:r w:rsidRPr="00EF2A6C">
        <w:rPr>
          <w:rFonts w:ascii="Arial" w:hAnsi="Arial" w:cs="Arial"/>
          <w:color w:val="000000"/>
        </w:rPr>
        <w:t xml:space="preserve"> </w:t>
      </w:r>
      <w:r w:rsidR="008705D3" w:rsidRPr="00EF2A6C">
        <w:rPr>
          <w:rFonts w:ascii="Arial" w:hAnsi="Arial" w:cs="Arial"/>
          <w:color w:val="000000"/>
        </w:rPr>
        <w:t xml:space="preserve">privind </w:t>
      </w:r>
      <w:r w:rsidR="008705D3" w:rsidRPr="00EF2A6C">
        <w:rPr>
          <w:rFonts w:ascii="Arial" w:hAnsi="Arial" w:cs="Arial"/>
        </w:rPr>
        <w:t xml:space="preserve">aprobarea elementelor tehnice </w:t>
      </w:r>
      <w:r w:rsidR="008705D3" w:rsidRPr="00EF2A6C">
        <w:rPr>
          <w:rFonts w:ascii="Arial" w:hAnsi="Arial" w:cs="Arial"/>
          <w:color w:val="000000"/>
        </w:rPr>
        <w:t>necesare în vederea aplicării art. 3² din</w:t>
      </w:r>
      <w:r w:rsidR="008705D3" w:rsidRPr="00EF2A6C">
        <w:rPr>
          <w:rFonts w:ascii="Arial" w:hAnsi="Arial" w:cs="Arial"/>
          <w:color w:val="000000"/>
          <w:vertAlign w:val="superscript"/>
        </w:rPr>
        <w:t xml:space="preserve">  </w:t>
      </w:r>
      <w:r w:rsidR="008705D3" w:rsidRPr="00EF2A6C">
        <w:rPr>
          <w:rFonts w:ascii="Arial" w:hAnsi="Arial" w:cs="Arial"/>
          <w:color w:val="000000"/>
        </w:rPr>
        <w:t>Ordonanța de urgență a Guvernului nr.156/2007 privind despăgubirea  persoanelor  fizice care au constituit depozite la Casa de Economii și Consemnațiuni C.E.C. S.A.  în vederea achiziționării de autoturisme</w:t>
      </w:r>
      <w:r w:rsidRPr="00EF2A6C">
        <w:rPr>
          <w:rFonts w:ascii="Arial" w:hAnsi="Arial" w:cs="Arial"/>
          <w:color w:val="000000"/>
        </w:rPr>
        <w:t xml:space="preserve">, publicată </w:t>
      </w:r>
      <w:r w:rsidRPr="00EF2A6C">
        <w:rPr>
          <w:rFonts w:ascii="Arial" w:hAnsi="Arial" w:cs="Arial"/>
        </w:rPr>
        <w:t xml:space="preserve">în Monitorul Oficial al României, Partea I, nr.  </w:t>
      </w:r>
      <w:r w:rsidR="008705D3" w:rsidRPr="00EF2A6C">
        <w:rPr>
          <w:rFonts w:ascii="Arial" w:hAnsi="Arial" w:cs="Arial"/>
        </w:rPr>
        <w:t>22</w:t>
      </w:r>
      <w:r w:rsidRPr="00EF2A6C">
        <w:rPr>
          <w:rFonts w:ascii="Arial" w:hAnsi="Arial" w:cs="Arial"/>
        </w:rPr>
        <w:t xml:space="preserve"> din 1</w:t>
      </w:r>
      <w:r w:rsidR="008705D3" w:rsidRPr="00EF2A6C">
        <w:rPr>
          <w:rFonts w:ascii="Arial" w:hAnsi="Arial" w:cs="Arial"/>
        </w:rPr>
        <w:t>0</w:t>
      </w:r>
      <w:r w:rsidRPr="00EF2A6C">
        <w:rPr>
          <w:rFonts w:ascii="Arial" w:hAnsi="Arial" w:cs="Arial"/>
        </w:rPr>
        <w:t xml:space="preserve"> </w:t>
      </w:r>
      <w:r w:rsidR="008705D3" w:rsidRPr="00EF2A6C">
        <w:rPr>
          <w:rFonts w:ascii="Arial" w:hAnsi="Arial" w:cs="Arial"/>
        </w:rPr>
        <w:t>ianuarie</w:t>
      </w:r>
      <w:r w:rsidRPr="00EF2A6C">
        <w:rPr>
          <w:rFonts w:ascii="Arial" w:hAnsi="Arial" w:cs="Arial"/>
        </w:rPr>
        <w:t xml:space="preserve"> 201</w:t>
      </w:r>
      <w:r w:rsidR="008705D3" w:rsidRPr="00EF2A6C">
        <w:rPr>
          <w:rFonts w:ascii="Arial" w:hAnsi="Arial" w:cs="Arial"/>
        </w:rPr>
        <w:t>8</w:t>
      </w:r>
      <w:r w:rsidRPr="00EF2A6C">
        <w:rPr>
          <w:rFonts w:ascii="Arial" w:hAnsi="Arial" w:cs="Arial"/>
        </w:rPr>
        <w:t>,</w:t>
      </w:r>
      <w:r w:rsidRPr="00EF2A6C">
        <w:rPr>
          <w:rFonts w:ascii="Arial" w:hAnsi="Arial" w:cs="Arial"/>
          <w:color w:val="000000"/>
        </w:rPr>
        <w:t xml:space="preserve"> cu completările aduse prin prezenta hotărâre, se va republica în Monitorul Oficial al României, dându-se textelor o nouă numerotare.</w:t>
      </w:r>
    </w:p>
    <w:p w:rsidR="003E125A" w:rsidRPr="00EF2A6C" w:rsidRDefault="003E125A" w:rsidP="003E125A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  <w:b/>
          <w:bCs/>
          <w:color w:val="000000"/>
        </w:rPr>
      </w:pPr>
    </w:p>
    <w:p w:rsidR="003E125A" w:rsidRPr="00EF2A6C" w:rsidRDefault="003E125A" w:rsidP="003E125A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  <w:color w:val="000000"/>
        </w:rPr>
      </w:pPr>
    </w:p>
    <w:p w:rsidR="003E125A" w:rsidRPr="00EF2A6C" w:rsidRDefault="003E125A" w:rsidP="003E125A">
      <w:pPr>
        <w:pStyle w:val="ListParagraph"/>
        <w:tabs>
          <w:tab w:val="left" w:pos="630"/>
        </w:tabs>
        <w:ind w:left="0"/>
        <w:jc w:val="both"/>
        <w:rPr>
          <w:rFonts w:ascii="Arial" w:hAnsi="Arial" w:cs="Arial"/>
          <w:color w:val="000000"/>
        </w:rPr>
      </w:pPr>
    </w:p>
    <w:p w:rsidR="003E125A" w:rsidRPr="00EF2A6C" w:rsidRDefault="003E125A" w:rsidP="003E125A">
      <w:pPr>
        <w:pStyle w:val="ListParagraph"/>
        <w:tabs>
          <w:tab w:val="left" w:pos="1350"/>
        </w:tabs>
        <w:jc w:val="both"/>
        <w:rPr>
          <w:rFonts w:ascii="Arial" w:eastAsia="Arial" w:hAnsi="Arial" w:cs="Arial"/>
          <w:color w:val="000000"/>
        </w:rPr>
      </w:pPr>
      <w:r w:rsidRPr="00EF2A6C">
        <w:rPr>
          <w:rFonts w:ascii="Arial" w:eastAsia="Arial" w:hAnsi="Arial" w:cs="Arial"/>
          <w:color w:val="000000"/>
        </w:rPr>
        <w:t xml:space="preserve">                                    </w:t>
      </w:r>
    </w:p>
    <w:p w:rsidR="003E125A" w:rsidRPr="00EF2A6C" w:rsidRDefault="003E125A" w:rsidP="003E125A">
      <w:pPr>
        <w:pStyle w:val="ListParagraph"/>
        <w:tabs>
          <w:tab w:val="left" w:pos="1350"/>
        </w:tabs>
        <w:jc w:val="both"/>
        <w:rPr>
          <w:rFonts w:ascii="Arial" w:eastAsia="Arial" w:hAnsi="Arial" w:cs="Arial"/>
          <w:color w:val="000000"/>
        </w:rPr>
      </w:pPr>
      <w:r w:rsidRPr="00EF2A6C">
        <w:rPr>
          <w:rFonts w:ascii="Arial" w:eastAsia="Arial" w:hAnsi="Arial" w:cs="Arial"/>
          <w:color w:val="000000"/>
        </w:rPr>
        <w:t xml:space="preserve">                                              </w:t>
      </w:r>
      <w:r w:rsidRPr="00EF2A6C">
        <w:rPr>
          <w:rFonts w:ascii="Arial" w:hAnsi="Arial" w:cs="Arial"/>
          <w:color w:val="000000"/>
        </w:rPr>
        <w:t>PRIM - MINISTRU</w:t>
      </w:r>
    </w:p>
    <w:p w:rsidR="00170F6F" w:rsidRPr="00F965A7" w:rsidRDefault="00F525C6">
      <w:pPr>
        <w:rPr>
          <w:rFonts w:ascii="Arial" w:hAnsi="Arial" w:cs="Arial"/>
          <w:color w:val="000000"/>
        </w:rPr>
      </w:pPr>
      <w:r>
        <w:t xml:space="preserve">                                                                 </w:t>
      </w:r>
      <w:r w:rsidRPr="00F965A7">
        <w:rPr>
          <w:rFonts w:ascii="Arial" w:hAnsi="Arial" w:cs="Arial"/>
          <w:color w:val="000000"/>
        </w:rPr>
        <w:t>Ludovic ORBAN</w:t>
      </w:r>
    </w:p>
    <w:sectPr w:rsidR="00170F6F" w:rsidRPr="00F9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4"/>
    <w:rsid w:val="000233FD"/>
    <w:rsid w:val="0003668A"/>
    <w:rsid w:val="0006112B"/>
    <w:rsid w:val="0011385B"/>
    <w:rsid w:val="00123DE6"/>
    <w:rsid w:val="00170F6F"/>
    <w:rsid w:val="001A213C"/>
    <w:rsid w:val="001C5135"/>
    <w:rsid w:val="002643F4"/>
    <w:rsid w:val="00274E83"/>
    <w:rsid w:val="003A17B2"/>
    <w:rsid w:val="003E125A"/>
    <w:rsid w:val="00466984"/>
    <w:rsid w:val="004A3605"/>
    <w:rsid w:val="005917E5"/>
    <w:rsid w:val="005F203D"/>
    <w:rsid w:val="00664B4B"/>
    <w:rsid w:val="006D7299"/>
    <w:rsid w:val="006D791C"/>
    <w:rsid w:val="007352D3"/>
    <w:rsid w:val="00856EE4"/>
    <w:rsid w:val="008705D3"/>
    <w:rsid w:val="00A17E59"/>
    <w:rsid w:val="00A42B80"/>
    <w:rsid w:val="00B20CC3"/>
    <w:rsid w:val="00B71AEC"/>
    <w:rsid w:val="00C5384B"/>
    <w:rsid w:val="00EF2A6C"/>
    <w:rsid w:val="00F525C6"/>
    <w:rsid w:val="00F965A7"/>
    <w:rsid w:val="00FB035A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B2FE5-55B0-4DCF-A854-E3256C2E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125A"/>
    <w:pPr>
      <w:ind w:left="720"/>
    </w:pPr>
  </w:style>
  <w:style w:type="paragraph" w:styleId="NoSpacing">
    <w:name w:val="No Spacing"/>
    <w:uiPriority w:val="99"/>
    <w:qFormat/>
    <w:rsid w:val="003E125A"/>
    <w:pPr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ro-RO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3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32"/>
    <w:rPr>
      <w:rFonts w:ascii="Segoe UI" w:eastAsia="SimSun" w:hAnsi="Segoe UI" w:cs="Mangal"/>
      <w:kern w:val="1"/>
      <w:sz w:val="18"/>
      <w:szCs w:val="16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3726-70FD-4A61-8106-F45C214D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IANCULESCU</dc:creator>
  <cp:keywords/>
  <dc:description/>
  <cp:lastModifiedBy>FLORENTINA IANCULESCU</cp:lastModifiedBy>
  <cp:revision>7</cp:revision>
  <cp:lastPrinted>2020-03-20T09:17:00Z</cp:lastPrinted>
  <dcterms:created xsi:type="dcterms:W3CDTF">2020-03-05T08:07:00Z</dcterms:created>
  <dcterms:modified xsi:type="dcterms:W3CDTF">2020-03-26T14:31:00Z</dcterms:modified>
</cp:coreProperties>
</file>